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09501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 xml:space="preserve">N </w:t>
      </w:r>
      <w:r w:rsidR="00150E13">
        <w:rPr>
          <w:b/>
        </w:rPr>
        <w:t>THREE</w:t>
      </w:r>
    </w:p>
    <w:p w:rsidR="00381FFF" w:rsidRPr="004E291F" w:rsidP="00381FFF">
      <w:pPr>
        <w:pStyle w:val="Header"/>
        <w:tabs>
          <w:tab w:val="clear" w:pos="4320"/>
          <w:tab w:val="clear" w:pos="8640"/>
        </w:tabs>
        <w:ind w:firstLine="720"/>
      </w:pPr>
    </w:p>
    <w:p w:rsidR="00B426FA" w:rsidRPr="0085698D" w:rsidP="00B426FA">
      <w:pPr>
        <w:suppressAutoHyphens/>
        <w:jc w:val="center"/>
        <w:outlineLvl w:val="0"/>
        <w:rPr>
          <w:b/>
          <w:snapToGrid/>
        </w:rPr>
      </w:pPr>
      <w:r w:rsidRPr="0085698D">
        <w:rPr>
          <w:b/>
        </w:rPr>
        <w:t xml:space="preserve">Los Angeles </w:t>
      </w:r>
      <w:r w:rsidRPr="0085698D">
        <w:rPr>
          <w:b/>
        </w:rPr>
        <w:t>Regional Office</w:t>
      </w:r>
    </w:p>
    <w:p w:rsidR="00B426FA" w:rsidP="00150E13">
      <w:pPr>
        <w:suppressAutoHyphens/>
        <w:jc w:val="center"/>
        <w:outlineLvl w:val="0"/>
      </w:pPr>
      <w:r>
        <w:t>11331 183</w:t>
      </w:r>
      <w:r w:rsidRPr="00150E13">
        <w:rPr>
          <w:vertAlign w:val="superscript"/>
        </w:rPr>
        <w:t>rd</w:t>
      </w:r>
      <w:r>
        <w:t xml:space="preserve"> Street, PMB # 365</w:t>
      </w:r>
    </w:p>
    <w:p w:rsidR="00150E13" w:rsidP="00150E13">
      <w:pPr>
        <w:suppressAutoHyphens/>
        <w:jc w:val="center"/>
        <w:outlineLvl w:val="0"/>
      </w:pPr>
      <w:r>
        <w:t>Cerritos, CA 90703</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w:t>
      </w:r>
      <w:r w:rsidR="00EF7CB4">
        <w:rPr>
          <w:szCs w:val="24"/>
        </w:rPr>
        <w:t>562) 860-7474</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J</w:t>
      </w:r>
      <w:r w:rsidR="00580B71">
        <w:rPr>
          <w:szCs w:val="24"/>
        </w:rPr>
        <w:t>uly1</w:t>
      </w:r>
      <w:r w:rsidR="00336E20">
        <w:rPr>
          <w:szCs w:val="24"/>
        </w:rPr>
        <w:t>2</w:t>
      </w:r>
      <w:bookmarkStart w:id="0" w:name="_GoBack"/>
      <w:bookmarkEnd w:id="0"/>
      <w:r>
        <w:rPr>
          <w:szCs w:val="24"/>
        </w:rPr>
        <w:t>, 2019</w:t>
      </w:r>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Pr>
          <w:szCs w:val="24"/>
        </w:rPr>
        <w:t>Thomas Barnes</w:t>
      </w:r>
    </w:p>
    <w:p w:rsidR="00381FFF" w:rsidRPr="008D5303" w:rsidP="00381FFF">
      <w:pPr>
        <w:widowControl/>
        <w:rPr>
          <w:szCs w:val="24"/>
        </w:rPr>
      </w:pPr>
      <w:r>
        <w:rPr>
          <w:szCs w:val="24"/>
        </w:rPr>
        <w:t>La Grande, Oregon</w:t>
      </w:r>
    </w:p>
    <w:p w:rsidR="00381FFF" w:rsidP="00381FFF">
      <w:pPr>
        <w:widowControl/>
        <w:rPr>
          <w:b/>
          <w:sz w:val="22"/>
        </w:rPr>
      </w:pPr>
    </w:p>
    <w:p w:rsidR="000B0A1E" w:rsidRPr="00955407" w:rsidP="000B0A1E">
      <w:pPr>
        <w:widowControl/>
        <w:tabs>
          <w:tab w:val="left" w:pos="4680"/>
        </w:tabs>
        <w:outlineLvl w:val="0"/>
        <w:rPr>
          <w:b/>
          <w:szCs w:val="24"/>
          <w:highlight w:val="yellow"/>
        </w:rPr>
      </w:pPr>
      <w:r w:rsidRPr="000D17B2">
        <w:rPr>
          <w:szCs w:val="24"/>
        </w:rPr>
        <w:tab/>
        <w:t xml:space="preserve">Case Number:  </w:t>
      </w:r>
      <w:r>
        <w:rPr>
          <w:szCs w:val="24"/>
        </w:rPr>
        <w:t>EB-FIELDWR-19-00029179</w:t>
      </w:r>
    </w:p>
    <w:p w:rsidR="000B0A1E" w:rsidP="00381FFF">
      <w:pPr>
        <w:widowControl/>
        <w:rPr>
          <w:b/>
          <w:sz w:val="22"/>
        </w:rPr>
      </w:pPr>
    </w:p>
    <w:p w:rsidR="000B0A1E"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B2D5C"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150E13">
        <w:rPr>
          <w:color w:val="000000"/>
        </w:rPr>
        <w:t xml:space="preserve">May 15, 2019, in response to a complaint, </w:t>
      </w:r>
      <w:r w:rsidR="00150E13">
        <w:rPr>
          <w:color w:val="000000" w:themeColor="text1"/>
          <w:szCs w:val="24"/>
        </w:rPr>
        <w:t xml:space="preserve">an </w:t>
      </w:r>
      <w:r w:rsidR="00324403">
        <w:rPr>
          <w:color w:val="000000" w:themeColor="text1"/>
          <w:szCs w:val="24"/>
        </w:rPr>
        <w:t>A</w:t>
      </w:r>
      <w:r>
        <w:rPr>
          <w:color w:val="000000" w:themeColor="text1"/>
          <w:szCs w:val="24"/>
        </w:rPr>
        <w:t>gent</w:t>
      </w:r>
      <w:r w:rsidR="00150E13">
        <w:rPr>
          <w:color w:val="000000" w:themeColor="text1"/>
          <w:szCs w:val="24"/>
        </w:rPr>
        <w:t xml:space="preserve"> </w:t>
      </w:r>
      <w:r>
        <w:rPr>
          <w:color w:val="000000" w:themeColor="text1"/>
          <w:szCs w:val="24"/>
        </w:rPr>
        <w:t xml:space="preserve">from the </w:t>
      </w:r>
      <w:r w:rsidR="00150E13">
        <w:rPr>
          <w:color w:val="000000" w:themeColor="text1"/>
          <w:szCs w:val="24"/>
        </w:rPr>
        <w:t xml:space="preserve">Portland </w:t>
      </w:r>
      <w:r>
        <w:rPr>
          <w:color w:val="000000" w:themeColor="text1"/>
          <w:szCs w:val="24"/>
        </w:rPr>
        <w:t xml:space="preserve">Office of the Federal Communications Commission’s (FCC’s or Commission’s) Enforcement Bureau (Bureau) </w:t>
      </w:r>
      <w:r w:rsidR="00324403">
        <w:rPr>
          <w:color w:val="000000" w:themeColor="text1"/>
          <w:szCs w:val="24"/>
        </w:rPr>
        <w:t xml:space="preserve">investigated an unlicensed FM station operating on the frequency </w:t>
      </w:r>
      <w:r w:rsidR="000E74A2">
        <w:rPr>
          <w:color w:val="000000" w:themeColor="text1"/>
          <w:szCs w:val="24"/>
        </w:rPr>
        <w:t>9</w:t>
      </w:r>
      <w:r w:rsidR="00150E13">
        <w:rPr>
          <w:color w:val="000000" w:themeColor="text1"/>
          <w:szCs w:val="24"/>
        </w:rPr>
        <w:t>2</w:t>
      </w:r>
      <w:r w:rsidR="000E74A2">
        <w:rPr>
          <w:color w:val="000000" w:themeColor="text1"/>
          <w:szCs w:val="24"/>
        </w:rPr>
        <w:t>.3</w:t>
      </w:r>
      <w:r w:rsidR="0028661F">
        <w:rPr>
          <w:color w:val="000000"/>
        </w:rPr>
        <w:t xml:space="preserve"> MHz in</w:t>
      </w:r>
      <w:r w:rsidR="00150E13">
        <w:rPr>
          <w:color w:val="000000"/>
        </w:rPr>
        <w:t xml:space="preserve"> La Grande, Oregon. </w:t>
      </w:r>
      <w:r w:rsidR="00BF67CD">
        <w:rPr>
          <w:color w:val="000000"/>
        </w:rPr>
        <w:t xml:space="preserve">Through investigation, the Agent determined that you were the operator of the station.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E74A2">
        <w:rPr>
          <w:color w:val="000000"/>
        </w:rPr>
        <w:t>9</w:t>
      </w:r>
      <w:r w:rsidR="009B6E4A">
        <w:rPr>
          <w:color w:val="000000"/>
        </w:rPr>
        <w:t>2</w:t>
      </w:r>
      <w:r w:rsidR="000E74A2">
        <w:rPr>
          <w:color w:val="000000"/>
        </w:rPr>
        <w:t>.3</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9B6E4A">
        <w:rPr>
          <w:color w:val="000000"/>
          <w:szCs w:val="24"/>
        </w:rPr>
        <w:t>La Grande, Oregon.</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0E74A2">
        <w:t>9</w:t>
      </w:r>
      <w:r w:rsidR="009B6E4A">
        <w:t>2</w:t>
      </w:r>
      <w:r w:rsidR="000E74A2">
        <w:t>.3</w:t>
      </w:r>
      <w:r>
        <w:t xml:space="preserve"> MHz,</w:t>
      </w:r>
      <w:r w:rsidRPr="004E291F">
        <w:t xml:space="preserve"> must be licensed by the FCC pursuant to </w:t>
      </w:r>
      <w:r w:rsidR="00904127">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3D5488">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9B6E4A">
        <w:rPr>
          <w:color w:val="000000"/>
        </w:rPr>
        <w:t xml:space="preserve">May 15, 2019, </w:t>
      </w:r>
      <w:r w:rsidR="00300A75">
        <w:rPr>
          <w:color w:val="000000"/>
        </w:rPr>
        <w:t>the</w:t>
      </w:r>
      <w:r w:rsidR="009B6E4A">
        <w:rPr>
          <w:color w:val="000000"/>
        </w:rPr>
        <w:t xml:space="preserve"> </w:t>
      </w:r>
      <w:r w:rsidR="00324403">
        <w:t>Agent</w:t>
      </w:r>
      <w:r w:rsidR="009B6E4A">
        <w:t xml:space="preserve"> </w:t>
      </w:r>
      <w:r w:rsidR="00324403">
        <w:t>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E74A2">
        <w:rPr>
          <w:color w:val="000000"/>
          <w:szCs w:val="24"/>
        </w:rPr>
        <w:t>9</w:t>
      </w:r>
      <w:r w:rsidR="009B6E4A">
        <w:rPr>
          <w:color w:val="000000"/>
          <w:szCs w:val="24"/>
        </w:rPr>
        <w:t>2</w:t>
      </w:r>
      <w:r w:rsidR="000E74A2">
        <w:rPr>
          <w:color w:val="000000"/>
          <w:szCs w:val="24"/>
        </w:rPr>
        <w:t>.3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w:t>
      </w:r>
      <w:r w:rsidR="00300A75">
        <w:rPr>
          <w:color w:val="000000"/>
          <w:szCs w:val="24"/>
        </w:rPr>
        <w:t>microvolts per meter (</w:t>
      </w:r>
      <w:r w:rsidRPr="00EF05ED" w:rsidR="00324403">
        <w:rPr>
          <w:color w:val="000000"/>
          <w:szCs w:val="24"/>
        </w:rPr>
        <w:t>µV/m</w:t>
      </w:r>
      <w:r w:rsidR="00300A75">
        <w:rPr>
          <w:color w:val="000000"/>
          <w:szCs w:val="24"/>
        </w:rPr>
        <w:t>)</w:t>
      </w:r>
      <w:r w:rsidRPr="00EF05ED" w:rsidR="00324403">
        <w:rPr>
          <w:color w:val="000000"/>
          <w:szCs w:val="24"/>
        </w:rPr>
        <w:t xml:space="preserve"> at 3 meters </w:t>
      </w:r>
      <w:r w:rsidR="00300A75">
        <w:rPr>
          <w:color w:val="000000"/>
          <w:szCs w:val="24"/>
        </w:rPr>
        <w:t xml:space="preserve">established under </w:t>
      </w:r>
      <w:r w:rsidR="003D5488">
        <w:rPr>
          <w:color w:val="000000"/>
          <w:szCs w:val="24"/>
        </w:rPr>
        <w:t>p</w:t>
      </w:r>
      <w:r w:rsidR="00300A75">
        <w:rPr>
          <w:color w:val="000000"/>
          <w:szCs w:val="24"/>
        </w:rPr>
        <w:t>art 15</w:t>
      </w:r>
      <w:r w:rsidRPr="00EF05ED" w:rsidR="00324403">
        <w:rPr>
          <w:color w:val="000000"/>
          <w:szCs w:val="24"/>
        </w:rPr>
        <w:t xml:space="preserve">.  </w:t>
      </w:r>
      <w:r w:rsidRPr="00EF05ED" w:rsidR="00324403">
        <w:rPr>
          <w:color w:val="000000"/>
        </w:rPr>
        <w:t>Thus, this station is operati</w:t>
      </w:r>
      <w:r w:rsidR="00324403">
        <w:rPr>
          <w:color w:val="000000"/>
        </w:rPr>
        <w:t xml:space="preserve">ng in violation of </w:t>
      </w:r>
      <w:r w:rsidR="00904127">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r w:rsidR="009B6E4A">
        <w:rPr>
          <w:color w:val="000000"/>
        </w:rPr>
        <w:t>During the</w:t>
      </w:r>
      <w:r w:rsidR="004A746B">
        <w:rPr>
          <w:color w:val="000000"/>
        </w:rPr>
        <w:t xml:space="preserve"> FCC</w:t>
      </w:r>
      <w:r w:rsidR="009B6E4A">
        <w:rPr>
          <w:color w:val="000000"/>
        </w:rPr>
        <w:t xml:space="preserve"> inspection accompanied by the La Grande Police Department</w:t>
      </w:r>
      <w:r w:rsidR="004A746B">
        <w:rPr>
          <w:color w:val="000000"/>
        </w:rPr>
        <w:t xml:space="preserve"> on May 15, 2019, to show a good faith effort to comply with the Rules, you shut down the station and voluntarily surrendered a non-certified transmitter model ST-15B and a vertical antenna.</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w:t>
      </w:r>
      <w:r w:rsidR="00AA718E">
        <w:t xml:space="preserve">could </w:t>
      </w:r>
      <w:r>
        <w:t xml:space="preserve">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rsidR="00AA718E">
        <w:t>seizure of</w:t>
      </w:r>
      <w:r>
        <w:t xml:space="preserve">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w:t>
      </w:r>
      <w:r w:rsidR="007C2668">
        <w:t xml:space="preserve">the Commission’s </w:t>
      </w:r>
      <w:r w:rsidRPr="004E291F">
        <w:t>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r>
        <w:rPr>
          <w:noProof/>
        </w:rPr>
        <w:tab/>
      </w:r>
      <w:r>
        <w:rPr>
          <w:noProof/>
        </w:rPr>
        <w:tab/>
      </w:r>
      <w:r>
        <w:rPr>
          <w:noProof/>
        </w:rPr>
        <w:tab/>
      </w:r>
      <w:r>
        <w:rPr>
          <w:noProof/>
        </w:rPr>
        <w:tab/>
      </w:r>
      <w:r>
        <w:rPr>
          <w:noProof/>
        </w:rPr>
        <w:tab/>
      </w:r>
      <w:r>
        <w:rPr>
          <w:noProof/>
        </w:rPr>
        <w:tab/>
        <w:t>FEDERAL COMMUNICATIONS COMMISSION</w:t>
      </w:r>
    </w:p>
    <w:p w:rsidR="009709D6" w:rsidP="00324403">
      <w:pPr>
        <w:pStyle w:val="Default"/>
      </w:pPr>
    </w:p>
    <w:p w:rsidR="009709D6" w:rsidP="00324403">
      <w:pPr>
        <w:pStyle w:val="Default"/>
      </w:pPr>
    </w:p>
    <w:p w:rsidR="007C2668" w:rsidP="00324403">
      <w:pPr>
        <w:pStyle w:val="Default"/>
      </w:pPr>
    </w:p>
    <w:p w:rsidR="007C2668" w:rsidP="00324403">
      <w:pPr>
        <w:pStyle w:val="Default"/>
      </w:pPr>
    </w:p>
    <w:p w:rsidR="00324403" w:rsidRPr="00F23FAE" w:rsidP="0085698D">
      <w:pPr>
        <w:widowControl/>
        <w:ind w:left="4320"/>
      </w:pPr>
      <w:r>
        <w:t>Lark Hadley</w:t>
      </w:r>
    </w:p>
    <w:p w:rsidR="00324403" w:rsidRPr="00F23FAE" w:rsidP="0085698D">
      <w:pPr>
        <w:widowControl/>
        <w:ind w:left="4320"/>
      </w:pPr>
      <w:r w:rsidRPr="00F23FAE">
        <w:t>Regional Director</w:t>
      </w:r>
    </w:p>
    <w:p w:rsidR="00324403" w:rsidRPr="00F23FAE" w:rsidP="0085698D">
      <w:pPr>
        <w:widowControl/>
        <w:ind w:left="4320"/>
      </w:pPr>
      <w:r>
        <w:t xml:space="preserve">Region </w:t>
      </w:r>
      <w:r w:rsidR="004A746B">
        <w:t>Three</w:t>
      </w:r>
    </w:p>
    <w:p w:rsidR="00324403" w:rsidRPr="00F23FAE" w:rsidP="0085698D">
      <w:pPr>
        <w:widowControl/>
        <w:ind w:left="4320"/>
      </w:pPr>
      <w:r w:rsidRPr="00F23FAE">
        <w:t>Enforcement Bureau</w:t>
      </w:r>
    </w:p>
    <w:p w:rsidR="00324403" w:rsidRPr="00F23FAE">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5EEF" w:rsidP="00381FFF">
      <w:r>
        <w:separator/>
      </w:r>
    </w:p>
  </w:footnote>
  <w:footnote w:type="continuationSeparator" w:id="1">
    <w:p w:rsidR="000F5EE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B0A1E"/>
    <w:rsid w:val="000D17B2"/>
    <w:rsid w:val="000E74A2"/>
    <w:rsid w:val="000F4B5A"/>
    <w:rsid w:val="000F5EEF"/>
    <w:rsid w:val="00143D9F"/>
    <w:rsid w:val="0014524B"/>
    <w:rsid w:val="00150E13"/>
    <w:rsid w:val="001A4DE8"/>
    <w:rsid w:val="001B667E"/>
    <w:rsid w:val="001F0153"/>
    <w:rsid w:val="001F6699"/>
    <w:rsid w:val="00254D36"/>
    <w:rsid w:val="00264E7C"/>
    <w:rsid w:val="0028661F"/>
    <w:rsid w:val="0029172C"/>
    <w:rsid w:val="002A3871"/>
    <w:rsid w:val="002D158A"/>
    <w:rsid w:val="00300A75"/>
    <w:rsid w:val="003241E5"/>
    <w:rsid w:val="00324403"/>
    <w:rsid w:val="00336E20"/>
    <w:rsid w:val="00353435"/>
    <w:rsid w:val="0037411D"/>
    <w:rsid w:val="00381FFF"/>
    <w:rsid w:val="0038656C"/>
    <w:rsid w:val="00392F12"/>
    <w:rsid w:val="003957D2"/>
    <w:rsid w:val="003B2D5C"/>
    <w:rsid w:val="003C7B88"/>
    <w:rsid w:val="003D5488"/>
    <w:rsid w:val="003E6C5D"/>
    <w:rsid w:val="0040060A"/>
    <w:rsid w:val="004353B2"/>
    <w:rsid w:val="00464624"/>
    <w:rsid w:val="004774A0"/>
    <w:rsid w:val="00482E46"/>
    <w:rsid w:val="004A746B"/>
    <w:rsid w:val="004E291F"/>
    <w:rsid w:val="004F173A"/>
    <w:rsid w:val="005160A1"/>
    <w:rsid w:val="005264F6"/>
    <w:rsid w:val="00580B71"/>
    <w:rsid w:val="005A6392"/>
    <w:rsid w:val="005B3279"/>
    <w:rsid w:val="005B5AEB"/>
    <w:rsid w:val="005D332C"/>
    <w:rsid w:val="005E7E13"/>
    <w:rsid w:val="00602BFF"/>
    <w:rsid w:val="0061337F"/>
    <w:rsid w:val="006146D3"/>
    <w:rsid w:val="00624F4C"/>
    <w:rsid w:val="00627F6D"/>
    <w:rsid w:val="006352A6"/>
    <w:rsid w:val="006A2F52"/>
    <w:rsid w:val="006C7BE8"/>
    <w:rsid w:val="00722307"/>
    <w:rsid w:val="007461BB"/>
    <w:rsid w:val="00775ACA"/>
    <w:rsid w:val="00792397"/>
    <w:rsid w:val="007C2668"/>
    <w:rsid w:val="007C61B6"/>
    <w:rsid w:val="007D1B06"/>
    <w:rsid w:val="007D1C58"/>
    <w:rsid w:val="007E73CB"/>
    <w:rsid w:val="0084544F"/>
    <w:rsid w:val="0085698D"/>
    <w:rsid w:val="00857372"/>
    <w:rsid w:val="00880556"/>
    <w:rsid w:val="008A0C47"/>
    <w:rsid w:val="008A605A"/>
    <w:rsid w:val="008D5303"/>
    <w:rsid w:val="008E547D"/>
    <w:rsid w:val="008E6FE1"/>
    <w:rsid w:val="00904127"/>
    <w:rsid w:val="00920E30"/>
    <w:rsid w:val="0092225A"/>
    <w:rsid w:val="00931491"/>
    <w:rsid w:val="00943F72"/>
    <w:rsid w:val="00955407"/>
    <w:rsid w:val="00963B31"/>
    <w:rsid w:val="00966D62"/>
    <w:rsid w:val="009709D6"/>
    <w:rsid w:val="00995FAA"/>
    <w:rsid w:val="009B3289"/>
    <w:rsid w:val="009B6E4A"/>
    <w:rsid w:val="009B766F"/>
    <w:rsid w:val="009E636C"/>
    <w:rsid w:val="009F2FCD"/>
    <w:rsid w:val="00A26C76"/>
    <w:rsid w:val="00A450E6"/>
    <w:rsid w:val="00A70496"/>
    <w:rsid w:val="00A764AF"/>
    <w:rsid w:val="00AA5455"/>
    <w:rsid w:val="00AA718E"/>
    <w:rsid w:val="00AB400F"/>
    <w:rsid w:val="00AD4B55"/>
    <w:rsid w:val="00AD6067"/>
    <w:rsid w:val="00AD7E5E"/>
    <w:rsid w:val="00AF48D7"/>
    <w:rsid w:val="00B0315D"/>
    <w:rsid w:val="00B426FA"/>
    <w:rsid w:val="00B73C22"/>
    <w:rsid w:val="00B75ECB"/>
    <w:rsid w:val="00B82C77"/>
    <w:rsid w:val="00BB61E5"/>
    <w:rsid w:val="00BF67CD"/>
    <w:rsid w:val="00C01865"/>
    <w:rsid w:val="00C4591F"/>
    <w:rsid w:val="00C54AAE"/>
    <w:rsid w:val="00C648A4"/>
    <w:rsid w:val="00C751EE"/>
    <w:rsid w:val="00CC0F2C"/>
    <w:rsid w:val="00CC41E5"/>
    <w:rsid w:val="00CF5447"/>
    <w:rsid w:val="00D150CF"/>
    <w:rsid w:val="00D20F93"/>
    <w:rsid w:val="00D32638"/>
    <w:rsid w:val="00D35D34"/>
    <w:rsid w:val="00D414E9"/>
    <w:rsid w:val="00D54626"/>
    <w:rsid w:val="00D65317"/>
    <w:rsid w:val="00D96534"/>
    <w:rsid w:val="00DA0DB7"/>
    <w:rsid w:val="00DC6E96"/>
    <w:rsid w:val="00DD33A0"/>
    <w:rsid w:val="00DF76F6"/>
    <w:rsid w:val="00E407C6"/>
    <w:rsid w:val="00E45E6B"/>
    <w:rsid w:val="00E73F3D"/>
    <w:rsid w:val="00E84543"/>
    <w:rsid w:val="00E84636"/>
    <w:rsid w:val="00EA6551"/>
    <w:rsid w:val="00EC1B09"/>
    <w:rsid w:val="00ED6BC2"/>
    <w:rsid w:val="00EF05ED"/>
    <w:rsid w:val="00EF7CB4"/>
    <w:rsid w:val="00F1583C"/>
    <w:rsid w:val="00F23FAE"/>
    <w:rsid w:val="00F27DBD"/>
    <w:rsid w:val="00F53D63"/>
    <w:rsid w:val="00F8725B"/>
    <w:rsid w:val="00FC7BFD"/>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