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5476DB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9C3662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2397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831F1A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F1082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6DA18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3DBBD4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F9D7F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EDFD46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BE48F4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15FA6" w:rsidP="004442AB" w14:paraId="0275A57B" w14:textId="5CFC12D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6E695C">
              <w:rPr>
                <w:b/>
                <w:bCs/>
                <w:sz w:val="26"/>
                <w:szCs w:val="26"/>
              </w:rPr>
              <w:t xml:space="preserve">CHAIRMAN </w:t>
            </w:r>
            <w:r w:rsidR="00D317C8">
              <w:rPr>
                <w:b/>
                <w:bCs/>
                <w:sz w:val="26"/>
                <w:szCs w:val="26"/>
              </w:rPr>
              <w:t xml:space="preserve">INTRODUCES </w:t>
            </w:r>
          </w:p>
          <w:p w:rsidR="000E049E" w:rsidP="00A15FA6" w14:paraId="17AF5972" w14:textId="7EFD954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TWO NEW PROPOSALS TO</w:t>
            </w:r>
            <w:r w:rsidR="003F0598">
              <w:rPr>
                <w:b/>
                <w:bCs/>
                <w:sz w:val="26"/>
                <w:szCs w:val="26"/>
              </w:rPr>
              <w:t xml:space="preserve"> MODERNIZ</w:t>
            </w:r>
            <w:r>
              <w:rPr>
                <w:b/>
                <w:bCs/>
                <w:sz w:val="26"/>
                <w:szCs w:val="26"/>
              </w:rPr>
              <w:t>E FCC PROCESSES</w:t>
            </w:r>
          </w:p>
          <w:p w:rsidR="00CC5E08" w:rsidRPr="008A3940" w:rsidP="00DB7143" w14:paraId="3D073066" w14:textId="1F9820DA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Agency </w:t>
            </w:r>
            <w:r w:rsidR="00DB7143">
              <w:rPr>
                <w:b/>
                <w:bCs/>
                <w:i/>
              </w:rPr>
              <w:t xml:space="preserve">Continuing </w:t>
            </w:r>
            <w:r w:rsidR="00156DF5">
              <w:rPr>
                <w:b/>
                <w:bCs/>
                <w:i/>
              </w:rPr>
              <w:t>t</w:t>
            </w:r>
            <w:r w:rsidR="00DB7143">
              <w:rPr>
                <w:b/>
                <w:bCs/>
                <w:i/>
              </w:rPr>
              <w:t>o Streamline Rules and Reduce Use of Paper</w:t>
            </w:r>
          </w:p>
          <w:p w:rsidR="00F61155" w:rsidRPr="00594BC5" w:rsidP="00BB4E29" w14:paraId="57D8858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</w:p>
          <w:p w:rsidR="00040127" w:rsidRPr="00D317C8" w:rsidP="002E165B" w14:paraId="288883E3" w14:textId="58215A38">
            <w:pPr>
              <w:rPr>
                <w:sz w:val="22"/>
                <w:szCs w:val="22"/>
              </w:rPr>
            </w:pPr>
            <w:r w:rsidRPr="00D317C8">
              <w:rPr>
                <w:sz w:val="22"/>
                <w:szCs w:val="22"/>
              </w:rPr>
              <w:t xml:space="preserve">WASHINGTON, </w:t>
            </w:r>
            <w:r w:rsidRPr="00D317C8" w:rsidR="008E6CE6">
              <w:rPr>
                <w:sz w:val="22"/>
                <w:szCs w:val="22"/>
              </w:rPr>
              <w:t>Ju</w:t>
            </w:r>
            <w:r w:rsidRPr="00D317C8" w:rsidR="007766E3">
              <w:rPr>
                <w:sz w:val="22"/>
                <w:szCs w:val="22"/>
              </w:rPr>
              <w:t xml:space="preserve">ly </w:t>
            </w:r>
            <w:r w:rsidR="00386E6F">
              <w:rPr>
                <w:sz w:val="22"/>
                <w:szCs w:val="22"/>
              </w:rPr>
              <w:t>22</w:t>
            </w:r>
            <w:r w:rsidRPr="00D317C8" w:rsidR="00065E2D">
              <w:rPr>
                <w:sz w:val="22"/>
                <w:szCs w:val="22"/>
              </w:rPr>
              <w:t>, 201</w:t>
            </w:r>
            <w:r w:rsidRPr="00D317C8" w:rsidR="007475A1">
              <w:rPr>
                <w:sz w:val="22"/>
                <w:szCs w:val="22"/>
              </w:rPr>
              <w:t>9</w:t>
            </w:r>
            <w:r w:rsidRPr="00D317C8" w:rsidR="00D861EE">
              <w:rPr>
                <w:sz w:val="22"/>
                <w:szCs w:val="22"/>
              </w:rPr>
              <w:t>—</w:t>
            </w:r>
            <w:r w:rsidRPr="00D317C8" w:rsidR="00CB419A">
              <w:rPr>
                <w:sz w:val="22"/>
                <w:szCs w:val="22"/>
              </w:rPr>
              <w:t>F</w:t>
            </w:r>
            <w:r w:rsidRPr="00D317C8" w:rsidR="00CC0E1E">
              <w:rPr>
                <w:sz w:val="22"/>
                <w:szCs w:val="22"/>
              </w:rPr>
              <w:t xml:space="preserve">ederal </w:t>
            </w:r>
            <w:r w:rsidRPr="00D317C8" w:rsidR="00CB419A">
              <w:rPr>
                <w:sz w:val="22"/>
                <w:szCs w:val="22"/>
              </w:rPr>
              <w:t>C</w:t>
            </w:r>
            <w:r w:rsidRPr="00D317C8" w:rsidR="00CC0E1E">
              <w:rPr>
                <w:sz w:val="22"/>
                <w:szCs w:val="22"/>
              </w:rPr>
              <w:t xml:space="preserve">ommunications </w:t>
            </w:r>
            <w:r w:rsidRPr="00D317C8" w:rsidR="00CB419A">
              <w:rPr>
                <w:sz w:val="22"/>
                <w:szCs w:val="22"/>
              </w:rPr>
              <w:t>C</w:t>
            </w:r>
            <w:r w:rsidRPr="00D317C8" w:rsidR="00CC0E1E">
              <w:rPr>
                <w:sz w:val="22"/>
                <w:szCs w:val="22"/>
              </w:rPr>
              <w:t>ommission</w:t>
            </w:r>
            <w:r w:rsidRPr="00D317C8" w:rsidR="00CB419A">
              <w:rPr>
                <w:sz w:val="22"/>
                <w:szCs w:val="22"/>
              </w:rPr>
              <w:t xml:space="preserve"> Chairman Ajit Pai </w:t>
            </w:r>
            <w:r w:rsidRPr="00D317C8" w:rsidR="000E049E">
              <w:rPr>
                <w:sz w:val="22"/>
                <w:szCs w:val="22"/>
              </w:rPr>
              <w:t>today</w:t>
            </w:r>
            <w:r w:rsidRPr="00D317C8">
              <w:rPr>
                <w:sz w:val="22"/>
                <w:szCs w:val="22"/>
              </w:rPr>
              <w:t xml:space="preserve"> announced</w:t>
            </w:r>
            <w:r w:rsidRPr="00D317C8" w:rsidR="00CB419A">
              <w:rPr>
                <w:sz w:val="22"/>
                <w:szCs w:val="22"/>
              </w:rPr>
              <w:t xml:space="preserve"> </w:t>
            </w:r>
            <w:r w:rsidR="00DB7143">
              <w:rPr>
                <w:sz w:val="22"/>
                <w:szCs w:val="22"/>
              </w:rPr>
              <w:t xml:space="preserve">that he has presented his colleagues with two new proposals to modernize and streamline the agency’s processes.  </w:t>
            </w:r>
            <w:r w:rsidRPr="00D317C8" w:rsidR="005626A9">
              <w:rPr>
                <w:sz w:val="22"/>
                <w:szCs w:val="22"/>
              </w:rPr>
              <w:t xml:space="preserve">Under the first, </w:t>
            </w:r>
            <w:r w:rsidRPr="00D317C8" w:rsidR="00CF3AE3">
              <w:rPr>
                <w:sz w:val="22"/>
                <w:szCs w:val="22"/>
              </w:rPr>
              <w:t>the FCC</w:t>
            </w:r>
            <w:r w:rsidRPr="00D317C8" w:rsidR="00847B79">
              <w:rPr>
                <w:sz w:val="22"/>
                <w:szCs w:val="22"/>
              </w:rPr>
              <w:t xml:space="preserve"> would </w:t>
            </w:r>
            <w:r w:rsidRPr="00D317C8" w:rsidR="00CF3AE3">
              <w:rPr>
                <w:sz w:val="22"/>
                <w:szCs w:val="22"/>
              </w:rPr>
              <w:t>continue the agency’s</w:t>
            </w:r>
            <w:r w:rsidRPr="00D317C8" w:rsidR="00F771F4">
              <w:rPr>
                <w:sz w:val="22"/>
                <w:szCs w:val="22"/>
              </w:rPr>
              <w:t xml:space="preserve"> move toward</w:t>
            </w:r>
            <w:r w:rsidRPr="00D317C8" w:rsidR="00CF3AE3">
              <w:rPr>
                <w:sz w:val="22"/>
                <w:szCs w:val="22"/>
              </w:rPr>
              <w:t xml:space="preserve"> e</w:t>
            </w:r>
            <w:r w:rsidRPr="00D317C8" w:rsidR="00847B79">
              <w:rPr>
                <w:sz w:val="22"/>
                <w:szCs w:val="22"/>
              </w:rPr>
              <w:t>lectronic filing and correspondence</w:t>
            </w:r>
            <w:r w:rsidRPr="00D317C8" w:rsidR="00CF3AE3">
              <w:rPr>
                <w:sz w:val="22"/>
                <w:szCs w:val="22"/>
              </w:rPr>
              <w:t xml:space="preserve"> </w:t>
            </w:r>
            <w:r w:rsidRPr="00D317C8" w:rsidR="00F771F4">
              <w:rPr>
                <w:sz w:val="22"/>
                <w:szCs w:val="22"/>
              </w:rPr>
              <w:t xml:space="preserve">by </w:t>
            </w:r>
            <w:r w:rsidR="00A15FA6">
              <w:rPr>
                <w:sz w:val="22"/>
                <w:szCs w:val="22"/>
              </w:rPr>
              <w:t xml:space="preserve">fully </w:t>
            </w:r>
            <w:r w:rsidRPr="00D317C8" w:rsidR="00F771F4">
              <w:rPr>
                <w:sz w:val="22"/>
                <w:szCs w:val="22"/>
              </w:rPr>
              <w:t>transition</w:t>
            </w:r>
            <w:r w:rsidR="00A15FA6">
              <w:rPr>
                <w:sz w:val="22"/>
                <w:szCs w:val="22"/>
              </w:rPr>
              <w:t>ing</w:t>
            </w:r>
            <w:r w:rsidRPr="00D317C8" w:rsidR="00F771F4">
              <w:rPr>
                <w:sz w:val="22"/>
                <w:szCs w:val="22"/>
              </w:rPr>
              <w:t xml:space="preserve"> the</w:t>
            </w:r>
            <w:r w:rsidRPr="00D317C8" w:rsidR="00CF3AE3">
              <w:rPr>
                <w:sz w:val="22"/>
                <w:szCs w:val="22"/>
              </w:rPr>
              <w:t xml:space="preserve"> Universal Licensing System</w:t>
            </w:r>
            <w:r w:rsidRPr="00D317C8" w:rsidR="00B16A90">
              <w:rPr>
                <w:sz w:val="22"/>
                <w:szCs w:val="22"/>
              </w:rPr>
              <w:t>—</w:t>
            </w:r>
            <w:r w:rsidRPr="00D317C8" w:rsidR="00847417">
              <w:rPr>
                <w:sz w:val="22"/>
                <w:szCs w:val="22"/>
              </w:rPr>
              <w:t>the agency’s largest licensing system</w:t>
            </w:r>
            <w:r w:rsidRPr="00D317C8" w:rsidR="00F771F4">
              <w:rPr>
                <w:sz w:val="22"/>
                <w:szCs w:val="22"/>
              </w:rPr>
              <w:t>—from paper to electronic</w:t>
            </w:r>
            <w:r w:rsidR="00A15FA6">
              <w:rPr>
                <w:sz w:val="22"/>
                <w:szCs w:val="22"/>
              </w:rPr>
              <w:t xml:space="preserve"> format</w:t>
            </w:r>
            <w:r w:rsidRPr="00D317C8" w:rsidR="005626A9">
              <w:rPr>
                <w:sz w:val="22"/>
                <w:szCs w:val="22"/>
              </w:rPr>
              <w:t>.</w:t>
            </w:r>
            <w:r w:rsidRPr="00D317C8" w:rsidR="00847417">
              <w:rPr>
                <w:sz w:val="22"/>
                <w:szCs w:val="22"/>
              </w:rPr>
              <w:t xml:space="preserve">  </w:t>
            </w:r>
            <w:r w:rsidRPr="00D317C8" w:rsidR="00847B79">
              <w:rPr>
                <w:sz w:val="22"/>
                <w:szCs w:val="22"/>
              </w:rPr>
              <w:t>The second proposal would expedite the Commission’s hearing processes by expanding the use of written hearings</w:t>
            </w:r>
            <w:r w:rsidR="0011597A">
              <w:rPr>
                <w:sz w:val="22"/>
                <w:szCs w:val="22"/>
              </w:rPr>
              <w:t xml:space="preserve"> </w:t>
            </w:r>
            <w:r w:rsidRPr="0011597A" w:rsidR="0011597A">
              <w:rPr>
                <w:sz w:val="22"/>
                <w:szCs w:val="22"/>
              </w:rPr>
              <w:t>(i.e. hearings conducted without live testimony)</w:t>
            </w:r>
            <w:r w:rsidR="0011597A">
              <w:rPr>
                <w:sz w:val="22"/>
                <w:szCs w:val="22"/>
              </w:rPr>
              <w:t>.</w:t>
            </w:r>
          </w:p>
          <w:p w:rsidR="001D7AA7" w:rsidRPr="002E165B" w:rsidP="002E165B" w14:paraId="18385324" w14:textId="77777777">
            <w:pPr>
              <w:rPr>
                <w:sz w:val="22"/>
                <w:szCs w:val="22"/>
              </w:rPr>
            </w:pPr>
          </w:p>
          <w:p w:rsidR="00850E26" w:rsidP="002E165B" w14:paraId="43DA3DFB" w14:textId="2A311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B7143">
              <w:rPr>
                <w:sz w:val="22"/>
                <w:szCs w:val="22"/>
              </w:rPr>
              <w:t>As the communications marketplace is being transformed by the digital revolution</w:t>
            </w:r>
            <w:r>
              <w:rPr>
                <w:sz w:val="22"/>
                <w:szCs w:val="22"/>
              </w:rPr>
              <w:t>,</w:t>
            </w:r>
            <w:r w:rsidR="00DB7143">
              <w:rPr>
                <w:sz w:val="22"/>
                <w:szCs w:val="22"/>
              </w:rPr>
              <w:t xml:space="preserve"> </w:t>
            </w:r>
            <w:r w:rsidR="00130260">
              <w:rPr>
                <w:sz w:val="22"/>
                <w:szCs w:val="22"/>
              </w:rPr>
              <w:t>we</w:t>
            </w:r>
            <w:r w:rsidR="00DB7143">
              <w:rPr>
                <w:sz w:val="22"/>
                <w:szCs w:val="22"/>
              </w:rPr>
              <w:t xml:space="preserve"> must </w:t>
            </w:r>
            <w:r w:rsidR="00130260">
              <w:rPr>
                <w:sz w:val="22"/>
                <w:szCs w:val="22"/>
              </w:rPr>
              <w:t xml:space="preserve">continue to </w:t>
            </w:r>
            <w:r w:rsidR="00DB7143">
              <w:rPr>
                <w:sz w:val="22"/>
                <w:szCs w:val="22"/>
              </w:rPr>
              <w:t xml:space="preserve">modernize </w:t>
            </w:r>
            <w:r w:rsidR="00130260">
              <w:rPr>
                <w:sz w:val="22"/>
                <w:szCs w:val="22"/>
              </w:rPr>
              <w:t xml:space="preserve">our </w:t>
            </w:r>
            <w:r w:rsidR="00DB7143">
              <w:rPr>
                <w:sz w:val="22"/>
                <w:szCs w:val="22"/>
              </w:rPr>
              <w:t>own operations.</w:t>
            </w:r>
            <w:r>
              <w:rPr>
                <w:sz w:val="22"/>
                <w:szCs w:val="22"/>
              </w:rPr>
              <w:t xml:space="preserve">” said Chairman Pai.  </w:t>
            </w:r>
            <w:r w:rsidRPr="002E165B">
              <w:rPr>
                <w:sz w:val="22"/>
                <w:szCs w:val="22"/>
              </w:rPr>
              <w:t>“</w:t>
            </w:r>
            <w:r w:rsidR="00130260">
              <w:rPr>
                <w:sz w:val="22"/>
                <w:szCs w:val="22"/>
              </w:rPr>
              <w:t>That’s why I’m introducing two new proposals to update and streamline our processes for the digital age.  By transitioning more records and communications from paper to electronic form</w:t>
            </w:r>
            <w:r w:rsidR="00156DF5">
              <w:rPr>
                <w:sz w:val="22"/>
                <w:szCs w:val="22"/>
              </w:rPr>
              <w:t>at</w:t>
            </w:r>
            <w:r w:rsidR="00130260">
              <w:rPr>
                <w:sz w:val="22"/>
                <w:szCs w:val="22"/>
              </w:rPr>
              <w:t xml:space="preserve">, we can save money and increase </w:t>
            </w:r>
            <w:r w:rsidR="00CA1AD9">
              <w:rPr>
                <w:sz w:val="22"/>
                <w:szCs w:val="22"/>
              </w:rPr>
              <w:t>our efficiency</w:t>
            </w:r>
            <w:r w:rsidR="00130260">
              <w:rPr>
                <w:sz w:val="22"/>
                <w:szCs w:val="22"/>
              </w:rPr>
              <w:t xml:space="preserve">.  And by streamlining our hearing </w:t>
            </w:r>
            <w:r w:rsidR="00156DF5">
              <w:rPr>
                <w:sz w:val="22"/>
                <w:szCs w:val="22"/>
              </w:rPr>
              <w:t>rules</w:t>
            </w:r>
            <w:r w:rsidR="00130260">
              <w:rPr>
                <w:sz w:val="22"/>
                <w:szCs w:val="22"/>
              </w:rPr>
              <w:t>, we can resolve disputes more quickly, which will benefit the private sector as well as the Commission</w:t>
            </w:r>
            <w:r w:rsidR="00CA1AD9">
              <w:rPr>
                <w:sz w:val="22"/>
                <w:szCs w:val="22"/>
              </w:rPr>
              <w:t>.  I hope that my colleagues will join me in supporting these good-government initiatives.</w:t>
            </w:r>
            <w:r w:rsidR="00130260">
              <w:rPr>
                <w:sz w:val="22"/>
                <w:szCs w:val="22"/>
              </w:rPr>
              <w:t xml:space="preserve">”   </w:t>
            </w:r>
          </w:p>
          <w:p w:rsidR="0007302F" w:rsidP="002E165B" w14:paraId="7D3AFAEC" w14:textId="5AB92046">
            <w:pPr>
              <w:rPr>
                <w:sz w:val="22"/>
                <w:szCs w:val="22"/>
              </w:rPr>
            </w:pPr>
          </w:p>
          <w:p w:rsidR="00AD01E7" w:rsidRPr="002E165B" w:rsidP="002E165B" w14:paraId="7DB7DA7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144536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53F95C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3615EC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97D418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0483289" w14:textId="77777777">
      <w:pPr>
        <w:rPr>
          <w:b/>
          <w:bCs/>
          <w:sz w:val="2"/>
          <w:szCs w:val="2"/>
        </w:rPr>
      </w:pPr>
    </w:p>
    <w:sectPr w:rsidSect="00A671F4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C259A9"/>
    <w:multiLevelType w:val="multilevel"/>
    <w:tmpl w:val="D0BC5C14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8786B71"/>
    <w:multiLevelType w:val="hybridMultilevel"/>
    <w:tmpl w:val="E6D40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00169"/>
    <w:rsid w:val="0002500C"/>
    <w:rsid w:val="000264A7"/>
    <w:rsid w:val="000311FC"/>
    <w:rsid w:val="00040127"/>
    <w:rsid w:val="000438D8"/>
    <w:rsid w:val="00065E2D"/>
    <w:rsid w:val="0007302F"/>
    <w:rsid w:val="00081232"/>
    <w:rsid w:val="00091E65"/>
    <w:rsid w:val="00096D4A"/>
    <w:rsid w:val="000A38EA"/>
    <w:rsid w:val="000C1E47"/>
    <w:rsid w:val="000C26F3"/>
    <w:rsid w:val="000C7878"/>
    <w:rsid w:val="000E049E"/>
    <w:rsid w:val="000E15DB"/>
    <w:rsid w:val="001059A2"/>
    <w:rsid w:val="0010799B"/>
    <w:rsid w:val="0011597A"/>
    <w:rsid w:val="00117DB2"/>
    <w:rsid w:val="00123ED2"/>
    <w:rsid w:val="00125BE0"/>
    <w:rsid w:val="00130260"/>
    <w:rsid w:val="00134348"/>
    <w:rsid w:val="00142C13"/>
    <w:rsid w:val="00152776"/>
    <w:rsid w:val="00153222"/>
    <w:rsid w:val="00156DF5"/>
    <w:rsid w:val="001577D3"/>
    <w:rsid w:val="001733A6"/>
    <w:rsid w:val="001865A9"/>
    <w:rsid w:val="00187DB2"/>
    <w:rsid w:val="001948BE"/>
    <w:rsid w:val="001B20BB"/>
    <w:rsid w:val="001B76E5"/>
    <w:rsid w:val="001C4370"/>
    <w:rsid w:val="001D0B61"/>
    <w:rsid w:val="001D3779"/>
    <w:rsid w:val="001D7AA7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0740"/>
    <w:rsid w:val="00294C0C"/>
    <w:rsid w:val="002A0934"/>
    <w:rsid w:val="002A2E53"/>
    <w:rsid w:val="002B1013"/>
    <w:rsid w:val="002C66DF"/>
    <w:rsid w:val="002D03E5"/>
    <w:rsid w:val="002E165B"/>
    <w:rsid w:val="002E3F1D"/>
    <w:rsid w:val="002F31D0"/>
    <w:rsid w:val="00300359"/>
    <w:rsid w:val="0031773E"/>
    <w:rsid w:val="0032505C"/>
    <w:rsid w:val="00333871"/>
    <w:rsid w:val="00347716"/>
    <w:rsid w:val="003506E1"/>
    <w:rsid w:val="003727E3"/>
    <w:rsid w:val="00385A93"/>
    <w:rsid w:val="00386E6F"/>
    <w:rsid w:val="003910F1"/>
    <w:rsid w:val="003E42FC"/>
    <w:rsid w:val="003E5991"/>
    <w:rsid w:val="003F0598"/>
    <w:rsid w:val="003F344A"/>
    <w:rsid w:val="00403FF0"/>
    <w:rsid w:val="00413B7D"/>
    <w:rsid w:val="0042046D"/>
    <w:rsid w:val="0042116E"/>
    <w:rsid w:val="00425AEF"/>
    <w:rsid w:val="00426518"/>
    <w:rsid w:val="00426AAB"/>
    <w:rsid w:val="00427B06"/>
    <w:rsid w:val="00441F59"/>
    <w:rsid w:val="004442AB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26A9"/>
    <w:rsid w:val="00571B83"/>
    <w:rsid w:val="00575A00"/>
    <w:rsid w:val="0058673C"/>
    <w:rsid w:val="00594BC5"/>
    <w:rsid w:val="005A7972"/>
    <w:rsid w:val="005B17E7"/>
    <w:rsid w:val="005B2643"/>
    <w:rsid w:val="005C378D"/>
    <w:rsid w:val="005D17FD"/>
    <w:rsid w:val="005F0D55"/>
    <w:rsid w:val="005F183E"/>
    <w:rsid w:val="005F75D5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5789"/>
    <w:rsid w:val="0068015E"/>
    <w:rsid w:val="006861AB"/>
    <w:rsid w:val="00686B89"/>
    <w:rsid w:val="0069420F"/>
    <w:rsid w:val="00696880"/>
    <w:rsid w:val="006A2FC5"/>
    <w:rsid w:val="006A7D75"/>
    <w:rsid w:val="006B0A70"/>
    <w:rsid w:val="006B606A"/>
    <w:rsid w:val="006C33AF"/>
    <w:rsid w:val="006D5D22"/>
    <w:rsid w:val="006E0324"/>
    <w:rsid w:val="006E4A76"/>
    <w:rsid w:val="006E695C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66E3"/>
    <w:rsid w:val="0077752B"/>
    <w:rsid w:val="00783CC4"/>
    <w:rsid w:val="00793D6F"/>
    <w:rsid w:val="00794090"/>
    <w:rsid w:val="007A44F8"/>
    <w:rsid w:val="007D21BF"/>
    <w:rsid w:val="007F040A"/>
    <w:rsid w:val="007F3C12"/>
    <w:rsid w:val="007F5205"/>
    <w:rsid w:val="0080486B"/>
    <w:rsid w:val="008137C1"/>
    <w:rsid w:val="008215E7"/>
    <w:rsid w:val="00830FC6"/>
    <w:rsid w:val="00845AE6"/>
    <w:rsid w:val="00847417"/>
    <w:rsid w:val="00847B79"/>
    <w:rsid w:val="00850E26"/>
    <w:rsid w:val="00865EAA"/>
    <w:rsid w:val="00866F06"/>
    <w:rsid w:val="008728F5"/>
    <w:rsid w:val="008824C2"/>
    <w:rsid w:val="008960E4"/>
    <w:rsid w:val="008A3940"/>
    <w:rsid w:val="008B13C9"/>
    <w:rsid w:val="008C0198"/>
    <w:rsid w:val="008C248C"/>
    <w:rsid w:val="008C5432"/>
    <w:rsid w:val="008C7BF1"/>
    <w:rsid w:val="008D00D6"/>
    <w:rsid w:val="008D4D00"/>
    <w:rsid w:val="008D4E5E"/>
    <w:rsid w:val="008D7ABD"/>
    <w:rsid w:val="008E2424"/>
    <w:rsid w:val="008E55A2"/>
    <w:rsid w:val="008E6CE6"/>
    <w:rsid w:val="008F1609"/>
    <w:rsid w:val="008F78D8"/>
    <w:rsid w:val="0093373C"/>
    <w:rsid w:val="00960FFF"/>
    <w:rsid w:val="00961620"/>
    <w:rsid w:val="009707B5"/>
    <w:rsid w:val="009734B6"/>
    <w:rsid w:val="0097558F"/>
    <w:rsid w:val="0098096F"/>
    <w:rsid w:val="0098437A"/>
    <w:rsid w:val="00986C92"/>
    <w:rsid w:val="00993C47"/>
    <w:rsid w:val="009972BC"/>
    <w:rsid w:val="009B4B16"/>
    <w:rsid w:val="009C4085"/>
    <w:rsid w:val="009E54A1"/>
    <w:rsid w:val="009E54D4"/>
    <w:rsid w:val="009F4E25"/>
    <w:rsid w:val="009F5B1F"/>
    <w:rsid w:val="00A15FA6"/>
    <w:rsid w:val="00A225A9"/>
    <w:rsid w:val="00A3308E"/>
    <w:rsid w:val="00A357E1"/>
    <w:rsid w:val="00A35DFD"/>
    <w:rsid w:val="00A671F4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1E7"/>
    <w:rsid w:val="00AD0D19"/>
    <w:rsid w:val="00AE2466"/>
    <w:rsid w:val="00AF051B"/>
    <w:rsid w:val="00B037A2"/>
    <w:rsid w:val="00B16A90"/>
    <w:rsid w:val="00B31870"/>
    <w:rsid w:val="00B320B8"/>
    <w:rsid w:val="00B35EE2"/>
    <w:rsid w:val="00B36DEF"/>
    <w:rsid w:val="00B57131"/>
    <w:rsid w:val="00B62F2C"/>
    <w:rsid w:val="00B65DCE"/>
    <w:rsid w:val="00B727C9"/>
    <w:rsid w:val="00B735C8"/>
    <w:rsid w:val="00B76A63"/>
    <w:rsid w:val="00BA349C"/>
    <w:rsid w:val="00BA6350"/>
    <w:rsid w:val="00BB4E29"/>
    <w:rsid w:val="00BB74C9"/>
    <w:rsid w:val="00BC3AB6"/>
    <w:rsid w:val="00BD19E8"/>
    <w:rsid w:val="00BD4273"/>
    <w:rsid w:val="00C10AD4"/>
    <w:rsid w:val="00C31ED8"/>
    <w:rsid w:val="00C34329"/>
    <w:rsid w:val="00C432E4"/>
    <w:rsid w:val="00C4676B"/>
    <w:rsid w:val="00C70C26"/>
    <w:rsid w:val="00C72001"/>
    <w:rsid w:val="00C772B7"/>
    <w:rsid w:val="00C80347"/>
    <w:rsid w:val="00C97D78"/>
    <w:rsid w:val="00CA1AD9"/>
    <w:rsid w:val="00CB419A"/>
    <w:rsid w:val="00CB7C1A"/>
    <w:rsid w:val="00CC0E1E"/>
    <w:rsid w:val="00CC5E08"/>
    <w:rsid w:val="00CE0A53"/>
    <w:rsid w:val="00CE14FD"/>
    <w:rsid w:val="00CE45B5"/>
    <w:rsid w:val="00CF3AE3"/>
    <w:rsid w:val="00CF6860"/>
    <w:rsid w:val="00CF6C7B"/>
    <w:rsid w:val="00D02AC6"/>
    <w:rsid w:val="00D03F0C"/>
    <w:rsid w:val="00D04312"/>
    <w:rsid w:val="00D16A7F"/>
    <w:rsid w:val="00D16AD2"/>
    <w:rsid w:val="00D16E84"/>
    <w:rsid w:val="00D22596"/>
    <w:rsid w:val="00D22691"/>
    <w:rsid w:val="00D24C3D"/>
    <w:rsid w:val="00D271A3"/>
    <w:rsid w:val="00D317C8"/>
    <w:rsid w:val="00D46CB1"/>
    <w:rsid w:val="00D723F0"/>
    <w:rsid w:val="00D8040F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7143"/>
    <w:rsid w:val="00DC15A9"/>
    <w:rsid w:val="00DC40AA"/>
    <w:rsid w:val="00DD1750"/>
    <w:rsid w:val="00DD7DD4"/>
    <w:rsid w:val="00E100E0"/>
    <w:rsid w:val="00E349AA"/>
    <w:rsid w:val="00E41390"/>
    <w:rsid w:val="00E41CA0"/>
    <w:rsid w:val="00E4366B"/>
    <w:rsid w:val="00E50A4A"/>
    <w:rsid w:val="00E540FC"/>
    <w:rsid w:val="00E606DE"/>
    <w:rsid w:val="00E644FE"/>
    <w:rsid w:val="00E72733"/>
    <w:rsid w:val="00E742FA"/>
    <w:rsid w:val="00E76816"/>
    <w:rsid w:val="00E83DBF"/>
    <w:rsid w:val="00E87C13"/>
    <w:rsid w:val="00E94CD9"/>
    <w:rsid w:val="00E97DC2"/>
    <w:rsid w:val="00EA1A76"/>
    <w:rsid w:val="00EA290B"/>
    <w:rsid w:val="00EE0E90"/>
    <w:rsid w:val="00EE15A4"/>
    <w:rsid w:val="00EF3BCA"/>
    <w:rsid w:val="00EF729B"/>
    <w:rsid w:val="00F01B0D"/>
    <w:rsid w:val="00F1238F"/>
    <w:rsid w:val="00F16485"/>
    <w:rsid w:val="00F228ED"/>
    <w:rsid w:val="00F26E31"/>
    <w:rsid w:val="00F26F50"/>
    <w:rsid w:val="00F27C6C"/>
    <w:rsid w:val="00F34A8D"/>
    <w:rsid w:val="00F34CCB"/>
    <w:rsid w:val="00F47DE2"/>
    <w:rsid w:val="00F50D25"/>
    <w:rsid w:val="00F535D8"/>
    <w:rsid w:val="00F61155"/>
    <w:rsid w:val="00F708E3"/>
    <w:rsid w:val="00F76561"/>
    <w:rsid w:val="00F771F4"/>
    <w:rsid w:val="00F84736"/>
    <w:rsid w:val="00FC6C29"/>
    <w:rsid w:val="00FD58E0"/>
    <w:rsid w:val="00FD6509"/>
    <w:rsid w:val="00FD71AE"/>
    <w:rsid w:val="00FE0198"/>
    <w:rsid w:val="00FE0EB5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442792-7E8F-4A45-8C61-A24313B6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CC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0E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94B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4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B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BC5"/>
    <w:rPr>
      <w:b/>
      <w:bCs/>
    </w:rPr>
  </w:style>
  <w:style w:type="paragraph" w:styleId="ListParagraph">
    <w:name w:val="List Paragraph"/>
    <w:basedOn w:val="Normal"/>
    <w:uiPriority w:val="34"/>
    <w:qFormat/>
    <w:rsid w:val="00C4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