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393DE4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93DE4" w:rsidRPr="00393DE4" w:rsidP="0039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105727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3DE4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393DE4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3DE4" w:rsidRPr="00393DE4" w:rsidP="0039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3D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3DE4" w:rsidRPr="00393DE4" w:rsidP="0039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3D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3DE4" w:rsidRPr="00393DE4" w:rsidP="00393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3D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393DE4" w:rsidRPr="00393DE4" w:rsidP="0039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3DE4" w:rsidRPr="00393DE4" w:rsidP="00393D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3D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3DE4" w:rsidRPr="00393DE4" w:rsidP="00393D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3D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3DE4" w:rsidRPr="00393DE4" w:rsidP="00393D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3D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393DE4" w:rsidRPr="00393DE4" w:rsidP="0039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93DE4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393DE4" w:rsidRPr="00393DE4" w:rsidP="00393DE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:rsidTr="00393DE4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629</w:t>
            </w:r>
          </w:p>
        </w:tc>
        <w:tc>
          <w:tcPr>
            <w:tcW w:w="3000" w:type="pct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08/07/2019</w:t>
            </w:r>
          </w:p>
        </w:tc>
      </w:tr>
    </w:tbl>
    <w:p w:rsidR="00393DE4" w:rsidRPr="00393DE4" w:rsidP="0039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DE4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07/01/2019 to 07/31/2019 the Commission accepted applications to assign call signs </w:t>
      </w:r>
      <w:r w:rsidRPr="00393DE4">
        <w:rPr>
          <w:rFonts w:ascii="Times New Roman" w:eastAsia="Times New Roman" w:hAnsi="Times New Roman" w:cs="Times New Roman"/>
          <w:sz w:val="24"/>
          <w:szCs w:val="24"/>
        </w:rPr>
        <w:t>to or</w:t>
      </w:r>
      <w:bookmarkStart w:id="0" w:name="_GoBack"/>
      <w:bookmarkEnd w:id="0"/>
      <w:r w:rsidRPr="00393DE4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393DE4" w:rsidRPr="00393DE4" w:rsidP="00393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393DE4" w:rsidRPr="00393DE4" w:rsidP="0039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2099"/>
        <w:gridCol w:w="1382"/>
        <w:gridCol w:w="494"/>
        <w:gridCol w:w="1894"/>
        <w:gridCol w:w="1564"/>
      </w:tblGrid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KKWA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WAY MEDIA, INC.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WEST LINN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BALH-20190604AAR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KWEE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KXVV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EDB VV LICENSE LLC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VICTORVILLE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BALH-20190503ABI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KVFG</w:t>
            </w:r>
          </w:p>
        </w:tc>
      </w:tr>
    </w:tbl>
    <w:p w:rsidR="00393DE4" w:rsidRPr="00393DE4" w:rsidP="00393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DE4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393DE4" w:rsidRPr="00393DE4" w:rsidP="0039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"/>
        <w:gridCol w:w="1132"/>
        <w:gridCol w:w="939"/>
        <w:gridCol w:w="682"/>
        <w:gridCol w:w="4140"/>
        <w:gridCol w:w="1768"/>
        <w:gridCol w:w="494"/>
        <w:gridCol w:w="1628"/>
        <w:gridCol w:w="1241"/>
      </w:tblGrid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KJFI-LP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IGLESIA MUNDIAL DE ORACION INC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20131112ASX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KJHJ-LP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MINISTERIO DE RESTAURACION CONROE TEXAS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CONROE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20131112ATP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KOAU-LP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DIOS ABLA HOY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ROUND ROCK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20131114ADE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KOHV-LP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CENTRO CRISTIANO MUNDIAL FE Y AMOR INC.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20131112ATY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KPLU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CENTRO CRISTIANO DE VIDA ETERNA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PALACIOS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20151013AJG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KPYM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ELOHIM GROUP CORPORATION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MATAGORDA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20151013AJH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KZTM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BUSTOS MEDIA HOLDINGS, LLC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CENTRALIA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20190503AAE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KFNY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WHNY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FOREVER SOUTH LICENSES, LLC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HENRY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WMUF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WSBN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RADIO LICENSE HOLDINGS LLC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WASHINGTON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WMAL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07/02/2019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KOWF-</w:t>
            </w: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WICHITA FALLS HISPANIC AMERICAN </w:t>
            </w: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FAMILY FUNDATION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WICHITA FALLS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20131114APB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07/02/2019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WHRT-FM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RADIO TRAINING NETWORK, INC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COKESBURY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WAHP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07/03/2019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KPUY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CENTRO CRISTIANO DE VIDA ETERNA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GARWOOD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20151013AJI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07/03/2019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WHSK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BLOOMSBURG UNIV. OF PENNSYLVANIA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BLOOMSBURG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WBUQ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07/03/2019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WIWA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MARC RADIO ORLANDO, LLC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EATONVILLE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WRLZ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07/03/2019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WRLZ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RADIO LUZ, INC.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ST. CLOUD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WIWA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07/05/2019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WEZG-LP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COVENANT BROADCASTING COMPANY OF STATESVILLE, INC.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STATESVILLE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WWRO-LP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07/10/2019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KPEN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PENINSULA COMMUNICATIONS INC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KENAI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KABN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07/10/2019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WLRB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OCEAN CITY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BALH-20180619AAJ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WWAC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07/11/2019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KVWE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ALPHA MEDIA LICENSEE LLC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AMARILLO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20190517AAG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KEYU-FM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07/11/2019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WAWE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GLENDALE HEIGHTS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WJKL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07/11/2019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WFET-LD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MAURICE BAILEY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LEWISBURG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20190422AAR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W29DM-D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07/11/2019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WJKL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RICHMOND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WKRT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07/11/2019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WKLV-FM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BUTLER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WMKQ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07/12/2019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WOMP-LP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BUCKEYE BROADCASTING INC. 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WBPS-LP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07/15/2019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KNSN-TV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DEERFIELD MEDIA (RENO) LICENSEE, LLC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RENO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KAME-TV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07/15/2019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KQKZ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LOTUS BAKERSFIELD CORP.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BAKERSFIELD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KCHJ-FM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07/15/2019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WAHP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RADIO TRAINING NETWORK, INC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BELTON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WEPC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07/16/2019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KABN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PENINSULA COMMUNICATIONS INC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KENAI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KPEN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07/16/2019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KROL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CARTER MEDIA LLC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CARROLLTON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KAOL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07/17/2019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KLLI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KXOS RADIO HOLDINGS, LLC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BALH-20190524AAN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KXOS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07/17/2019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KQEZ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ANDERSON RADIO BROADCASTING, INC.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ST. REGIS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KVGN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07/18/2019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KTUP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MANO A MANO FAMILY CENTER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DALLAS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20100225ADD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07/19/2019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WARW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PORT CHESTER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WMKQ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07/19/2019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WAWR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REMSEN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WARW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07/23/2019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KNKL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TREMONTON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KUAO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07/23/2019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KUAO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NORTH OGDEN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KNKL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07/24/2019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WJCF-FM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NEW BEGINNINGS MOVEMENT INC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COLE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WNPP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07/24/2019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WNPP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NEW BEGINNINGS MOVEMENT, INC.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MORRISTOWN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WJCF-FM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07/26/2019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WOLY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OLEAN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WHDL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07/29/2019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KCCF-FM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FARMWORKER EDUCATIONAL RADIO NETWORK, INC.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PARKER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KRIT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07/29/2019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WBEI-LP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BISHOP ENGLAND HIGH SCHOOL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CHARLESTON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WMHE-LP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07/30/2019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WIOE-FM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BRIAN R. WALSH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SOUTH WHITLEY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WIOE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07/30/2019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WQMC-LD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GUARDIAN ENTERPRISE GROUP, INC.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COLUMBUS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W23BZ-D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07/31/2019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KDRI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TUCSON RADIO, LLC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TUCSON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BAL-20190430AAI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KFLT</w:t>
            </w:r>
          </w:p>
        </w:tc>
      </w:tr>
      <w:tr w:rsidTr="00393DE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07/31/2019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WOHW-LD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AMERICAN CHRISTIAN TELEVISION SERVICES, INC.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LIMA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sz w:val="20"/>
                <w:szCs w:val="20"/>
              </w:rPr>
              <w:t>W16DM-D</w:t>
            </w:r>
          </w:p>
        </w:tc>
      </w:tr>
    </w:tbl>
    <w:p w:rsidR="00393DE4" w:rsidRPr="00393DE4" w:rsidP="00393D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:rsidTr="00393DE4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DE4" w:rsidRPr="00393DE4" w:rsidP="003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39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9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/>
    <w:sectPr w:rsidSect="00393DE4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3DE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393DE4"/>
    <w:rsid w:val="00393DE4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6EDEC0-AA4D-408F-907B-7D4CA021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E4"/>
  </w:style>
  <w:style w:type="paragraph" w:styleId="Footer">
    <w:name w:val="footer"/>
    <w:basedOn w:val="Normal"/>
    <w:link w:val="FooterChar"/>
    <w:uiPriority w:val="99"/>
    <w:unhideWhenUsed/>
    <w:rsid w:val="0039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