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190519F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B29FC11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55694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4B7D55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F82086" w:rsidP="00BB4E29" w14:paraId="1B7F66A9" w14:textId="7777777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F82086">
              <w:rPr>
                <w:b/>
                <w:bCs/>
                <w:sz w:val="22"/>
                <w:szCs w:val="22"/>
                <w:lang w:val="es-ES"/>
              </w:rPr>
              <w:t xml:space="preserve">Media </w:t>
            </w:r>
            <w:r w:rsidRPr="00F82086">
              <w:rPr>
                <w:b/>
                <w:bCs/>
                <w:sz w:val="22"/>
                <w:szCs w:val="22"/>
                <w:lang w:val="es-ES"/>
              </w:rPr>
              <w:t>Contact</w:t>
            </w:r>
            <w:r w:rsidRPr="00F82086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7A44F8" w:rsidRPr="00F82086" w:rsidP="00BB4E29" w14:paraId="019219E5" w14:textId="77777777">
            <w:pPr>
              <w:rPr>
                <w:bCs/>
                <w:sz w:val="22"/>
                <w:szCs w:val="22"/>
                <w:lang w:val="es-ES"/>
              </w:rPr>
            </w:pPr>
            <w:r w:rsidRPr="00F82086">
              <w:rPr>
                <w:bCs/>
                <w:sz w:val="22"/>
                <w:szCs w:val="22"/>
                <w:lang w:val="es-ES"/>
              </w:rPr>
              <w:t>Neil</w:t>
            </w:r>
            <w:r w:rsidRPr="00F82086">
              <w:rPr>
                <w:bCs/>
                <w:sz w:val="22"/>
                <w:szCs w:val="22"/>
                <w:lang w:val="es-ES"/>
              </w:rPr>
              <w:t xml:space="preserve"> </w:t>
            </w:r>
            <w:r w:rsidRPr="00F82086">
              <w:rPr>
                <w:bCs/>
                <w:sz w:val="22"/>
                <w:szCs w:val="22"/>
                <w:lang w:val="es-ES"/>
              </w:rPr>
              <w:t>Grace</w:t>
            </w:r>
            <w:r w:rsidRPr="00F82086">
              <w:rPr>
                <w:bCs/>
                <w:sz w:val="22"/>
                <w:szCs w:val="22"/>
                <w:lang w:val="es-ES"/>
              </w:rPr>
              <w:t xml:space="preserve">, </w:t>
            </w:r>
            <w:r w:rsidRPr="00F82086" w:rsidR="00AC0A38">
              <w:rPr>
                <w:bCs/>
                <w:sz w:val="22"/>
                <w:szCs w:val="22"/>
                <w:lang w:val="es-ES"/>
              </w:rPr>
              <w:t>(</w:t>
            </w:r>
            <w:r w:rsidRPr="00F82086">
              <w:rPr>
                <w:bCs/>
                <w:sz w:val="22"/>
                <w:szCs w:val="22"/>
                <w:lang w:val="es-ES"/>
              </w:rPr>
              <w:t>202</w:t>
            </w:r>
            <w:r w:rsidRPr="00F82086" w:rsidR="00AC0A38">
              <w:rPr>
                <w:bCs/>
                <w:sz w:val="22"/>
                <w:szCs w:val="22"/>
                <w:lang w:val="es-ES"/>
              </w:rPr>
              <w:t xml:space="preserve">) </w:t>
            </w:r>
            <w:r w:rsidRPr="00F82086">
              <w:rPr>
                <w:bCs/>
                <w:sz w:val="22"/>
                <w:szCs w:val="22"/>
                <w:lang w:val="es-ES"/>
              </w:rPr>
              <w:t>418-</w:t>
            </w:r>
            <w:r w:rsidRPr="00F82086">
              <w:rPr>
                <w:bCs/>
                <w:sz w:val="22"/>
                <w:szCs w:val="22"/>
                <w:lang w:val="es-ES"/>
              </w:rPr>
              <w:t>0506</w:t>
            </w:r>
          </w:p>
          <w:p w:rsidR="00FF232D" w:rsidRPr="00F82086" w:rsidP="00BB4E29" w14:paraId="5CF81804" w14:textId="77777777">
            <w:pPr>
              <w:rPr>
                <w:bCs/>
                <w:sz w:val="22"/>
                <w:szCs w:val="22"/>
                <w:lang w:val="es-ES"/>
              </w:rPr>
            </w:pPr>
            <w:r w:rsidRPr="00F82086">
              <w:rPr>
                <w:bCs/>
                <w:sz w:val="22"/>
                <w:szCs w:val="22"/>
                <w:lang w:val="es-ES"/>
              </w:rPr>
              <w:t>neil</w:t>
            </w:r>
            <w:r w:rsidRPr="00F82086" w:rsidR="007A44F8">
              <w:rPr>
                <w:bCs/>
                <w:sz w:val="22"/>
                <w:szCs w:val="22"/>
                <w:lang w:val="es-ES"/>
              </w:rPr>
              <w:t>.</w:t>
            </w:r>
            <w:r w:rsidRPr="00F82086">
              <w:rPr>
                <w:bCs/>
                <w:sz w:val="22"/>
                <w:szCs w:val="22"/>
                <w:lang w:val="es-ES"/>
              </w:rPr>
              <w:t>grace</w:t>
            </w:r>
            <w:r w:rsidRPr="00F82086" w:rsidR="007A44F8">
              <w:rPr>
                <w:bCs/>
                <w:sz w:val="22"/>
                <w:szCs w:val="22"/>
                <w:lang w:val="es-ES"/>
              </w:rPr>
              <w:t>@fcc.gov</w:t>
            </w:r>
          </w:p>
          <w:p w:rsidR="007A44F8" w:rsidRPr="00F82086" w:rsidP="00BB4E29" w14:paraId="34BE49A4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8A3940" w:rsidP="00BB4E29" w14:paraId="031BE502" w14:textId="77777777">
            <w:pPr>
              <w:rPr>
                <w:b/>
                <w:sz w:val="22"/>
                <w:szCs w:val="22"/>
              </w:rPr>
            </w:pPr>
            <w:bookmarkStart w:id="1" w:name="_Hlk19265564"/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02D3BB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4257D776" w14:textId="1B1682D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793F61">
              <w:rPr>
                <w:b/>
                <w:bCs/>
                <w:sz w:val="26"/>
                <w:szCs w:val="26"/>
              </w:rPr>
              <w:t>GRANTS APPROVAL OF NEXSTAR-TRIBUNE MERGER</w:t>
            </w:r>
          </w:p>
          <w:p w:rsidR="00F61155" w:rsidRPr="006B0A70" w:rsidP="00BB4E29" w14:paraId="3EF19266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DF4532" w:rsidP="00DF4532" w14:paraId="548A264D" w14:textId="5BA6304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Pr="00793F61" w:rsidR="00793F61">
              <w:rPr>
                <w:sz w:val="22"/>
                <w:szCs w:val="22"/>
              </w:rPr>
              <w:t>September</w:t>
            </w:r>
            <w:r w:rsidRPr="00793F61" w:rsidR="000E049E">
              <w:rPr>
                <w:sz w:val="22"/>
                <w:szCs w:val="22"/>
              </w:rPr>
              <w:t xml:space="preserve"> </w:t>
            </w:r>
            <w:r w:rsidR="00426E30">
              <w:rPr>
                <w:sz w:val="22"/>
                <w:szCs w:val="22"/>
              </w:rPr>
              <w:t>16</w:t>
            </w:r>
            <w:r w:rsidR="00065E2D">
              <w:rPr>
                <w:sz w:val="22"/>
                <w:szCs w:val="22"/>
              </w:rPr>
              <w:t>, 201</w:t>
            </w:r>
            <w:r w:rsidR="007475A1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Pr="000E049E" w:rsidR="000E049E">
              <w:rPr>
                <w:sz w:val="22"/>
                <w:szCs w:val="22"/>
              </w:rPr>
              <w:t>The Federal Communications Commission 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793F61">
              <w:rPr>
                <w:sz w:val="22"/>
                <w:szCs w:val="22"/>
              </w:rPr>
              <w:t xml:space="preserve">approved the sale of </w:t>
            </w:r>
            <w:r>
              <w:rPr>
                <w:sz w:val="22"/>
                <w:szCs w:val="22"/>
              </w:rPr>
              <w:t xml:space="preserve">Tribune Media Company </w:t>
            </w:r>
            <w:r w:rsidR="007A09D9">
              <w:rPr>
                <w:sz w:val="22"/>
                <w:szCs w:val="22"/>
              </w:rPr>
              <w:t xml:space="preserve">broadcast </w:t>
            </w:r>
            <w:r>
              <w:rPr>
                <w:sz w:val="22"/>
                <w:szCs w:val="22"/>
              </w:rPr>
              <w:t xml:space="preserve">stations to Nexstar Media Group, Inc.  </w:t>
            </w:r>
            <w:r w:rsidR="00325283">
              <w:rPr>
                <w:sz w:val="22"/>
                <w:szCs w:val="22"/>
              </w:rPr>
              <w:t>In connection with this transaction, t</w:t>
            </w:r>
            <w:r>
              <w:rPr>
                <w:sz w:val="22"/>
                <w:szCs w:val="22"/>
              </w:rPr>
              <w:t xml:space="preserve">he Commission also approved the </w:t>
            </w:r>
            <w:r w:rsidR="00F44E4E">
              <w:rPr>
                <w:sz w:val="22"/>
                <w:szCs w:val="22"/>
              </w:rPr>
              <w:t>divestiture</w:t>
            </w:r>
            <w:r>
              <w:rPr>
                <w:sz w:val="22"/>
                <w:szCs w:val="22"/>
              </w:rPr>
              <w:t xml:space="preserve"> </w:t>
            </w:r>
            <w:r w:rsidR="002D7038">
              <w:rPr>
                <w:sz w:val="22"/>
                <w:szCs w:val="22"/>
              </w:rPr>
              <w:t>to Scripps Broadcast Holdings, LLC</w:t>
            </w:r>
            <w:r w:rsidR="00DC4C1D">
              <w:rPr>
                <w:sz w:val="22"/>
                <w:szCs w:val="22"/>
              </w:rPr>
              <w:t>;</w:t>
            </w:r>
            <w:r w:rsidR="002D7038">
              <w:rPr>
                <w:sz w:val="22"/>
                <w:szCs w:val="22"/>
              </w:rPr>
              <w:t xml:space="preserve"> TEGNA Broadcast Holdings, LLC</w:t>
            </w:r>
            <w:r w:rsidR="00DC4C1D">
              <w:rPr>
                <w:sz w:val="22"/>
                <w:szCs w:val="22"/>
              </w:rPr>
              <w:t>;</w:t>
            </w:r>
            <w:r w:rsidR="002D7038">
              <w:rPr>
                <w:sz w:val="22"/>
                <w:szCs w:val="22"/>
              </w:rPr>
              <w:t xml:space="preserve"> and CCB License, LLC </w:t>
            </w:r>
            <w:r>
              <w:rPr>
                <w:sz w:val="22"/>
                <w:szCs w:val="22"/>
              </w:rPr>
              <w:t xml:space="preserve">of </w:t>
            </w:r>
            <w:r w:rsidR="00325283">
              <w:rPr>
                <w:sz w:val="22"/>
                <w:szCs w:val="22"/>
              </w:rPr>
              <w:t xml:space="preserve">broadcast </w:t>
            </w:r>
            <w:r>
              <w:rPr>
                <w:sz w:val="22"/>
                <w:szCs w:val="22"/>
              </w:rPr>
              <w:t xml:space="preserve">stations </w:t>
            </w:r>
            <w:r w:rsidRPr="000615A6" w:rsidR="000615A6">
              <w:rPr>
                <w:sz w:val="22"/>
                <w:szCs w:val="22"/>
              </w:rPr>
              <w:t xml:space="preserve">in certain markets necessary </w:t>
            </w:r>
            <w:r w:rsidR="000615A6">
              <w:rPr>
                <w:sz w:val="22"/>
                <w:szCs w:val="22"/>
              </w:rPr>
              <w:t xml:space="preserve">for Nexstar </w:t>
            </w:r>
            <w:r w:rsidRPr="000615A6" w:rsidR="000615A6">
              <w:rPr>
                <w:sz w:val="22"/>
                <w:szCs w:val="22"/>
              </w:rPr>
              <w:t>to come into compliance with the Commission’s local and national television ownership rules</w:t>
            </w:r>
            <w:r>
              <w:rPr>
                <w:sz w:val="22"/>
                <w:szCs w:val="22"/>
              </w:rPr>
              <w:t xml:space="preserve">. </w:t>
            </w:r>
            <w:r w:rsidR="000615A6">
              <w:rPr>
                <w:sz w:val="22"/>
                <w:szCs w:val="22"/>
              </w:rPr>
              <w:t xml:space="preserve"> </w:t>
            </w:r>
            <w:r w:rsidR="00F44E4E">
              <w:rPr>
                <w:sz w:val="22"/>
                <w:szCs w:val="22"/>
              </w:rPr>
              <w:t xml:space="preserve">In the Indianapolis and Norfolk markets, the Commission found that the </w:t>
            </w:r>
            <w:r w:rsidR="003A6423">
              <w:rPr>
                <w:sz w:val="22"/>
                <w:szCs w:val="22"/>
              </w:rPr>
              <w:t>transfer of</w:t>
            </w:r>
            <w:r w:rsidR="00BB7B36">
              <w:rPr>
                <w:sz w:val="22"/>
                <w:szCs w:val="22"/>
              </w:rPr>
              <w:t xml:space="preserve"> preexisting combination</w:t>
            </w:r>
            <w:r w:rsidR="003A6423">
              <w:rPr>
                <w:sz w:val="22"/>
                <w:szCs w:val="22"/>
              </w:rPr>
              <w:t>s</w:t>
            </w:r>
            <w:r w:rsidR="00BB7B36">
              <w:rPr>
                <w:sz w:val="22"/>
                <w:szCs w:val="22"/>
              </w:rPr>
              <w:t xml:space="preserve"> of </w:t>
            </w:r>
            <w:r w:rsidR="00F44E4E">
              <w:rPr>
                <w:sz w:val="22"/>
                <w:szCs w:val="22"/>
              </w:rPr>
              <w:t xml:space="preserve">two top-four ranked </w:t>
            </w:r>
            <w:r w:rsidR="000615A6">
              <w:rPr>
                <w:sz w:val="22"/>
                <w:szCs w:val="22"/>
              </w:rPr>
              <w:t xml:space="preserve">broadcast television </w:t>
            </w:r>
            <w:r w:rsidR="00F44E4E">
              <w:rPr>
                <w:sz w:val="22"/>
                <w:szCs w:val="22"/>
              </w:rPr>
              <w:t xml:space="preserve">stations </w:t>
            </w:r>
            <w:r w:rsidR="003A6423">
              <w:rPr>
                <w:sz w:val="22"/>
                <w:szCs w:val="22"/>
              </w:rPr>
              <w:t xml:space="preserve">to </w:t>
            </w:r>
            <w:r w:rsidR="000615A6">
              <w:rPr>
                <w:sz w:val="22"/>
                <w:szCs w:val="22"/>
              </w:rPr>
              <w:t xml:space="preserve">Nexstar and Scripps, respectively, </w:t>
            </w:r>
            <w:r w:rsidR="00F44E4E">
              <w:rPr>
                <w:sz w:val="22"/>
                <w:szCs w:val="22"/>
              </w:rPr>
              <w:t xml:space="preserve">would be in the public interest. </w:t>
            </w:r>
          </w:p>
          <w:p w:rsidR="004601B7" w:rsidP="00DF4532" w14:paraId="09A9734D" w14:textId="44B919E1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601B7" w:rsidRPr="00F82086" w:rsidP="00DF4532" w14:paraId="0C229C77" w14:textId="4B996EC4">
            <w:pPr>
              <w:tabs>
                <w:tab w:val="left" w:pos="8640"/>
              </w:tabs>
            </w:pPr>
            <w:r>
              <w:rPr>
                <w:sz w:val="22"/>
                <w:szCs w:val="22"/>
              </w:rPr>
              <w:t xml:space="preserve">The Commission found that the proposed merger would provide several public interest benefits to viewers of </w:t>
            </w:r>
            <w:r w:rsidR="003A6423">
              <w:rPr>
                <w:sz w:val="22"/>
                <w:szCs w:val="22"/>
              </w:rPr>
              <w:t xml:space="preserve">current Tribune and Nexstar </w:t>
            </w:r>
            <w:r>
              <w:rPr>
                <w:sz w:val="22"/>
                <w:szCs w:val="22"/>
              </w:rPr>
              <w:t xml:space="preserve">stations.  For example, viewers would benefit from their local stations having increased access to Nexstar’s Washington, DC, news bureau and state news bureaus.  Additionally, </w:t>
            </w:r>
            <w:r w:rsidR="00A77199">
              <w:rPr>
                <w:sz w:val="22"/>
                <w:szCs w:val="22"/>
              </w:rPr>
              <w:t>Nexstar demonstrated that it would invest savings resulting from the merger into its stations, including investments in ATSC 3.0</w:t>
            </w:r>
            <w:r w:rsidR="00DC4C1D">
              <w:rPr>
                <w:sz w:val="22"/>
                <w:szCs w:val="22"/>
              </w:rPr>
              <w:t>, the next-generation television broadcast standard</w:t>
            </w:r>
            <w:r w:rsidR="00A77199">
              <w:rPr>
                <w:sz w:val="22"/>
                <w:szCs w:val="22"/>
              </w:rPr>
              <w:t>.</w:t>
            </w:r>
          </w:p>
          <w:p w:rsidR="007A09D9" w:rsidP="00DF4532" w14:paraId="5FBEB13D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DF4532" w:rsidP="00DF4532" w14:paraId="31A26D2B" w14:textId="1FE88263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An Order detailing the Commission’s reasoning can be found here: </w:t>
            </w:r>
            <w:hyperlink r:id="rId5" w:history="1">
              <w:r w:rsidRPr="00A405DC" w:rsidR="000001A1">
                <w:rPr>
                  <w:rStyle w:val="Hyperlink"/>
                  <w:sz w:val="22"/>
                  <w:szCs w:val="22"/>
                </w:rPr>
                <w:t>https://docs.fcc.gov/public/attachments/FCC-19-89A1.pdf</w:t>
              </w:r>
            </w:hyperlink>
            <w:r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  <w:r w:rsidR="000001A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426E3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View the Nexstar-Tribune transaction page here: </w:t>
            </w:r>
            <w:hyperlink r:id="rId6" w:history="1">
              <w:r w:rsidRPr="00A405DC" w:rsidR="000001A1">
                <w:rPr>
                  <w:rStyle w:val="Hyperlink"/>
                  <w:sz w:val="22"/>
                  <w:szCs w:val="22"/>
                </w:rPr>
                <w:t>www.fcc.gov/transaction/nexstar-tribune</w:t>
              </w:r>
            </w:hyperlink>
            <w:r w:rsidR="00426E30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  <w:r w:rsidR="000001A1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DF4532" w:rsidRPr="00DF4532" w:rsidP="00DF4532" w14:paraId="3F42D5B3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7475A1" w:rsidP="00850E26" w14:paraId="020D0E0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9DF8F1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bookmarkEnd w:id="1"/>
          <w:p w:rsidR="0069420F" w:rsidRPr="00EE0E90" w:rsidP="00850E26" w14:paraId="208029F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FD6A858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3C255C6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85"/>
    <w:rsid w:val="000001A1"/>
    <w:rsid w:val="0002500C"/>
    <w:rsid w:val="000311FC"/>
    <w:rsid w:val="00040127"/>
    <w:rsid w:val="000461A6"/>
    <w:rsid w:val="000615A6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17A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C05FD"/>
    <w:rsid w:val="002D03E5"/>
    <w:rsid w:val="002D7038"/>
    <w:rsid w:val="002E3F1D"/>
    <w:rsid w:val="002F31D0"/>
    <w:rsid w:val="00300359"/>
    <w:rsid w:val="0031773E"/>
    <w:rsid w:val="00325283"/>
    <w:rsid w:val="00333871"/>
    <w:rsid w:val="00347716"/>
    <w:rsid w:val="003506E1"/>
    <w:rsid w:val="003727E3"/>
    <w:rsid w:val="00385A93"/>
    <w:rsid w:val="003910F1"/>
    <w:rsid w:val="003A6423"/>
    <w:rsid w:val="003E42FC"/>
    <w:rsid w:val="003E5991"/>
    <w:rsid w:val="003F344A"/>
    <w:rsid w:val="00403FF0"/>
    <w:rsid w:val="0042046D"/>
    <w:rsid w:val="0042116E"/>
    <w:rsid w:val="00425AEF"/>
    <w:rsid w:val="00426518"/>
    <w:rsid w:val="00426E30"/>
    <w:rsid w:val="00427B06"/>
    <w:rsid w:val="00441F59"/>
    <w:rsid w:val="00444E07"/>
    <w:rsid w:val="00444FA9"/>
    <w:rsid w:val="004601B7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C6BD2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078EF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D624A"/>
    <w:rsid w:val="006E0324"/>
    <w:rsid w:val="006E4A76"/>
    <w:rsid w:val="006F1DBD"/>
    <w:rsid w:val="00700556"/>
    <w:rsid w:val="0070589A"/>
    <w:rsid w:val="007167DD"/>
    <w:rsid w:val="0072478B"/>
    <w:rsid w:val="0073414D"/>
    <w:rsid w:val="00742385"/>
    <w:rsid w:val="007475A1"/>
    <w:rsid w:val="0075235E"/>
    <w:rsid w:val="007528A5"/>
    <w:rsid w:val="007732CC"/>
    <w:rsid w:val="00774079"/>
    <w:rsid w:val="0077752B"/>
    <w:rsid w:val="00793D6F"/>
    <w:rsid w:val="00793F61"/>
    <w:rsid w:val="00794090"/>
    <w:rsid w:val="007A09D9"/>
    <w:rsid w:val="007A44F8"/>
    <w:rsid w:val="007D21BF"/>
    <w:rsid w:val="007F35E4"/>
    <w:rsid w:val="007F3C12"/>
    <w:rsid w:val="007F5205"/>
    <w:rsid w:val="0080486B"/>
    <w:rsid w:val="008215E7"/>
    <w:rsid w:val="00830FC6"/>
    <w:rsid w:val="00835840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3EF5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405DC"/>
    <w:rsid w:val="00A702DF"/>
    <w:rsid w:val="00A77199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B7B36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91BCE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4C1D"/>
    <w:rsid w:val="00DD1750"/>
    <w:rsid w:val="00DF4532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4E4E"/>
    <w:rsid w:val="00F50D25"/>
    <w:rsid w:val="00F535D8"/>
    <w:rsid w:val="00F61155"/>
    <w:rsid w:val="00F708E3"/>
    <w:rsid w:val="00F76561"/>
    <w:rsid w:val="00F82086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373AE0F-07BB-42D6-893E-B890EC0B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206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6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FCC-19-89A1.pdf" TargetMode="External" /><Relationship Id="rId6" Type="http://schemas.openxmlformats.org/officeDocument/2006/relationships/hyperlink" Target="http://www.fcc.gov/transaction/nexstar-tribune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