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7B0F" w:rsidRPr="001F7B0F" w:rsidP="001F7B0F">
      <w:pPr>
        <w:rPr>
          <w:rFonts w:ascii="Times New Roman" w:eastAsia="Times New Roman" w:hAnsi="Times New Roman"/>
          <w:b/>
          <w:szCs w:val="21"/>
        </w:rPr>
      </w:pPr>
      <w:bookmarkStart w:id="0" w:name="_GoBack"/>
      <w:bookmarkEnd w:id="0"/>
      <w:r w:rsidRPr="001F7B0F">
        <w:rPr>
          <w:rFonts w:ascii="Times New Roman" w:eastAsia="Times New Roman" w:hAnsi="Times New Roman"/>
          <w:b/>
          <w:szCs w:val="21"/>
        </w:rPr>
        <w:t>North American Numbering Council</w:t>
      </w: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Meeting Transcript</w:t>
      </w:r>
    </w:p>
    <w:p w:rsidR="001F7B0F" w:rsidRPr="001F7B0F" w:rsidP="001F7B0F">
      <w:pPr>
        <w:rPr>
          <w:rFonts w:ascii="Times New Roman" w:eastAsia="Times New Roman" w:hAnsi="Times New Roman"/>
          <w:b/>
          <w:szCs w:val="21"/>
        </w:rPr>
      </w:pPr>
      <w:r w:rsidRPr="00BA0548">
        <w:rPr>
          <w:rFonts w:ascii="Times New Roman" w:eastAsia="Times New Roman" w:hAnsi="Times New Roman"/>
          <w:b/>
          <w:szCs w:val="21"/>
        </w:rPr>
        <w:t xml:space="preserve">Thursday, June 20, 2019 </w:t>
      </w:r>
      <w:r w:rsidRPr="001F7B0F">
        <w:rPr>
          <w:rFonts w:ascii="Times New Roman" w:eastAsia="Times New Roman" w:hAnsi="Times New Roman"/>
          <w:b/>
          <w:szCs w:val="21"/>
        </w:rPr>
        <w:t>(</w:t>
      </w:r>
      <w:r w:rsidR="00FF1B5C">
        <w:rPr>
          <w:rFonts w:ascii="Times New Roman" w:eastAsia="Times New Roman" w:hAnsi="Times New Roman"/>
          <w:b/>
          <w:szCs w:val="21"/>
        </w:rPr>
        <w:t>FINAL</w:t>
      </w:r>
      <w:r w:rsidRPr="001F7B0F">
        <w:rPr>
          <w:rFonts w:ascii="Times New Roman" w:eastAsia="Times New Roman" w:hAnsi="Times New Roman"/>
          <w:b/>
          <w:szCs w:val="21"/>
        </w:rPr>
        <w:t>)</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b/>
          <w:szCs w:val="21"/>
        </w:rPr>
        <w:t>I. Time and Place of Meeting.</w:t>
      </w:r>
      <w:r w:rsidRPr="001F7B0F">
        <w:rPr>
          <w:rFonts w:ascii="Times New Roman" w:eastAsia="Times New Roman" w:hAnsi="Times New Roman"/>
          <w:szCs w:val="21"/>
        </w:rPr>
        <w:t xml:space="preserve">  The North American Numbering Council Meeting (NANC) held a</w:t>
      </w:r>
      <w:r w:rsidRPr="001F7B0F">
        <w:rPr>
          <w:rFonts w:ascii="Times New Roman" w:eastAsia="Calibri" w:hAnsi="Times New Roman"/>
          <w:szCs w:val="21"/>
        </w:rPr>
        <w:t xml:space="preserve"> meeting commencing at </w:t>
      </w:r>
      <w:r w:rsidR="00BA0548">
        <w:rPr>
          <w:rFonts w:ascii="Times New Roman" w:eastAsia="Calibri" w:hAnsi="Times New Roman"/>
          <w:szCs w:val="21"/>
        </w:rPr>
        <w:t>10:00</w:t>
      </w:r>
      <w:r w:rsidRPr="001F7B0F">
        <w:rPr>
          <w:rFonts w:ascii="Times New Roman" w:eastAsia="Calibri" w:hAnsi="Times New Roman"/>
          <w:szCs w:val="21"/>
        </w:rPr>
        <w:t xml:space="preserve"> a.m., at the Federal Communications Commission, 445 12</w:t>
      </w:r>
      <w:r w:rsidRPr="001F7B0F">
        <w:rPr>
          <w:rFonts w:ascii="Times New Roman" w:eastAsia="Calibri" w:hAnsi="Times New Roman"/>
          <w:szCs w:val="21"/>
          <w:vertAlign w:val="superscript"/>
        </w:rPr>
        <w:t>th</w:t>
      </w:r>
      <w:r w:rsidRPr="001F7B0F">
        <w:rPr>
          <w:rFonts w:ascii="Times New Roman" w:eastAsia="Calibri" w:hAnsi="Times New Roman"/>
          <w:szCs w:val="21"/>
        </w:rPr>
        <w:t xml:space="preserve"> Street, S.W., Room TW-C305, Washington, D.C. 20554.</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II.  List of Attendees.</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Voting Council Members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5635A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BB31EF" w:rsidR="00BB31EF">
        <w:rPr>
          <w:rFonts w:ascii="Times New Roman" w:eastAsia="Times New Roman" w:hAnsi="Times New Roman"/>
          <w:szCs w:val="21"/>
        </w:rPr>
        <w:t>Honorable Karen Peterson</w:t>
      </w:r>
      <w:r w:rsidR="00684A97">
        <w:rPr>
          <w:rFonts w:ascii="Times New Roman" w:eastAsia="Times New Roman" w:hAnsi="Times New Roman"/>
          <w:szCs w:val="21"/>
        </w:rPr>
        <w:tab/>
      </w:r>
      <w:r w:rsidR="00684A97">
        <w:rPr>
          <w:rFonts w:ascii="Times New Roman" w:eastAsia="Times New Roman" w:hAnsi="Times New Roman"/>
          <w:szCs w:val="21"/>
        </w:rPr>
        <w:tab/>
      </w:r>
      <w:r w:rsidR="00BB31EF">
        <w:rPr>
          <w:rFonts w:ascii="Times New Roman" w:eastAsia="Times New Roman" w:hAnsi="Times New Roman"/>
          <w:szCs w:val="21"/>
        </w:rPr>
        <w:t xml:space="preserve">NANC Chair </w:t>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Pr>
          <w:rFonts w:ascii="Times New Roman" w:eastAsia="Times New Roman" w:hAnsi="Times New Roman"/>
          <w:szCs w:val="21"/>
        </w:rPr>
        <w:t xml:space="preserve">Designee </w:t>
      </w:r>
      <w:r w:rsidR="00684A97">
        <w:rPr>
          <w:rFonts w:ascii="Times New Roman" w:eastAsia="Times New Roman" w:hAnsi="Times New Roman"/>
          <w:szCs w:val="21"/>
        </w:rPr>
        <w:t>(</w:t>
      </w:r>
      <w:r w:rsidRPr="00BB31EF" w:rsidR="00684A97">
        <w:rPr>
          <w:rFonts w:ascii="Times New Roman" w:eastAsia="Times New Roman" w:hAnsi="Times New Roman"/>
          <w:szCs w:val="21"/>
        </w:rPr>
        <w:t>NARUC – MA</w:t>
      </w:r>
      <w:r w:rsidR="00684A97">
        <w:rPr>
          <w:rFonts w:ascii="Times New Roman" w:eastAsia="Times New Roman" w:hAnsi="Times New Roman"/>
          <w:szCs w:val="21"/>
        </w:rPr>
        <w:t>)</w:t>
      </w:r>
      <w:r w:rsidRPr="00BB31EF">
        <w:rPr>
          <w:rFonts w:ascii="Times New Roman" w:eastAsia="Times New Roman" w:hAnsi="Times New Roman"/>
          <w:szCs w:val="21"/>
        </w:rPr>
        <w:t xml:space="preserve"> </w:t>
      </w:r>
    </w:p>
    <w:p w:rsidR="001F7B0F" w:rsidRPr="001F7B0F" w:rsidP="004D7DCF">
      <w:pPr>
        <w:numPr>
          <w:ilvl w:val="0"/>
          <w:numId w:val="1"/>
        </w:numPr>
        <w:tabs>
          <w:tab w:val="left" w:pos="5040"/>
        </w:tabs>
        <w:rPr>
          <w:rFonts w:ascii="Times New Roman" w:eastAsia="Times New Roman" w:hAnsi="Times New Roman"/>
          <w:szCs w:val="21"/>
        </w:rPr>
      </w:pPr>
      <w:r w:rsidRPr="00BB31EF">
        <w:rPr>
          <w:rFonts w:ascii="Times New Roman" w:eastAsia="Times New Roman" w:hAnsi="Times New Roman"/>
          <w:szCs w:val="21"/>
        </w:rPr>
        <w:t xml:space="preserve">  </w:t>
      </w:r>
      <w:r w:rsidR="00687DF0">
        <w:rPr>
          <w:rFonts w:ascii="Times New Roman" w:eastAsia="Times New Roman" w:hAnsi="Times New Roman"/>
          <w:szCs w:val="21"/>
        </w:rPr>
        <w:t>Susan Gately</w:t>
      </w:r>
      <w:r w:rsidR="00687DF0">
        <w:rPr>
          <w:rFonts w:ascii="Times New Roman" w:eastAsia="Times New Roman" w:hAnsi="Times New Roman"/>
          <w:szCs w:val="21"/>
        </w:rPr>
        <w:tab/>
      </w:r>
      <w:r w:rsidR="00687DF0">
        <w:rPr>
          <w:rFonts w:ascii="Times New Roman" w:eastAsia="Times New Roman" w:hAnsi="Times New Roman"/>
          <w:szCs w:val="21"/>
        </w:rPr>
        <w:tab/>
        <w:t xml:space="preserve">Ad Hoc Response Information Service, </w:t>
      </w:r>
      <w:r w:rsidR="00687DF0">
        <w:rPr>
          <w:rFonts w:ascii="Times New Roman" w:eastAsia="Times New Roman" w:hAnsi="Times New Roman"/>
          <w:szCs w:val="21"/>
        </w:rPr>
        <w:tab/>
        <w:t>LLC</w:t>
      </w:r>
      <w:r w:rsidRPr="00BB31EF">
        <w:rPr>
          <w:rFonts w:ascii="Times New Roman" w:eastAsia="Times New Roman" w:hAnsi="Times New Roman"/>
          <w:szCs w:val="21"/>
        </w:rPr>
        <w:t xml:space="preserve">                  </w:t>
      </w:r>
      <w:r>
        <w:rPr>
          <w:rFonts w:ascii="Times New Roman" w:eastAsia="Times New Roman" w:hAnsi="Times New Roman"/>
          <w:szCs w:val="21"/>
        </w:rPr>
        <w:t xml:space="preserve">                    </w:t>
      </w:r>
      <w:r w:rsidR="00BB31EF">
        <w:rPr>
          <w:rFonts w:ascii="Times New Roman" w:eastAsia="Times New Roman" w:hAnsi="Times New Roman"/>
          <w:szCs w:val="21"/>
        </w:rPr>
        <w:t xml:space="preserve"> </w:t>
      </w:r>
    </w:p>
    <w:p w:rsidR="001F7B0F" w:rsidRPr="00C15421"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Jacquelyne Flemming                            </w:t>
      </w:r>
      <w:r w:rsidR="00684A97">
        <w:rPr>
          <w:rFonts w:ascii="Times New Roman" w:eastAsia="Times New Roman" w:hAnsi="Times New Roman"/>
          <w:szCs w:val="21"/>
        </w:rPr>
        <w:tab/>
      </w:r>
      <w:r w:rsidR="00684A97">
        <w:rPr>
          <w:rFonts w:ascii="Times New Roman" w:eastAsia="Times New Roman" w:hAnsi="Times New Roman"/>
          <w:szCs w:val="21"/>
        </w:rPr>
        <w:tab/>
      </w:r>
      <w:r w:rsidR="00684A97">
        <w:rPr>
          <w:rFonts w:ascii="Times New Roman" w:eastAsia="Times New Roman" w:hAnsi="Times New Roman"/>
          <w:szCs w:val="21"/>
        </w:rPr>
        <w:tab/>
      </w:r>
      <w:r w:rsidRPr="00C15421">
        <w:rPr>
          <w:rFonts w:ascii="Times New Roman" w:eastAsia="Times New Roman" w:hAnsi="Times New Roman"/>
          <w:szCs w:val="21"/>
        </w:rPr>
        <w:t>AT&amp;T</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Jacqueline Wohlgemuth</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ATIS</w:t>
      </w:r>
    </w:p>
    <w:p w:rsidR="001F7B0F" w:rsidRPr="00C15421"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00C15421">
        <w:rPr>
          <w:rFonts w:ascii="Times New Roman" w:eastAsia="Times New Roman" w:hAnsi="Times New Roman"/>
          <w:szCs w:val="21"/>
        </w:rPr>
        <w:t xml:space="preserve"> Glenn Clepper</w:t>
      </w:r>
      <w:r w:rsidRPr="00C15421">
        <w:rPr>
          <w:rFonts w:ascii="Times New Roman" w:eastAsia="Times New Roman" w:hAnsi="Times New Roman"/>
          <w:szCs w:val="21"/>
        </w:rPr>
        <w:t xml:space="preserve">      </w:t>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Charter Communications</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Beth Choroser</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4475EA">
        <w:rPr>
          <w:rFonts w:ascii="Times New Roman" w:eastAsia="Times New Roman" w:hAnsi="Times New Roman"/>
          <w:szCs w:val="21"/>
        </w:rPr>
        <w:t>C</w:t>
      </w:r>
      <w:r w:rsidRPr="001F7B0F">
        <w:rPr>
          <w:rFonts w:ascii="Times New Roman" w:eastAsia="Times New Roman" w:hAnsi="Times New Roman"/>
          <w:szCs w:val="21"/>
        </w:rPr>
        <w:t>omcast Corporation</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Courtney Neville</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Competitive Carriers Association</w:t>
      </w:r>
    </w:p>
    <w:p w:rsid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Matthew Gerst</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Pr>
          <w:rFonts w:ascii="Times New Roman" w:eastAsia="Times New Roman" w:hAnsi="Times New Roman"/>
          <w:szCs w:val="21"/>
        </w:rPr>
        <w:t xml:space="preserve">                                             </w:t>
      </w:r>
      <w:r w:rsidR="00684A97">
        <w:rPr>
          <w:rFonts w:ascii="Times New Roman" w:eastAsia="Times New Roman" w:hAnsi="Times New Roman"/>
          <w:szCs w:val="21"/>
        </w:rPr>
        <w:t xml:space="preserve"> </w:t>
      </w:r>
      <w:r w:rsidRPr="001F7B0F">
        <w:rPr>
          <w:rFonts w:ascii="Times New Roman" w:eastAsia="Times New Roman" w:hAnsi="Times New Roman"/>
          <w:szCs w:val="21"/>
        </w:rPr>
        <w:t>CTIA</w:t>
      </w:r>
    </w:p>
    <w:p w:rsidR="00C15421"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C15421">
        <w:rPr>
          <w:rFonts w:ascii="Times New Roman" w:eastAsia="Times New Roman" w:hAnsi="Times New Roman"/>
          <w:szCs w:val="21"/>
        </w:rPr>
        <w:t>Craig Lennon</w:t>
      </w:r>
      <w:r>
        <w:rPr>
          <w:rFonts w:ascii="Times New Roman" w:eastAsia="Times New Roman" w:hAnsi="Times New Roman"/>
          <w:szCs w:val="21"/>
        </w:rPr>
        <w:t xml:space="preserve">                                              </w:t>
      </w:r>
      <w:r w:rsidR="00684A97">
        <w:rPr>
          <w:rFonts w:ascii="Times New Roman" w:eastAsia="Times New Roman" w:hAnsi="Times New Roman"/>
          <w:szCs w:val="21"/>
        </w:rPr>
        <w:t xml:space="preserve">  </w:t>
      </w:r>
      <w:r w:rsidRPr="00C15421">
        <w:rPr>
          <w:rFonts w:ascii="Times New Roman" w:eastAsia="Times New Roman" w:hAnsi="Times New Roman"/>
          <w:szCs w:val="21"/>
        </w:rPr>
        <w:t>Google</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Carolee Hall</w:t>
      </w:r>
      <w:r w:rsidRPr="001F7B0F">
        <w:rPr>
          <w:rFonts w:ascii="Times New Roman" w:eastAsia="Times New Roman" w:hAnsi="Times New Roman"/>
          <w:szCs w:val="21"/>
        </w:rPr>
        <w:tab/>
      </w:r>
      <w:r w:rsidRPr="001F7B0F">
        <w:rPr>
          <w:rFonts w:ascii="Times New Roman" w:eastAsia="Times New Roman" w:hAnsi="Times New Roman"/>
          <w:szCs w:val="21"/>
        </w:rPr>
        <w:tab/>
        <w:t xml:space="preserve">NARUC - ID </w:t>
      </w:r>
    </w:p>
    <w:p w:rsidR="001F7B0F"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Honorable Crystal Rhoades</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Pr>
          <w:rFonts w:ascii="Times New Roman" w:eastAsia="Times New Roman" w:hAnsi="Times New Roman"/>
          <w:szCs w:val="21"/>
        </w:rPr>
        <w:t xml:space="preserve">                         </w:t>
      </w:r>
      <w:r w:rsidR="00BA0548">
        <w:rPr>
          <w:rFonts w:ascii="Times New Roman" w:eastAsia="Times New Roman" w:hAnsi="Times New Roman"/>
          <w:szCs w:val="21"/>
        </w:rPr>
        <w:t xml:space="preserve"> </w:t>
      </w:r>
      <w:r w:rsidRPr="001F7B0F">
        <w:rPr>
          <w:rFonts w:ascii="Times New Roman" w:eastAsia="Times New Roman" w:hAnsi="Times New Roman"/>
          <w:szCs w:val="21"/>
        </w:rPr>
        <w:t>NARUC - NE</w:t>
      </w:r>
    </w:p>
    <w:p w:rsidR="001F7B0F"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Jerome Candelaria</w:t>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NCTA</w:t>
      </w:r>
    </w:p>
    <w:p w:rsidR="00687DF0" w:rsidRPr="00C1542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Julie Oost</w:t>
      </w:r>
      <w:r>
        <w:rPr>
          <w:rFonts w:ascii="Times New Roman" w:eastAsia="Times New Roman" w:hAnsi="Times New Roman"/>
          <w:szCs w:val="21"/>
        </w:rPr>
        <w:tab/>
        <w:t>Peerless Network</w:t>
      </w:r>
    </w:p>
    <w:p w:rsidR="001F7B0F" w:rsidRPr="00C01259" w:rsidP="004D7DCF">
      <w:pPr>
        <w:numPr>
          <w:ilvl w:val="0"/>
          <w:numId w:val="1"/>
        </w:numPr>
        <w:tabs>
          <w:tab w:val="left" w:pos="5040"/>
        </w:tabs>
        <w:rPr>
          <w:rFonts w:ascii="Times New Roman" w:eastAsia="Times New Roman" w:hAnsi="Times New Roman"/>
          <w:szCs w:val="21"/>
        </w:rPr>
      </w:pPr>
      <w:r w:rsidRPr="00C01259">
        <w:rPr>
          <w:rFonts w:ascii="Times New Roman" w:eastAsia="Times New Roman" w:hAnsi="Times New Roman"/>
          <w:szCs w:val="21"/>
        </w:rPr>
        <w:t xml:space="preserve">  Richard Shockey</w:t>
      </w:r>
      <w:r w:rsidRPr="00C01259">
        <w:rPr>
          <w:rFonts w:ascii="Times New Roman" w:eastAsia="Times New Roman" w:hAnsi="Times New Roman"/>
          <w:szCs w:val="21"/>
        </w:rPr>
        <w:tab/>
        <w:t>SIP Forum</w:t>
      </w:r>
    </w:p>
    <w:p w:rsidR="001F7B0F"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C01259" w:rsidR="00C01259">
        <w:rPr>
          <w:rFonts w:ascii="Times New Roman" w:eastAsia="Times New Roman" w:hAnsi="Times New Roman"/>
          <w:szCs w:val="21"/>
        </w:rPr>
        <w:t>Scott Freiermuth</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004475EA">
        <w:rPr>
          <w:rFonts w:ascii="Times New Roman" w:eastAsia="Times New Roman" w:hAnsi="Times New Roman"/>
          <w:szCs w:val="21"/>
        </w:rPr>
        <w:t xml:space="preserve"> </w:t>
      </w:r>
      <w:r w:rsidR="00925E13">
        <w:rPr>
          <w:rFonts w:ascii="Times New Roman" w:eastAsia="Times New Roman" w:hAnsi="Times New Roman"/>
          <w:szCs w:val="21"/>
        </w:rPr>
        <w:t xml:space="preserve"> </w:t>
      </w:r>
      <w:r w:rsidRPr="001F7B0F">
        <w:rPr>
          <w:rFonts w:ascii="Times New Roman" w:eastAsia="Times New Roman" w:hAnsi="Times New Roman"/>
          <w:szCs w:val="21"/>
        </w:rPr>
        <w:t>Sprint</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Paul Nejedlo</w:t>
      </w:r>
      <w:r w:rsidR="00925E13">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TDS Telecommunications</w:t>
      </w:r>
    </w:p>
    <w:p w:rsidR="001F7B0F"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David Casem</w:t>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004475EA">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Telnyx</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Bridget Alexander White</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USConnect</w:t>
      </w:r>
    </w:p>
    <w:p w:rsidR="001F7B0F"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Mike Saperstein</w:t>
      </w:r>
      <w:r w:rsidR="00925E13">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4475EA">
        <w:rPr>
          <w:rFonts w:ascii="Times New Roman" w:eastAsia="Times New Roman" w:hAnsi="Times New Roman"/>
          <w:szCs w:val="21"/>
        </w:rPr>
        <w:t xml:space="preserve"> </w:t>
      </w:r>
      <w:r w:rsidRPr="001F7B0F">
        <w:rPr>
          <w:rFonts w:ascii="Times New Roman" w:eastAsia="Times New Roman" w:hAnsi="Times New Roman"/>
          <w:szCs w:val="21"/>
        </w:rPr>
        <w:t>USTelecom</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Dana Crandall</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Verizon</w:t>
      </w:r>
    </w:p>
    <w:p w:rsidR="001F7B0F" w:rsidRPr="00CD04A0" w:rsidP="004D7DCF">
      <w:pPr>
        <w:numPr>
          <w:ilvl w:val="0"/>
          <w:numId w:val="1"/>
        </w:numPr>
        <w:tabs>
          <w:tab w:val="left" w:pos="5040"/>
        </w:tabs>
        <w:rPr>
          <w:rFonts w:ascii="Times New Roman" w:eastAsia="Times New Roman" w:hAnsi="Times New Roman"/>
          <w:szCs w:val="21"/>
        </w:rPr>
      </w:pPr>
      <w:r w:rsidRPr="00CD04A0">
        <w:rPr>
          <w:rFonts w:ascii="Times New Roman" w:eastAsia="Times New Roman" w:hAnsi="Times New Roman"/>
          <w:szCs w:val="21"/>
        </w:rPr>
        <w:t xml:space="preserve">  Robert McCausland</w:t>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t>West Telecom Services</w:t>
      </w:r>
    </w:p>
    <w:p w:rsidR="00C01259"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C01259">
        <w:rPr>
          <w:rFonts w:ascii="Times New Roman" w:eastAsia="Times New Roman" w:hAnsi="Times New Roman"/>
          <w:szCs w:val="21"/>
        </w:rPr>
        <w:t>Professor Henning Schulzrinne</w:t>
      </w:r>
    </w:p>
    <w:p w:rsidR="001F7B0F" w:rsidRPr="001F7B0F" w:rsidP="001F7B0F">
      <w:pPr>
        <w:ind w:left="720"/>
        <w:rPr>
          <w:rFonts w:ascii="Times New Roman" w:eastAsia="Times New Roman" w:hAnsi="Times New Roman"/>
          <w:szCs w:val="21"/>
        </w:rPr>
      </w:pPr>
    </w:p>
    <w:p w:rsidR="001F7B0F" w:rsidRPr="001F7B0F" w:rsidP="001F7B0F">
      <w:pPr>
        <w:rPr>
          <w:rFonts w:ascii="Times New Roman" w:eastAsia="Times New Roman" w:hAnsi="Times New Roman"/>
          <w:szCs w:val="21"/>
        </w:rPr>
      </w:pPr>
      <w:bookmarkStart w:id="1" w:name="_Hlk508727521"/>
      <w:r w:rsidRPr="001F7B0F">
        <w:rPr>
          <w:rFonts w:ascii="Times New Roman" w:eastAsia="Times New Roman" w:hAnsi="Times New Roman"/>
          <w:szCs w:val="21"/>
          <w:u w:val="single"/>
        </w:rPr>
        <w:t>Special Members (Non-voting)</w:t>
      </w:r>
      <w:r w:rsidRPr="001F7B0F">
        <w:rPr>
          <w:rFonts w:ascii="Times New Roman" w:eastAsia="Times New Roman" w:hAnsi="Times New Roman"/>
          <w:szCs w:val="21"/>
        </w:rPr>
        <w:t>:</w:t>
      </w:r>
      <w:bookmarkEnd w:id="1"/>
    </w:p>
    <w:p w:rsidR="001F7B0F" w:rsidRPr="001F7B0F" w:rsidP="001F7B0F">
      <w:pPr>
        <w:rPr>
          <w:rFonts w:ascii="Times New Roman" w:eastAsia="Times New Roman" w:hAnsi="Times New Roman"/>
          <w:szCs w:val="21"/>
        </w:rPr>
      </w:pP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Chris Drake</w:t>
      </w:r>
      <w:r w:rsidR="00925E13">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iconectiv</w:t>
      </w: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Ann Berkowitz</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Pr="001F7B0F">
        <w:rPr>
          <w:rFonts w:ascii="Times New Roman" w:eastAsia="Times New Roman" w:hAnsi="Times New Roman"/>
          <w:szCs w:val="21"/>
        </w:rPr>
        <w:t>Somos</w:t>
      </w:r>
    </w:p>
    <w:p w:rsidR="001F7B0F" w:rsidRPr="001F7B0F" w:rsidP="00632FA7">
      <w:pPr>
        <w:tabs>
          <w:tab w:val="left" w:pos="623"/>
        </w:tabs>
        <w:rPr>
          <w:rFonts w:ascii="Times New Roman" w:eastAsia="Times New Roman" w:hAnsi="Times New Roman"/>
          <w:szCs w:val="21"/>
        </w:rPr>
      </w:pPr>
      <w:r>
        <w:rPr>
          <w:rFonts w:ascii="Times New Roman" w:eastAsia="Times New Roman" w:hAnsi="Times New Roman"/>
          <w:szCs w:val="21"/>
        </w:rPr>
        <w:tab/>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Commission Employees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Marilyn Jones, Designated Federal Officer (DFO)</w:t>
      </w:r>
    </w:p>
    <w:p w:rsidR="001F7B0F" w:rsidP="001F7B0F">
      <w:pPr>
        <w:rPr>
          <w:rFonts w:ascii="Times New Roman" w:eastAsia="Times New Roman" w:hAnsi="Times New Roman"/>
          <w:szCs w:val="21"/>
        </w:rPr>
      </w:pPr>
      <w:r w:rsidRPr="001F7B0F">
        <w:rPr>
          <w:rFonts w:ascii="Times New Roman" w:eastAsia="Times New Roman" w:hAnsi="Times New Roman"/>
          <w:szCs w:val="21"/>
        </w:rPr>
        <w:t>Michelle Sclater, Alternate DFO</w:t>
      </w:r>
    </w:p>
    <w:p w:rsidR="00B97F05" w:rsidRPr="001F7B0F" w:rsidP="001F7B0F">
      <w:pPr>
        <w:rPr>
          <w:rFonts w:ascii="Times New Roman" w:eastAsia="Times New Roman" w:hAnsi="Times New Roman"/>
          <w:szCs w:val="21"/>
        </w:rPr>
      </w:pPr>
      <w:r>
        <w:rPr>
          <w:rFonts w:ascii="Times New Roman" w:eastAsia="Times New Roman" w:hAnsi="Times New Roman"/>
          <w:szCs w:val="21"/>
        </w:rPr>
        <w:t>Carmell Weathers, Special Assistant to the DFO</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Kris Monteith, Chief, Wireline Competition Bureau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Pam Arluk, Chief, Competition Policy Division</w:t>
      </w:r>
      <w:r w:rsidR="00F43EC2">
        <w:rPr>
          <w:rFonts w:ascii="Times New Roman" w:eastAsia="Times New Roman" w:hAnsi="Times New Roman"/>
          <w:szCs w:val="21"/>
        </w:rPr>
        <w:t>, WCB</w:t>
      </w:r>
    </w:p>
    <w:p w:rsidR="001F7B0F" w:rsidP="001F7B0F">
      <w:pPr>
        <w:rPr>
          <w:rFonts w:ascii="Times New Roman" w:eastAsia="Times New Roman" w:hAnsi="Times New Roman"/>
          <w:szCs w:val="21"/>
        </w:rPr>
      </w:pPr>
      <w:r w:rsidRPr="001F7B0F">
        <w:rPr>
          <w:rFonts w:ascii="Times New Roman" w:eastAsia="Times New Roman" w:hAnsi="Times New Roman"/>
          <w:szCs w:val="21"/>
        </w:rPr>
        <w:t>Ann Stevens, Deputy Chief, Competition Policy Division (CPD), WCB</w:t>
      </w:r>
    </w:p>
    <w:p w:rsidR="00B97F05" w:rsidP="001F7B0F">
      <w:pPr>
        <w:rPr>
          <w:rFonts w:ascii="Times New Roman" w:eastAsia="Times New Roman" w:hAnsi="Times New Roman"/>
          <w:szCs w:val="21"/>
        </w:rPr>
      </w:pPr>
      <w:r>
        <w:rPr>
          <w:rFonts w:ascii="Times New Roman" w:eastAsia="Times New Roman" w:hAnsi="Times New Roman"/>
          <w:szCs w:val="21"/>
        </w:rPr>
        <w:t>Heather Hendrickson, Assistant Division Chief, CPD, WCB</w:t>
      </w:r>
    </w:p>
    <w:p w:rsidR="00B97F05" w:rsidP="001F7B0F">
      <w:pPr>
        <w:rPr>
          <w:rFonts w:ascii="Times New Roman" w:eastAsia="Times New Roman" w:hAnsi="Times New Roman"/>
          <w:szCs w:val="21"/>
        </w:rPr>
      </w:pPr>
      <w:r>
        <w:rPr>
          <w:rFonts w:ascii="Times New Roman" w:eastAsia="Times New Roman" w:hAnsi="Times New Roman"/>
          <w:szCs w:val="21"/>
        </w:rPr>
        <w:t>William Andrle, Attorney-Advisor, CPD, WCB</w:t>
      </w:r>
    </w:p>
    <w:p w:rsidR="00926F76" w:rsidRPr="001F7B0F" w:rsidP="001F7B0F">
      <w:pPr>
        <w:rPr>
          <w:rFonts w:ascii="Times New Roman" w:eastAsia="Times New Roman" w:hAnsi="Times New Roman"/>
          <w:szCs w:val="21"/>
        </w:rPr>
      </w:pPr>
      <w:r>
        <w:rPr>
          <w:rFonts w:ascii="Times New Roman" w:eastAsia="Times New Roman" w:hAnsi="Times New Roman"/>
          <w:szCs w:val="21"/>
        </w:rPr>
        <w:t xml:space="preserve">Celia Lewis, </w:t>
      </w:r>
      <w:r w:rsidR="000D22F7">
        <w:rPr>
          <w:rFonts w:ascii="Times New Roman" w:eastAsia="Times New Roman" w:hAnsi="Times New Roman"/>
          <w:szCs w:val="21"/>
        </w:rPr>
        <w:t>Attorney-Advisor, CPD, WCB</w:t>
      </w:r>
    </w:p>
    <w:p w:rsidR="00B97F05" w:rsidP="001F7B0F">
      <w:pPr>
        <w:rPr>
          <w:rFonts w:ascii="Times New Roman" w:eastAsia="Times New Roman" w:hAnsi="Times New Roman"/>
          <w:szCs w:val="21"/>
        </w:rPr>
      </w:pPr>
      <w:r>
        <w:rPr>
          <w:rFonts w:ascii="Times New Roman" w:eastAsia="Times New Roman" w:hAnsi="Times New Roman"/>
          <w:szCs w:val="21"/>
        </w:rPr>
        <w:t>Jordan Reth</w:t>
      </w:r>
      <w:r w:rsidRPr="001F7B0F" w:rsidR="001F7B0F">
        <w:rPr>
          <w:rFonts w:ascii="Times New Roman" w:eastAsia="Times New Roman" w:hAnsi="Times New Roman"/>
          <w:szCs w:val="21"/>
        </w:rPr>
        <w:t>, Attorney-Advisor, CPD, WCB</w:t>
      </w:r>
    </w:p>
    <w:p w:rsidR="00010EAC" w:rsidP="00010EAC">
      <w:pPr>
        <w:ind w:left="8"/>
        <w:rPr>
          <w:rFonts w:ascii="Times New Roman" w:eastAsia="Times New Roman" w:hAnsi="Times New Roman"/>
          <w:szCs w:val="21"/>
        </w:rPr>
      </w:pPr>
      <w:r>
        <w:rPr>
          <w:rFonts w:ascii="Times New Roman" w:eastAsia="Times New Roman" w:hAnsi="Times New Roman"/>
          <w:szCs w:val="21"/>
        </w:rPr>
        <w:t xml:space="preserve">Robert McConnell, </w:t>
      </w:r>
      <w:r>
        <w:rPr>
          <w:rFonts w:ascii="Times New Roman" w:eastAsia="Times New Roman" w:hAnsi="Times New Roman"/>
          <w:szCs w:val="21"/>
        </w:rPr>
        <w:t xml:space="preserve">Telecommunications Accessibility Specialist, Disability Rights Office,        </w:t>
      </w:r>
    </w:p>
    <w:p w:rsidR="000D22F7" w:rsidRPr="001F7B0F" w:rsidP="004D7DCF">
      <w:pPr>
        <w:ind w:left="8"/>
        <w:rPr>
          <w:rFonts w:ascii="Times New Roman" w:eastAsia="Times New Roman" w:hAnsi="Times New Roman"/>
          <w:szCs w:val="21"/>
        </w:rPr>
      </w:pPr>
      <w:r>
        <w:rPr>
          <w:rFonts w:ascii="Times New Roman" w:eastAsia="Times New Roman" w:hAnsi="Times New Roman"/>
          <w:szCs w:val="21"/>
        </w:rPr>
        <w:t xml:space="preserve">     </w:t>
      </w:r>
      <w:r>
        <w:rPr>
          <w:rFonts w:ascii="Times New Roman" w:eastAsia="Times New Roman" w:hAnsi="Times New Roman"/>
          <w:szCs w:val="21"/>
        </w:rPr>
        <w:t xml:space="preserve">Consumer </w:t>
      </w:r>
      <w:r>
        <w:rPr>
          <w:rFonts w:ascii="Times New Roman" w:eastAsia="Times New Roman" w:hAnsi="Times New Roman"/>
          <w:szCs w:val="21"/>
        </w:rPr>
        <w:t xml:space="preserve">&amp; </w:t>
      </w:r>
      <w:r>
        <w:rPr>
          <w:rFonts w:ascii="Times New Roman" w:eastAsia="Times New Roman" w:hAnsi="Times New Roman"/>
          <w:szCs w:val="21"/>
        </w:rPr>
        <w:t xml:space="preserve">Governmental Affairs Bureau </w:t>
      </w:r>
      <w:r>
        <w:rPr>
          <w:rFonts w:ascii="Times New Roman" w:eastAsia="Times New Roman" w:hAnsi="Times New Roman"/>
          <w:szCs w:val="21"/>
        </w:rPr>
        <w:t>(CGB</w:t>
      </w:r>
      <w:r w:rsidR="00783AFC">
        <w:rPr>
          <w:rFonts w:ascii="Times New Roman" w:eastAsia="Times New Roman" w:hAnsi="Times New Roman"/>
          <w:szCs w:val="21"/>
        </w:rPr>
        <w:t>)</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Josh Zeldis, Attorney-Advisor, C</w:t>
      </w:r>
      <w:r w:rsidR="00870CF2">
        <w:rPr>
          <w:rFonts w:ascii="Times New Roman" w:eastAsia="Times New Roman" w:hAnsi="Times New Roman"/>
          <w:szCs w:val="21"/>
        </w:rPr>
        <w:t xml:space="preserve">onsumer </w:t>
      </w:r>
      <w:r w:rsidRPr="001F7B0F">
        <w:rPr>
          <w:rFonts w:ascii="Times New Roman" w:eastAsia="Times New Roman" w:hAnsi="Times New Roman"/>
          <w:szCs w:val="21"/>
        </w:rPr>
        <w:t>P</w:t>
      </w:r>
      <w:r w:rsidR="00870CF2">
        <w:rPr>
          <w:rFonts w:ascii="Times New Roman" w:eastAsia="Times New Roman" w:hAnsi="Times New Roman"/>
          <w:szCs w:val="21"/>
        </w:rPr>
        <w:t xml:space="preserve">olicy </w:t>
      </w:r>
      <w:r w:rsidRPr="001F7B0F">
        <w:rPr>
          <w:rFonts w:ascii="Times New Roman" w:eastAsia="Times New Roman" w:hAnsi="Times New Roman"/>
          <w:szCs w:val="21"/>
        </w:rPr>
        <w:t>D</w:t>
      </w:r>
      <w:r w:rsidR="00870CF2">
        <w:rPr>
          <w:rFonts w:ascii="Times New Roman" w:eastAsia="Times New Roman" w:hAnsi="Times New Roman"/>
          <w:szCs w:val="21"/>
        </w:rPr>
        <w:t>ivision</w:t>
      </w:r>
      <w:r w:rsidRPr="001F7B0F">
        <w:rPr>
          <w:rFonts w:ascii="Times New Roman" w:eastAsia="Times New Roman" w:hAnsi="Times New Roman"/>
          <w:szCs w:val="21"/>
        </w:rPr>
        <w:t>, CGB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Myrva Charles, Contracting Officer Representative</w:t>
      </w:r>
      <w:r w:rsidR="00925E13">
        <w:rPr>
          <w:rFonts w:ascii="Times New Roman" w:eastAsia="Times New Roman" w:hAnsi="Times New Roman"/>
          <w:szCs w:val="21"/>
        </w:rPr>
        <w:t xml:space="preserve"> (COR)</w:t>
      </w:r>
      <w:r w:rsidR="001A78E7">
        <w:rPr>
          <w:rFonts w:ascii="Times New Roman" w:eastAsia="Times New Roman" w:hAnsi="Times New Roman"/>
          <w:szCs w:val="21"/>
        </w:rPr>
        <w:t xml:space="preserve"> </w:t>
      </w:r>
      <w:r w:rsidRPr="001F7B0F">
        <w:rPr>
          <w:rFonts w:ascii="Times New Roman" w:eastAsia="Times New Roman" w:hAnsi="Times New Roman"/>
          <w:szCs w:val="21"/>
        </w:rPr>
        <w:t>CPD,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 xml:space="preserve">Darlene Biddy, </w:t>
      </w:r>
      <w:r w:rsidR="00925E13">
        <w:rPr>
          <w:rFonts w:ascii="Times New Roman" w:eastAsia="Times New Roman" w:hAnsi="Times New Roman"/>
          <w:szCs w:val="21"/>
        </w:rPr>
        <w:t>COR-Alt/</w:t>
      </w:r>
      <w:r w:rsidRPr="001F7B0F">
        <w:rPr>
          <w:rFonts w:ascii="Times New Roman" w:eastAsia="Times New Roman" w:hAnsi="Times New Roman"/>
          <w:szCs w:val="21"/>
        </w:rPr>
        <w:t>Management Analyst, CPD, WCB</w:t>
      </w:r>
    </w:p>
    <w:p w:rsidR="001F7B0F" w:rsidRPr="001F7B0F" w:rsidP="001F7B0F">
      <w:pPr>
        <w:rPr>
          <w:rFonts w:ascii="Times New Roman" w:eastAsia="Times New Roman" w:hAnsi="Times New Roman"/>
          <w:szCs w:val="21"/>
        </w:rPr>
      </w:pPr>
    </w:p>
    <w:p w:rsidR="001F7B0F" w:rsidRPr="001F7B0F" w:rsidP="001F7B0F">
      <w:pPr>
        <w:suppressLineNumbers/>
        <w:rPr>
          <w:rFonts w:ascii="Times New Roman" w:eastAsia="Times New Roman" w:hAnsi="Times New Roman"/>
        </w:rPr>
      </w:pPr>
      <w:r w:rsidRPr="001F7B0F">
        <w:rPr>
          <w:rFonts w:ascii="Times New Roman" w:eastAsia="Times New Roman" w:hAnsi="Times New Roman"/>
          <w:b/>
        </w:rPr>
        <w:t>III.   Estimate of Public Attendance.</w:t>
      </w:r>
      <w:r w:rsidRPr="001F7B0F">
        <w:rPr>
          <w:rFonts w:ascii="Times New Roman" w:eastAsia="Times New Roman" w:hAnsi="Times New Roman"/>
        </w:rPr>
        <w:t xml:space="preserve">  Approximately 10 members of the public attended the meeting as observers.</w:t>
      </w:r>
    </w:p>
    <w:p w:rsidR="001F7B0F"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IV.   Documents Introduced.</w:t>
      </w:r>
      <w:r w:rsidRPr="001F7B0F">
        <w:rPr>
          <w:rFonts w:ascii="Times New Roman" w:eastAsia="Times New Roman" w:hAnsi="Times New Roman"/>
          <w:b/>
        </w:rPr>
        <w:tab/>
      </w:r>
    </w:p>
    <w:p w:rsidR="001F7B0F" w:rsidRPr="001F7B0F" w:rsidP="001F7B0F">
      <w:pPr>
        <w:suppressLineNumbers/>
        <w:rPr>
          <w:rFonts w:ascii="Times New Roman" w:eastAsia="Times New Roman" w:hAnsi="Times New Roman"/>
          <w:b/>
        </w:rPr>
      </w:pPr>
    </w:p>
    <w:p w:rsidR="004767F4"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Agenda</w:t>
      </w:r>
    </w:p>
    <w:p w:rsidR="001F7B0F" w:rsidRPr="00870CF2"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 xml:space="preserve">NANC Meeting </w:t>
      </w:r>
      <w:r w:rsidRPr="008601F9" w:rsidR="009720CC">
        <w:rPr>
          <w:rFonts w:ascii="Times New Roman" w:eastAsia="Times New Roman" w:hAnsi="Times New Roman"/>
        </w:rPr>
        <w:t>Minutes</w:t>
      </w:r>
      <w:r w:rsidRPr="008601F9">
        <w:rPr>
          <w:rFonts w:ascii="Times New Roman" w:eastAsia="Times New Roman" w:hAnsi="Times New Roman"/>
        </w:rPr>
        <w:t xml:space="preserve"> – </w:t>
      </w:r>
      <w:r w:rsidRPr="00870CF2" w:rsidR="009720CC">
        <w:rPr>
          <w:rFonts w:ascii="Times New Roman" w:eastAsia="Times New Roman" w:hAnsi="Times New Roman"/>
        </w:rPr>
        <w:t>May 8</w:t>
      </w:r>
      <w:r w:rsidRPr="00870CF2">
        <w:rPr>
          <w:rFonts w:ascii="Times New Roman" w:eastAsia="Times New Roman" w:hAnsi="Times New Roman"/>
        </w:rPr>
        <w:t>, 2019</w:t>
      </w:r>
    </w:p>
    <w:p w:rsidR="00FF2E68" w:rsidP="00226115">
      <w:pPr>
        <w:numPr>
          <w:ilvl w:val="0"/>
          <w:numId w:val="3"/>
        </w:numPr>
        <w:suppressLineNumbers/>
        <w:rPr>
          <w:rFonts w:ascii="Times New Roman" w:eastAsia="Times New Roman" w:hAnsi="Times New Roman"/>
        </w:rPr>
      </w:pPr>
      <w:r w:rsidRPr="001F7B0F">
        <w:rPr>
          <w:rFonts w:ascii="Times New Roman" w:eastAsia="Times New Roman" w:hAnsi="Times New Roman"/>
        </w:rPr>
        <w:t>Numbering Administration Oversight Working Group</w:t>
      </w:r>
      <w:r w:rsidR="00226115">
        <w:rPr>
          <w:rFonts w:ascii="Times New Roman" w:eastAsia="Times New Roman" w:hAnsi="Times New Roman"/>
        </w:rPr>
        <w:t>’s</w:t>
      </w:r>
      <w:r w:rsidRPr="001F7B0F">
        <w:rPr>
          <w:rFonts w:ascii="Times New Roman" w:eastAsia="Times New Roman" w:hAnsi="Times New Roman"/>
        </w:rPr>
        <w:t xml:space="preserve"> </w:t>
      </w:r>
      <w:r w:rsidRPr="001F7B0F">
        <w:rPr>
          <w:rFonts w:ascii="Times New Roman" w:eastAsia="Times New Roman" w:hAnsi="Times New Roman"/>
        </w:rPr>
        <w:t>Contract Oversight Subcommittee Report</w:t>
      </w:r>
    </w:p>
    <w:p w:rsidR="009A5902" w:rsidP="00226115">
      <w:pPr>
        <w:numPr>
          <w:ilvl w:val="0"/>
          <w:numId w:val="3"/>
        </w:numPr>
        <w:suppressLineNumbers/>
        <w:rPr>
          <w:rFonts w:ascii="Times New Roman" w:eastAsia="Times New Roman" w:hAnsi="Times New Roman"/>
        </w:rPr>
      </w:pPr>
      <w:r w:rsidRPr="00FF2E68">
        <w:rPr>
          <w:rFonts w:ascii="Times New Roman" w:eastAsia="Times New Roman" w:hAnsi="Times New Roman"/>
        </w:rPr>
        <w:t>NANP Fund Budget And Contribution Factor For October 2019 To September 2020</w:t>
      </w:r>
    </w:p>
    <w:p w:rsidR="00226115" w:rsidRPr="00870CF2"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NANC Interoperable Video Calling Working Group Prelimi</w:t>
      </w:r>
      <w:r w:rsidRPr="00870CF2">
        <w:rPr>
          <w:rFonts w:ascii="Times New Roman" w:eastAsia="Times New Roman" w:hAnsi="Times New Roman"/>
        </w:rPr>
        <w:t>nary Recommendations</w:t>
      </w:r>
    </w:p>
    <w:p w:rsidR="00FF2E68" w:rsidRPr="001F7B0F" w:rsidP="004D7DCF">
      <w:pPr>
        <w:numPr>
          <w:ilvl w:val="0"/>
          <w:numId w:val="3"/>
        </w:numPr>
        <w:suppressLineNumbers/>
        <w:rPr>
          <w:rFonts w:ascii="Times New Roman" w:eastAsia="Times New Roman" w:hAnsi="Times New Roman"/>
        </w:rPr>
      </w:pPr>
      <w:r w:rsidRPr="001F7B0F">
        <w:rPr>
          <w:rFonts w:ascii="Times New Roman" w:eastAsia="Times New Roman" w:hAnsi="Times New Roman"/>
        </w:rPr>
        <w:t>North American Portability Management LLC (NAPM LLC) Report</w:t>
      </w:r>
      <w:r w:rsidR="004767F4">
        <w:rPr>
          <w:rFonts w:ascii="Times New Roman" w:eastAsia="Times New Roman" w:hAnsi="Times New Roman"/>
        </w:rPr>
        <w:t xml:space="preserve"> to NANC</w:t>
      </w:r>
    </w:p>
    <w:p w:rsidR="001F7B0F"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   Table of Contents.</w:t>
      </w:r>
    </w:p>
    <w:p w:rsidR="001F7B0F" w:rsidRPr="001F7B0F" w:rsidP="001F7B0F">
      <w:pPr>
        <w:suppressLineNumbers/>
        <w:tabs>
          <w:tab w:val="num" w:pos="1260"/>
        </w:tabs>
        <w:ind w:left="90"/>
        <w:rPr>
          <w:rFonts w:ascii="Times New Roman" w:eastAsia="Times New Roman" w:hAnsi="Times New Roman"/>
          <w:b/>
        </w:rPr>
      </w:pPr>
    </w:p>
    <w:p w:rsidR="001F7B0F" w:rsidRPr="001F7B0F" w:rsidP="001F7B0F">
      <w:pPr>
        <w:suppressLineNumbers/>
        <w:tabs>
          <w:tab w:val="left" w:leader="dot" w:pos="8640"/>
        </w:tabs>
        <w:rPr>
          <w:rFonts w:ascii="Times New Roman" w:eastAsia="Times New Roman" w:hAnsi="Times New Roman"/>
        </w:rPr>
      </w:pPr>
      <w:r w:rsidRPr="001F7B0F">
        <w:rPr>
          <w:rFonts w:ascii="Times New Roman" w:eastAsia="Times New Roman" w:hAnsi="Times New Roman"/>
        </w:rPr>
        <w:t xml:space="preserve">1.  </w:t>
      </w:r>
      <w:r w:rsidRPr="00164729" w:rsidR="00164729">
        <w:rPr>
          <w:rFonts w:ascii="Times New Roman" w:eastAsia="Times New Roman" w:hAnsi="Times New Roman"/>
        </w:rPr>
        <w:t>Welcome Remarks/Announcements/Approval of Transcript</w:t>
      </w:r>
      <w:r w:rsidRPr="001F7B0F">
        <w:rPr>
          <w:rFonts w:ascii="Times New Roman" w:eastAsia="Times New Roman" w:hAnsi="Times New Roman"/>
        </w:rPr>
        <w:tab/>
        <w:t>..</w:t>
      </w:r>
      <w:r w:rsidR="00CD04A0">
        <w:rPr>
          <w:rFonts w:ascii="Times New Roman" w:eastAsia="Times New Roman" w:hAnsi="Times New Roman"/>
        </w:rPr>
        <w:t>2</w:t>
      </w:r>
    </w:p>
    <w:p w:rsidR="001F7B0F" w:rsidRPr="001F7B0F" w:rsidP="001F7B0F">
      <w:pPr>
        <w:suppressLineNumber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r w:rsidRPr="001F7B0F">
        <w:rPr>
          <w:rFonts w:ascii="Times New Roman" w:eastAsia="Times New Roman" w:hAnsi="Times New Roman"/>
        </w:rPr>
        <w:t xml:space="preserve">2. </w:t>
      </w:r>
      <w:bookmarkStart w:id="2" w:name="_Hlk514689716"/>
      <w:r w:rsidRPr="001F7B0F">
        <w:rPr>
          <w:rFonts w:ascii="Times New Roman" w:eastAsia="Times New Roman" w:hAnsi="Times New Roman"/>
        </w:rPr>
        <w:t xml:space="preserve"> </w:t>
      </w:r>
      <w:bookmarkEnd w:id="2"/>
      <w:r w:rsidR="008B2316">
        <w:rPr>
          <w:rFonts w:ascii="Times New Roman" w:eastAsia="Times New Roman" w:hAnsi="Times New Roman"/>
        </w:rPr>
        <w:t xml:space="preserve">Update and Discussion of the </w:t>
      </w:r>
      <w:r w:rsidRPr="003149C1" w:rsidR="003149C1">
        <w:rPr>
          <w:rFonts w:ascii="Times New Roman" w:eastAsia="Times New Roman" w:hAnsi="Times New Roman"/>
        </w:rPr>
        <w:t>Number Administration Oversight Working Group Report</w:t>
      </w:r>
      <w:r w:rsidR="008B2316">
        <w:rPr>
          <w:rFonts w:ascii="Times New Roman" w:eastAsia="Times New Roman" w:hAnsi="Times New Roman"/>
        </w:rPr>
        <w:t xml:space="preserve"> on Technical and Operational Issues for the Reassigned Numbers Database</w:t>
      </w:r>
      <w:r w:rsidR="00E97DE4">
        <w:rPr>
          <w:rFonts w:ascii="Times New Roman" w:eastAsia="Times New Roman" w:hAnsi="Times New Roman"/>
        </w:rPr>
        <w:t>; and Discussion and Approval of the NAOWG Recommendation of a Proposed NANP Fund Budget and Contribution Factor</w:t>
      </w:r>
      <w:r w:rsidRPr="001F7B0F">
        <w:rPr>
          <w:rFonts w:ascii="Times New Roman" w:eastAsia="Times New Roman" w:hAnsi="Times New Roman"/>
        </w:rPr>
        <w:t>.</w:t>
      </w:r>
      <w:r w:rsidRPr="001F7B0F">
        <w:rPr>
          <w:rFonts w:ascii="Times New Roman" w:eastAsia="Times New Roman" w:hAnsi="Times New Roman"/>
        </w:rPr>
        <w:tab/>
        <w:t>..</w:t>
      </w:r>
      <w:r w:rsidR="003149C1">
        <w:rPr>
          <w:rFonts w:ascii="Times New Roman" w:eastAsia="Times New Roman" w:hAnsi="Times New Roman"/>
        </w:rPr>
        <w:t>7</w:t>
      </w:r>
    </w:p>
    <w:p w:rsidR="001F7B0F" w:rsidRPr="001F7B0F" w:rsidP="001F7B0F">
      <w:pPr>
        <w:suppressLineNumber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bookmarkStart w:id="3" w:name="_Hlk7019572"/>
      <w:r w:rsidRPr="001F7B0F">
        <w:rPr>
          <w:rFonts w:ascii="Times New Roman" w:eastAsia="Times New Roman" w:hAnsi="Times New Roman"/>
        </w:rPr>
        <w:t xml:space="preserve">3. </w:t>
      </w:r>
      <w:r w:rsidR="008B2316">
        <w:rPr>
          <w:rFonts w:ascii="Times New Roman" w:eastAsia="Times New Roman" w:hAnsi="Times New Roman"/>
        </w:rPr>
        <w:t xml:space="preserve">Update and Discussion of the </w:t>
      </w:r>
      <w:r w:rsidRPr="00FF2E68" w:rsidR="00FF2E68">
        <w:rPr>
          <w:rFonts w:ascii="Times New Roman" w:eastAsia="Times New Roman" w:hAnsi="Times New Roman"/>
        </w:rPr>
        <w:t>Interoperable Video Calling Working Group Report</w:t>
      </w:r>
      <w:r w:rsidR="00FF2E68">
        <w:rPr>
          <w:rFonts w:ascii="Times New Roman" w:eastAsia="Times New Roman" w:hAnsi="Times New Roman"/>
        </w:rPr>
        <w:t>…………………………</w:t>
      </w:r>
      <w:r w:rsidRPr="001F7B0F">
        <w:rPr>
          <w:rFonts w:ascii="Times New Roman" w:eastAsia="Times New Roman" w:hAnsi="Times New Roman"/>
        </w:rPr>
        <w:t>……</w:t>
      </w:r>
      <w:r w:rsidR="00AC189A">
        <w:rPr>
          <w:rFonts w:ascii="Times New Roman" w:eastAsia="Times New Roman" w:hAnsi="Times New Roman"/>
        </w:rPr>
        <w:t>…………………………………………………</w:t>
      </w:r>
      <w:r w:rsidRPr="001F7B0F">
        <w:rPr>
          <w:rFonts w:ascii="Times New Roman" w:eastAsia="Times New Roman" w:hAnsi="Times New Roman"/>
        </w:rPr>
        <w:t>…….</w:t>
      </w:r>
      <w:r w:rsidR="00FF2E68">
        <w:rPr>
          <w:rFonts w:ascii="Times New Roman" w:eastAsia="Times New Roman" w:hAnsi="Times New Roman"/>
        </w:rPr>
        <w:t>1</w:t>
      </w:r>
      <w:r w:rsidR="00CD04A0">
        <w:rPr>
          <w:rFonts w:ascii="Times New Roman" w:eastAsia="Times New Roman" w:hAnsi="Times New Roman"/>
        </w:rPr>
        <w:t>7</w:t>
      </w:r>
    </w:p>
    <w:p w:rsidR="001F7B0F" w:rsidRPr="001F7B0F" w:rsidP="001F7B0F">
      <w:pPr>
        <w:suppressLineNumbers/>
        <w:tabs>
          <w:tab w:val="left" w:leader="dot" w:pos="8640"/>
        </w:tabs>
        <w:rPr>
          <w:rFonts w:ascii="Times New Roman" w:eastAsia="Times New Roman" w:hAnsi="Times New Roman"/>
        </w:rPr>
      </w:pPr>
    </w:p>
    <w:bookmarkEnd w:id="3"/>
    <w:p w:rsidR="001F7B0F" w:rsidRPr="001F7B0F" w:rsidP="00345166">
      <w:pPr>
        <w:suppressLineNumbers/>
        <w:tabs>
          <w:tab w:val="left" w:leader="dot" w:pos="8640"/>
        </w:tabs>
        <w:rPr>
          <w:rFonts w:ascii="Times New Roman" w:eastAsia="Times New Roman" w:hAnsi="Times New Roman"/>
        </w:rPr>
      </w:pPr>
      <w:r w:rsidRPr="001F7B0F">
        <w:rPr>
          <w:rFonts w:ascii="Times New Roman" w:eastAsia="Times New Roman" w:hAnsi="Times New Roman"/>
        </w:rPr>
        <w:t xml:space="preserve">4.  </w:t>
      </w:r>
      <w:r w:rsidR="008B2316">
        <w:rPr>
          <w:rFonts w:ascii="Times New Roman" w:eastAsia="Times New Roman" w:hAnsi="Times New Roman"/>
        </w:rPr>
        <w:t xml:space="preserve">Discussion of the </w:t>
      </w:r>
      <w:r w:rsidRPr="00345166" w:rsidR="00345166">
        <w:rPr>
          <w:rFonts w:ascii="Times New Roman" w:eastAsia="Times New Roman" w:hAnsi="Times New Roman"/>
        </w:rPr>
        <w:t>North American Portability Management LLC</w:t>
      </w:r>
      <w:r w:rsidR="00BD3845">
        <w:rPr>
          <w:rFonts w:ascii="Times New Roman" w:eastAsia="Times New Roman" w:hAnsi="Times New Roman"/>
        </w:rPr>
        <w:t xml:space="preserve"> R</w:t>
      </w:r>
      <w:r w:rsidRPr="00345166" w:rsidR="00345166">
        <w:rPr>
          <w:rFonts w:ascii="Times New Roman" w:eastAsia="Times New Roman" w:hAnsi="Times New Roman"/>
        </w:rPr>
        <w:t>eport</w:t>
      </w:r>
      <w:r w:rsidR="00BD3845">
        <w:rPr>
          <w:rFonts w:ascii="Times New Roman" w:eastAsia="Times New Roman" w:hAnsi="Times New Roman"/>
        </w:rPr>
        <w:t>………………………</w:t>
      </w:r>
      <w:r w:rsidR="00AC189A">
        <w:rPr>
          <w:rFonts w:ascii="Times New Roman" w:eastAsia="Times New Roman" w:hAnsi="Times New Roman"/>
        </w:rPr>
        <w:t>………………………………………………</w:t>
      </w:r>
      <w:r w:rsidR="00AE1ACB">
        <w:rPr>
          <w:rFonts w:ascii="Times New Roman" w:eastAsia="Times New Roman" w:hAnsi="Times New Roman"/>
        </w:rPr>
        <w:t>……</w:t>
      </w:r>
      <w:r w:rsidR="00BD3845">
        <w:rPr>
          <w:rFonts w:ascii="Times New Roman" w:eastAsia="Times New Roman" w:hAnsi="Times New Roman"/>
        </w:rPr>
        <w:t>.…………5</w:t>
      </w:r>
      <w:r w:rsidR="00CD04A0">
        <w:rPr>
          <w:rFonts w:ascii="Times New Roman" w:eastAsia="Times New Roman" w:hAnsi="Times New Roman"/>
        </w:rPr>
        <w:t>4</w:t>
      </w:r>
    </w:p>
    <w:p w:rsidR="001F7B0F" w:rsidRPr="001F7B0F" w:rsidP="001F7B0F">
      <w:pPr>
        <w:suppressLineNumbers/>
        <w:tabs>
          <w:tab w:val="left" w:leader="dot" w:pos="8640"/>
        </w:tabs>
        <w:rPr>
          <w:rFonts w:ascii="Times New Roman" w:eastAsia="Times New Roman" w:hAnsi="Times New Roman"/>
        </w:rPr>
      </w:pPr>
    </w:p>
    <w:p w:rsidR="001F7B0F" w:rsidRPr="001F7B0F" w:rsidP="00BD3845">
      <w:pPr>
        <w:suppressLineNumbers/>
        <w:tabs>
          <w:tab w:val="left" w:leader="dot" w:pos="8640"/>
        </w:tabs>
        <w:rPr>
          <w:rFonts w:ascii="Times New Roman" w:eastAsia="Times New Roman" w:hAnsi="Times New Roman"/>
        </w:rPr>
      </w:pPr>
      <w:r w:rsidRPr="001F7B0F">
        <w:rPr>
          <w:rFonts w:ascii="Times New Roman" w:eastAsia="Times New Roman" w:hAnsi="Times New Roman"/>
        </w:rPr>
        <w:t xml:space="preserve">5.   </w:t>
      </w:r>
      <w:r w:rsidR="008B2316">
        <w:rPr>
          <w:rFonts w:ascii="Times New Roman" w:eastAsia="Times New Roman" w:hAnsi="Times New Roman"/>
        </w:rPr>
        <w:t xml:space="preserve">Discussion of the </w:t>
      </w:r>
      <w:r w:rsidRPr="00BD3845" w:rsidR="00BD3845">
        <w:rPr>
          <w:rFonts w:ascii="Times New Roman" w:eastAsia="Times New Roman" w:hAnsi="Times New Roman"/>
        </w:rPr>
        <w:t>Secure Telephone</w:t>
      </w:r>
      <w:r w:rsidRPr="00BD3845" w:rsidR="00BD3845">
        <w:t xml:space="preserve"> </w:t>
      </w:r>
      <w:r w:rsidRPr="00BD3845" w:rsidR="00BD3845">
        <w:rPr>
          <w:rFonts w:ascii="Times New Roman" w:eastAsia="Times New Roman" w:hAnsi="Times New Roman"/>
        </w:rPr>
        <w:t xml:space="preserve">Identity </w:t>
      </w:r>
      <w:r w:rsidR="008B2316">
        <w:rPr>
          <w:rFonts w:ascii="Times New Roman" w:eastAsia="Times New Roman" w:hAnsi="Times New Roman"/>
        </w:rPr>
        <w:t>– Governance</w:t>
      </w:r>
      <w:r w:rsidR="00FC1CD7">
        <w:rPr>
          <w:rFonts w:ascii="Times New Roman" w:eastAsia="Times New Roman" w:hAnsi="Times New Roman"/>
        </w:rPr>
        <w:t xml:space="preserve"> A</w:t>
      </w:r>
      <w:r w:rsidR="008B2316">
        <w:rPr>
          <w:rFonts w:ascii="Times New Roman" w:eastAsia="Times New Roman" w:hAnsi="Times New Roman"/>
        </w:rPr>
        <w:t>uthority</w:t>
      </w:r>
      <w:r w:rsidR="00BD3845">
        <w:rPr>
          <w:rFonts w:ascii="Times New Roman" w:eastAsia="Times New Roman" w:hAnsi="Times New Roman"/>
        </w:rPr>
        <w:t>………………….….</w:t>
      </w:r>
      <w:r w:rsidRPr="001F7B0F">
        <w:rPr>
          <w:rFonts w:ascii="Times New Roman" w:eastAsia="Times New Roman" w:hAnsi="Times New Roman"/>
        </w:rPr>
        <w:t>…</w:t>
      </w:r>
      <w:r w:rsidR="00AE1ACB">
        <w:rPr>
          <w:rFonts w:ascii="Times New Roman" w:eastAsia="Times New Roman" w:hAnsi="Times New Roman"/>
        </w:rPr>
        <w:t>……………………………….</w:t>
      </w:r>
      <w:r w:rsidRPr="001F7B0F">
        <w:rPr>
          <w:rFonts w:ascii="Times New Roman" w:eastAsia="Times New Roman" w:hAnsi="Times New Roman"/>
        </w:rPr>
        <w:t>……</w:t>
      </w:r>
      <w:r w:rsidR="00FC1CD7">
        <w:rPr>
          <w:rFonts w:ascii="Times New Roman" w:eastAsia="Times New Roman" w:hAnsi="Times New Roman"/>
        </w:rPr>
        <w:t>……</w:t>
      </w:r>
      <w:r w:rsidRPr="001F7B0F">
        <w:rPr>
          <w:rFonts w:ascii="Times New Roman" w:eastAsia="Times New Roman" w:hAnsi="Times New Roman"/>
        </w:rPr>
        <w:t>……………….</w:t>
      </w:r>
      <w:r w:rsidR="00BD3845">
        <w:rPr>
          <w:rFonts w:ascii="Times New Roman" w:eastAsia="Times New Roman" w:hAnsi="Times New Roman"/>
        </w:rPr>
        <w:t>5</w:t>
      </w:r>
      <w:r w:rsidR="00BA445E">
        <w:rPr>
          <w:rFonts w:ascii="Times New Roman" w:eastAsia="Times New Roman" w:hAnsi="Times New Roman"/>
        </w:rPr>
        <w:t>6</w:t>
      </w:r>
    </w:p>
    <w:p w:rsidR="00B930E2" w:rsidP="001F7B0F">
      <w:pPr>
        <w:suppressLineNumbers/>
        <w:tabs>
          <w:tab w:val="left" w:leader="dot" w:pos="8640"/>
        </w:tabs>
        <w:rPr>
          <w:rFonts w:ascii="Times New Roman" w:eastAsia="Times New Roman" w:hAnsi="Times New Roman"/>
        </w:rPr>
      </w:pPr>
    </w:p>
    <w:p w:rsid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6</w:t>
      </w:r>
      <w:r w:rsidRPr="001F7B0F">
        <w:rPr>
          <w:rFonts w:ascii="Times New Roman" w:eastAsia="Times New Roman" w:hAnsi="Times New Roman"/>
        </w:rPr>
        <w:t>.  Public Comments and Participation..………….………………</w:t>
      </w:r>
      <w:r>
        <w:rPr>
          <w:rFonts w:ascii="Times New Roman" w:eastAsia="Times New Roman" w:hAnsi="Times New Roman"/>
        </w:rPr>
        <w:t>.</w:t>
      </w:r>
      <w:r w:rsidRPr="001F7B0F">
        <w:rPr>
          <w:rFonts w:ascii="Times New Roman" w:eastAsia="Times New Roman" w:hAnsi="Times New Roman"/>
        </w:rPr>
        <w:t>………………………..</w:t>
      </w:r>
      <w:r>
        <w:rPr>
          <w:rFonts w:ascii="Times New Roman" w:eastAsia="Times New Roman" w:hAnsi="Times New Roman"/>
        </w:rPr>
        <w:t>60</w:t>
      </w:r>
    </w:p>
    <w:p w:rsidR="00B930E2" w:rsidRPr="001F7B0F" w:rsidP="001F7B0F">
      <w:pPr>
        <w:suppressLineNumbers/>
        <w:tabs>
          <w:tab w:val="left" w:leader="dot" w:pos="8640"/>
        </w:tab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VI. Summary of the Meeting.</w:t>
      </w:r>
    </w:p>
    <w:p w:rsidR="001F7B0F" w:rsidP="001F7B0F">
      <w:pPr>
        <w:jc w:val="both"/>
        <w:rPr>
          <w:rFonts w:ascii="Courier New" w:hAnsi="Courier New" w:cs="Courier New"/>
        </w:rPr>
      </w:pPr>
    </w:p>
    <w:p w:rsidR="00CA5B4C" w:rsidRPr="00164729" w:rsidP="005B27C9">
      <w:pPr>
        <w:spacing w:line="480" w:lineRule="auto"/>
        <w:jc w:val="center"/>
        <w:rPr>
          <w:rFonts w:ascii="Courier New" w:hAnsi="Courier New" w:cs="Courier New"/>
          <w:b/>
          <w:u w:val="single"/>
        </w:rPr>
      </w:pPr>
      <w:r w:rsidRPr="00164729">
        <w:rPr>
          <w:rFonts w:ascii="Courier New" w:hAnsi="Courier New" w:cs="Courier New"/>
          <w:b/>
          <w:u w:val="single"/>
        </w:rPr>
        <w:t>WELCOME REMARKS/ANNOUNCEMENTS/APPROVAL OF TRANSCRIPT</w:t>
      </w:r>
    </w:p>
    <w:p w:rsidR="00E76A2F"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112FAF">
        <w:rPr>
          <w:rFonts w:ascii="Courier New" w:hAnsi="Courier New" w:cs="Courier New"/>
        </w:rPr>
        <w:t xml:space="preserve">  </w:t>
      </w:r>
      <w:r w:rsidR="00457271">
        <w:rPr>
          <w:rFonts w:ascii="Courier New" w:hAnsi="Courier New" w:cs="Courier New"/>
        </w:rPr>
        <w:t>G</w:t>
      </w:r>
      <w:r w:rsidR="00B67B06">
        <w:rPr>
          <w:rFonts w:ascii="Courier New" w:hAnsi="Courier New" w:cs="Courier New"/>
        </w:rPr>
        <w:t>ood morning.  I’d like to welcome you all to the North American Numbering Council meeting.  As you can tell</w:t>
      </w:r>
      <w:r w:rsidR="00457271">
        <w:rPr>
          <w:rFonts w:ascii="Courier New" w:hAnsi="Courier New" w:cs="Courier New"/>
        </w:rPr>
        <w:t>,</w:t>
      </w:r>
      <w:r w:rsidR="00B67B06">
        <w:rPr>
          <w:rFonts w:ascii="Courier New" w:hAnsi="Courier New" w:cs="Courier New"/>
        </w:rPr>
        <w:t xml:space="preserve"> I am not Travis. </w:t>
      </w:r>
      <w:r>
        <w:rPr>
          <w:rFonts w:ascii="Courier New" w:hAnsi="Courier New" w:cs="Courier New"/>
        </w:rPr>
        <w:t xml:space="preserve"> Travis</w:t>
      </w:r>
      <w:r w:rsidR="00B67B06">
        <w:rPr>
          <w:rFonts w:ascii="Courier New" w:hAnsi="Courier New" w:cs="Courier New"/>
        </w:rPr>
        <w:t xml:space="preserve"> unfortunately</w:t>
      </w:r>
      <w:r>
        <w:rPr>
          <w:rFonts w:ascii="Courier New" w:hAnsi="Courier New" w:cs="Courier New"/>
        </w:rPr>
        <w:t xml:space="preserve"> is</w:t>
      </w:r>
      <w:r w:rsidR="00B67B06">
        <w:rPr>
          <w:rFonts w:ascii="Courier New" w:hAnsi="Courier New" w:cs="Courier New"/>
        </w:rPr>
        <w:t xml:space="preserve"> unable to join us this morning.  He reached out to me a number of weeks ago and asked if I would fill in</w:t>
      </w:r>
      <w:r w:rsidR="002F2F08">
        <w:rPr>
          <w:rFonts w:ascii="Courier New" w:hAnsi="Courier New" w:cs="Courier New"/>
        </w:rPr>
        <w:t>, a</w:t>
      </w:r>
      <w:r w:rsidR="00B67B06">
        <w:rPr>
          <w:rFonts w:ascii="Courier New" w:hAnsi="Courier New" w:cs="Courier New"/>
        </w:rPr>
        <w:t>nd I thought about it and tho</w:t>
      </w:r>
      <w:r>
        <w:rPr>
          <w:rFonts w:ascii="Courier New" w:hAnsi="Courier New" w:cs="Courier New"/>
        </w:rPr>
        <w:t xml:space="preserve">ught about it.  I’m just joking. </w:t>
      </w:r>
      <w:r w:rsidR="002F2F08">
        <w:rPr>
          <w:rFonts w:ascii="Courier New" w:hAnsi="Courier New" w:cs="Courier New"/>
        </w:rPr>
        <w:t xml:space="preserve"> I said, </w:t>
      </w:r>
      <w:r w:rsidR="00B67B06">
        <w:rPr>
          <w:rFonts w:ascii="Courier New" w:hAnsi="Courier New" w:cs="Courier New"/>
        </w:rPr>
        <w:t>absolutely</w:t>
      </w:r>
      <w:r w:rsidR="0070706A">
        <w:rPr>
          <w:rFonts w:ascii="Courier New" w:hAnsi="Courier New" w:cs="Courier New"/>
        </w:rPr>
        <w:t>,</w:t>
      </w:r>
      <w:r w:rsidR="00B67B06">
        <w:rPr>
          <w:rFonts w:ascii="Courier New" w:hAnsi="Courier New" w:cs="Courier New"/>
        </w:rPr>
        <w:t xml:space="preserve"> I would do anything I can do to he</w:t>
      </w:r>
      <w:r>
        <w:rPr>
          <w:rFonts w:ascii="Courier New" w:hAnsi="Courier New" w:cs="Courier New"/>
        </w:rPr>
        <w:t>lp.  So here I am this morning.</w:t>
      </w:r>
    </w:p>
    <w:p w:rsidR="0070706A" w:rsidP="005B27C9">
      <w:pPr>
        <w:spacing w:line="480" w:lineRule="auto"/>
        <w:ind w:firstLine="720"/>
        <w:rPr>
          <w:rFonts w:ascii="Courier New" w:hAnsi="Courier New" w:cs="Courier New"/>
        </w:rPr>
      </w:pPr>
      <w:r>
        <w:rPr>
          <w:rFonts w:ascii="Courier New" w:hAnsi="Courier New" w:cs="Courier New"/>
        </w:rPr>
        <w:t xml:space="preserve">So I’d like to again welcome everyone to the NANC.  We actually have </w:t>
      </w:r>
      <w:r w:rsidR="00E76A2F">
        <w:rPr>
          <w:rFonts w:ascii="Courier New" w:hAnsi="Courier New" w:cs="Courier New"/>
        </w:rPr>
        <w:t>--</w:t>
      </w:r>
      <w:r>
        <w:rPr>
          <w:rFonts w:ascii="Courier New" w:hAnsi="Courier New" w:cs="Courier New"/>
        </w:rPr>
        <w:t xml:space="preserve"> it’s a special day.  It’s a special NANC meeting</w:t>
      </w:r>
      <w:r w:rsidR="002F2F08">
        <w:rPr>
          <w:rFonts w:ascii="Courier New" w:hAnsi="Courier New" w:cs="Courier New"/>
        </w:rPr>
        <w:t>.  Ann Stevens is retiring.  H</w:t>
      </w:r>
      <w:r>
        <w:rPr>
          <w:rFonts w:ascii="Courier New" w:hAnsi="Courier New" w:cs="Courier New"/>
        </w:rPr>
        <w:t xml:space="preserve">er retirement party and celebration will be this afternoon here in the </w:t>
      </w:r>
      <w:r w:rsidR="00DB0509">
        <w:rPr>
          <w:rFonts w:ascii="Courier New" w:hAnsi="Courier New" w:cs="Courier New"/>
        </w:rPr>
        <w:t>Hearing R</w:t>
      </w:r>
      <w:r>
        <w:rPr>
          <w:rFonts w:ascii="Courier New" w:hAnsi="Courier New" w:cs="Courier New"/>
        </w:rPr>
        <w:t>oom</w:t>
      </w:r>
      <w:r w:rsidR="00E76A2F">
        <w:rPr>
          <w:rFonts w:ascii="Courier New" w:hAnsi="Courier New" w:cs="Courier New"/>
        </w:rPr>
        <w:t xml:space="preserve"> </w:t>
      </w:r>
      <w:r>
        <w:rPr>
          <w:rFonts w:ascii="Courier New" w:hAnsi="Courier New" w:cs="Courier New"/>
        </w:rPr>
        <w:t>at 12</w:t>
      </w:r>
      <w:r w:rsidR="00E76A2F">
        <w:rPr>
          <w:rFonts w:ascii="Courier New" w:hAnsi="Courier New" w:cs="Courier New"/>
        </w:rPr>
        <w:t>:00</w:t>
      </w:r>
      <w:r w:rsidR="00123BB5">
        <w:rPr>
          <w:rFonts w:ascii="Courier New" w:hAnsi="Courier New" w:cs="Courier New"/>
        </w:rPr>
        <w:t xml:space="preserve"> noon.  I actually want to say </w:t>
      </w:r>
      <w:r>
        <w:rPr>
          <w:rFonts w:ascii="Courier New" w:hAnsi="Courier New" w:cs="Courier New"/>
        </w:rPr>
        <w:t xml:space="preserve">a few words for </w:t>
      </w:r>
      <w:r w:rsidR="00E76A2F">
        <w:rPr>
          <w:rFonts w:ascii="Courier New" w:hAnsi="Courier New" w:cs="Courier New"/>
        </w:rPr>
        <w:t>Ann</w:t>
      </w:r>
      <w:r>
        <w:rPr>
          <w:rFonts w:ascii="Courier New" w:hAnsi="Courier New" w:cs="Courier New"/>
        </w:rPr>
        <w:t>.  You know what</w:t>
      </w:r>
      <w:r w:rsidR="00E76A2F">
        <w:rPr>
          <w:rFonts w:ascii="Courier New" w:hAnsi="Courier New" w:cs="Courier New"/>
        </w:rPr>
        <w:t>,</w:t>
      </w:r>
      <w:r>
        <w:rPr>
          <w:rFonts w:ascii="Courier New" w:hAnsi="Courier New" w:cs="Courier New"/>
        </w:rPr>
        <w:t xml:space="preserve"> Marilyn</w:t>
      </w:r>
      <w:r w:rsidR="00123BB5">
        <w:rPr>
          <w:rFonts w:ascii="Courier New" w:hAnsi="Courier New" w:cs="Courier New"/>
        </w:rPr>
        <w:t xml:space="preserve">, </w:t>
      </w:r>
      <w:r>
        <w:rPr>
          <w:rFonts w:ascii="Courier New" w:hAnsi="Courier New" w:cs="Courier New"/>
        </w:rPr>
        <w:t xml:space="preserve">I can’t really see her beautiful face. </w:t>
      </w:r>
      <w:r w:rsidR="00123BB5">
        <w:rPr>
          <w:rFonts w:ascii="Courier New" w:hAnsi="Courier New" w:cs="Courier New"/>
        </w:rPr>
        <w:t xml:space="preserve"> I do want to say a few words</w:t>
      </w:r>
      <w:r w:rsidR="00C15605">
        <w:rPr>
          <w:rFonts w:ascii="Courier New" w:hAnsi="Courier New" w:cs="Courier New"/>
        </w:rPr>
        <w:t xml:space="preserve"> regarding </w:t>
      </w:r>
      <w:r w:rsidR="00E76A2F">
        <w:rPr>
          <w:rFonts w:ascii="Courier New" w:hAnsi="Courier New" w:cs="Courier New"/>
        </w:rPr>
        <w:t xml:space="preserve">Ann Stevens.  </w:t>
      </w:r>
      <w:r w:rsidR="00C15605">
        <w:rPr>
          <w:rFonts w:ascii="Courier New" w:hAnsi="Courier New" w:cs="Courier New"/>
        </w:rPr>
        <w:t xml:space="preserve">It’s with mixed feelings that we announce the retirement of </w:t>
      </w:r>
      <w:r w:rsidR="00E76A2F">
        <w:rPr>
          <w:rFonts w:ascii="Courier New" w:hAnsi="Courier New" w:cs="Courier New"/>
        </w:rPr>
        <w:t>Ann</w:t>
      </w:r>
      <w:r w:rsidR="00C15605">
        <w:rPr>
          <w:rFonts w:ascii="Courier New" w:hAnsi="Courier New" w:cs="Courier New"/>
        </w:rPr>
        <w:t xml:space="preserve"> Stevens, the </w:t>
      </w:r>
      <w:r w:rsidR="008B7DDC">
        <w:rPr>
          <w:rFonts w:ascii="Courier New" w:hAnsi="Courier New" w:cs="Courier New"/>
        </w:rPr>
        <w:t>D</w:t>
      </w:r>
      <w:r w:rsidR="00E76A2F">
        <w:rPr>
          <w:rFonts w:ascii="Courier New" w:hAnsi="Courier New" w:cs="Courier New"/>
        </w:rPr>
        <w:t xml:space="preserve">eputy </w:t>
      </w:r>
      <w:r w:rsidR="008B7DDC">
        <w:rPr>
          <w:rFonts w:ascii="Courier New" w:hAnsi="Courier New" w:cs="Courier New"/>
        </w:rPr>
        <w:t>C</w:t>
      </w:r>
      <w:r w:rsidR="00E76A2F">
        <w:rPr>
          <w:rFonts w:ascii="Courier New" w:hAnsi="Courier New" w:cs="Courier New"/>
        </w:rPr>
        <w:t xml:space="preserve">hief </w:t>
      </w:r>
      <w:r w:rsidR="00C15605">
        <w:rPr>
          <w:rFonts w:ascii="Courier New" w:hAnsi="Courier New" w:cs="Courier New"/>
        </w:rPr>
        <w:t xml:space="preserve">for the Competition Policy Division.  It is difficult if not impossible to sum up </w:t>
      </w:r>
      <w:r w:rsidR="00E76A2F">
        <w:rPr>
          <w:rFonts w:ascii="Courier New" w:hAnsi="Courier New" w:cs="Courier New"/>
        </w:rPr>
        <w:t>Ann</w:t>
      </w:r>
      <w:r w:rsidR="00C15605">
        <w:rPr>
          <w:rFonts w:ascii="Courier New" w:hAnsi="Courier New" w:cs="Courier New"/>
        </w:rPr>
        <w:t>’s achievements over her</w:t>
      </w:r>
      <w:r>
        <w:rPr>
          <w:rFonts w:ascii="Courier New" w:hAnsi="Courier New" w:cs="Courier New"/>
        </w:rPr>
        <w:t xml:space="preserve"> 40 years of dedicated service.</w:t>
      </w:r>
    </w:p>
    <w:p w:rsidR="0093017E" w:rsidP="005B27C9">
      <w:pPr>
        <w:spacing w:line="480" w:lineRule="auto"/>
        <w:ind w:firstLine="720"/>
        <w:rPr>
          <w:rFonts w:ascii="Courier New" w:hAnsi="Courier New" w:cs="Courier New"/>
        </w:rPr>
      </w:pPr>
      <w:r>
        <w:rPr>
          <w:rFonts w:ascii="Courier New" w:hAnsi="Courier New" w:cs="Courier New"/>
        </w:rPr>
        <w:t xml:space="preserve">She started </w:t>
      </w:r>
      <w:r w:rsidR="00E76A2F">
        <w:rPr>
          <w:rFonts w:ascii="Courier New" w:hAnsi="Courier New" w:cs="Courier New"/>
        </w:rPr>
        <w:t xml:space="preserve">her federal government </w:t>
      </w:r>
      <w:r>
        <w:rPr>
          <w:rFonts w:ascii="Courier New" w:hAnsi="Courier New" w:cs="Courier New"/>
        </w:rPr>
        <w:t xml:space="preserve">career with the Office of </w:t>
      </w:r>
      <w:r w:rsidR="00EF1069">
        <w:rPr>
          <w:rFonts w:ascii="Courier New" w:hAnsi="Courier New" w:cs="Courier New"/>
        </w:rPr>
        <w:t>the Federal Register</w:t>
      </w:r>
      <w:r>
        <w:rPr>
          <w:rFonts w:ascii="Courier New" w:hAnsi="Courier New" w:cs="Courier New"/>
        </w:rPr>
        <w:t xml:space="preserve"> National Archives and Records Administration in 1977.  She joined the FCC in 1979 as </w:t>
      </w:r>
      <w:r w:rsidR="00C710C5">
        <w:rPr>
          <w:rFonts w:ascii="Courier New" w:hAnsi="Courier New" w:cs="Courier New"/>
        </w:rPr>
        <w:t xml:space="preserve">general attorney </w:t>
      </w:r>
      <w:r>
        <w:rPr>
          <w:rFonts w:ascii="Courier New" w:hAnsi="Courier New" w:cs="Courier New"/>
        </w:rPr>
        <w:t>in the Private Radio Bureau.  She move</w:t>
      </w:r>
      <w:r w:rsidR="00EF1069">
        <w:rPr>
          <w:rFonts w:ascii="Courier New" w:hAnsi="Courier New" w:cs="Courier New"/>
        </w:rPr>
        <w:t>d to the Common Carrier Bureau’</w:t>
      </w:r>
      <w:r>
        <w:rPr>
          <w:rFonts w:ascii="Courier New" w:hAnsi="Courier New" w:cs="Courier New"/>
        </w:rPr>
        <w:t>s Mobile Services Division Legal Branch the following year</w:t>
      </w:r>
      <w:r w:rsidR="00C710C5">
        <w:rPr>
          <w:rFonts w:ascii="Courier New" w:hAnsi="Courier New" w:cs="Courier New"/>
        </w:rPr>
        <w:t>, and then to the b</w:t>
      </w:r>
      <w:r w:rsidR="00EF1069">
        <w:rPr>
          <w:rFonts w:ascii="Courier New" w:hAnsi="Courier New" w:cs="Courier New"/>
        </w:rPr>
        <w:t>ureau’s Tariff Division</w:t>
      </w:r>
      <w:r>
        <w:rPr>
          <w:rFonts w:ascii="Courier New" w:hAnsi="Courier New" w:cs="Courier New"/>
        </w:rPr>
        <w:t xml:space="preserve"> Legal Branch in 1982.  </w:t>
      </w:r>
      <w:r w:rsidR="00E76A2F">
        <w:rPr>
          <w:rFonts w:ascii="Courier New" w:hAnsi="Courier New" w:cs="Courier New"/>
        </w:rPr>
        <w:t>Ann</w:t>
      </w:r>
      <w:r w:rsidR="007E2623">
        <w:rPr>
          <w:rFonts w:ascii="Courier New" w:hAnsi="Courier New" w:cs="Courier New"/>
        </w:rPr>
        <w:t xml:space="preserve"> became an </w:t>
      </w:r>
      <w:r w:rsidR="00C710C5">
        <w:rPr>
          <w:rFonts w:ascii="Courier New" w:hAnsi="Courier New" w:cs="Courier New"/>
        </w:rPr>
        <w:t xml:space="preserve">assistant chief </w:t>
      </w:r>
      <w:r w:rsidR="007E2623">
        <w:rPr>
          <w:rFonts w:ascii="Courier New" w:hAnsi="Courier New" w:cs="Courier New"/>
        </w:rPr>
        <w:t xml:space="preserve">in the Tariff Division in 1984 and has served as an </w:t>
      </w:r>
      <w:r w:rsidR="00C710C5">
        <w:rPr>
          <w:rFonts w:ascii="Courier New" w:hAnsi="Courier New" w:cs="Courier New"/>
        </w:rPr>
        <w:t xml:space="preserve">assistant chief and deputy chief </w:t>
      </w:r>
      <w:r w:rsidR="007E2623">
        <w:rPr>
          <w:rFonts w:ascii="Courier New" w:hAnsi="Courier New" w:cs="Courier New"/>
        </w:rPr>
        <w:t>in the Policy Division since 1996.  I’m just going to i</w:t>
      </w:r>
      <w:r w:rsidR="009629B5">
        <w:rPr>
          <w:rFonts w:ascii="Courier New" w:hAnsi="Courier New" w:cs="Courier New"/>
        </w:rPr>
        <w:t xml:space="preserve">nterrupt myself, </w:t>
      </w:r>
      <w:r w:rsidR="00E76A2F">
        <w:rPr>
          <w:rFonts w:ascii="Courier New" w:hAnsi="Courier New" w:cs="Courier New"/>
        </w:rPr>
        <w:t>Ann</w:t>
      </w:r>
      <w:r w:rsidR="00C710C5">
        <w:rPr>
          <w:rFonts w:ascii="Courier New" w:hAnsi="Courier New" w:cs="Courier New"/>
        </w:rPr>
        <w:t xml:space="preserve"> what haven’t you done?</w:t>
      </w:r>
    </w:p>
    <w:p w:rsidR="009629B5" w:rsidP="005B27C9">
      <w:pPr>
        <w:spacing w:line="480" w:lineRule="auto"/>
        <w:ind w:firstLine="720"/>
        <w:rPr>
          <w:rFonts w:ascii="Courier New" w:hAnsi="Courier New" w:cs="Courier New"/>
        </w:rPr>
      </w:pPr>
      <w:r>
        <w:rPr>
          <w:rFonts w:ascii="Courier New" w:hAnsi="Courier New" w:cs="Courier New"/>
        </w:rPr>
        <w:t>Ann Stevens:</w:t>
      </w:r>
      <w:r>
        <w:rPr>
          <w:rFonts w:ascii="Courier New" w:hAnsi="Courier New" w:cs="Courier New"/>
        </w:rPr>
        <w:t xml:space="preserve">  I just want t</w:t>
      </w:r>
      <w:r>
        <w:rPr>
          <w:rFonts w:ascii="Courier New" w:hAnsi="Courier New" w:cs="Courier New"/>
        </w:rPr>
        <w:t>o say that I was ten</w:t>
      </w:r>
      <w:r>
        <w:rPr>
          <w:rFonts w:ascii="Courier New" w:hAnsi="Courier New" w:cs="Courier New"/>
        </w:rPr>
        <w:t xml:space="preserve"> years old </w:t>
      </w:r>
      <w:r w:rsidR="00EF1069">
        <w:rPr>
          <w:rFonts w:ascii="Courier New" w:hAnsi="Courier New" w:cs="Courier New"/>
        </w:rPr>
        <w:t>when I started.</w:t>
      </w:r>
    </w:p>
    <w:p w:rsidR="00C710C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9629B5">
        <w:rPr>
          <w:rFonts w:ascii="Courier New" w:hAnsi="Courier New" w:cs="Courier New"/>
        </w:rPr>
        <w:t xml:space="preserve">  </w:t>
      </w:r>
      <w:r w:rsidR="00EF1069">
        <w:rPr>
          <w:rFonts w:ascii="Courier New" w:hAnsi="Courier New" w:cs="Courier New"/>
        </w:rPr>
        <w:t xml:space="preserve">That’s right.  That’s right.  </w:t>
      </w:r>
      <w:r w:rsidR="00F526A5">
        <w:rPr>
          <w:rFonts w:ascii="Courier New" w:hAnsi="Courier New" w:cs="Courier New"/>
        </w:rPr>
        <w:t>In 2006</w:t>
      </w:r>
      <w:r w:rsidR="009629B5">
        <w:rPr>
          <w:rFonts w:ascii="Courier New" w:hAnsi="Courier New" w:cs="Courier New"/>
        </w:rPr>
        <w:t xml:space="preserve"> </w:t>
      </w:r>
      <w:r w:rsidR="00E76A2F">
        <w:rPr>
          <w:rFonts w:ascii="Courier New" w:hAnsi="Courier New" w:cs="Courier New"/>
        </w:rPr>
        <w:t>Ann</w:t>
      </w:r>
      <w:r w:rsidR="009629B5">
        <w:rPr>
          <w:rFonts w:ascii="Courier New" w:hAnsi="Courier New" w:cs="Courier New"/>
        </w:rPr>
        <w:t xml:space="preserve"> s</w:t>
      </w:r>
      <w:r w:rsidR="00F526A5">
        <w:rPr>
          <w:rFonts w:ascii="Courier New" w:hAnsi="Courier New" w:cs="Courier New"/>
        </w:rPr>
        <w:t>tarted work overseeing the NANC,</w:t>
      </w:r>
      <w:r w:rsidR="009629B5">
        <w:rPr>
          <w:rFonts w:ascii="Courier New" w:hAnsi="Courier New" w:cs="Courier New"/>
        </w:rPr>
        <w:t xml:space="preserve"> thank you very much for that</w:t>
      </w:r>
      <w:r w:rsidR="00F526A5">
        <w:rPr>
          <w:rFonts w:ascii="Courier New" w:hAnsi="Courier New" w:cs="Courier New"/>
        </w:rPr>
        <w:t xml:space="preserve">, </w:t>
      </w:r>
      <w:r w:rsidR="009629B5">
        <w:rPr>
          <w:rFonts w:ascii="Courier New" w:hAnsi="Courier New" w:cs="Courier New"/>
        </w:rPr>
        <w:t xml:space="preserve">and other numbering issues throughout the years and has been responsible for everything </w:t>
      </w:r>
      <w:r w:rsidR="00F526A5">
        <w:rPr>
          <w:rFonts w:ascii="Courier New" w:hAnsi="Courier New" w:cs="Courier New"/>
        </w:rPr>
        <w:t xml:space="preserve">- </w:t>
      </w:r>
      <w:r w:rsidR="009629B5">
        <w:rPr>
          <w:rFonts w:ascii="Courier New" w:hAnsi="Courier New" w:cs="Courier New"/>
        </w:rPr>
        <w:t>from local number portability to toll-free numbering</w:t>
      </w:r>
      <w:r>
        <w:rPr>
          <w:rFonts w:ascii="Courier New" w:hAnsi="Courier New" w:cs="Courier New"/>
        </w:rPr>
        <w:t>,</w:t>
      </w:r>
      <w:r w:rsidR="009629B5">
        <w:rPr>
          <w:rFonts w:ascii="Courier New" w:hAnsi="Courier New" w:cs="Courier New"/>
        </w:rPr>
        <w:t xml:space="preserve"> to number resour</w:t>
      </w:r>
      <w:r>
        <w:rPr>
          <w:rFonts w:ascii="Courier New" w:hAnsi="Courier New" w:cs="Courier New"/>
        </w:rPr>
        <w:t>ce utilization and conservation</w:t>
      </w:r>
      <w:r w:rsidR="009629B5">
        <w:rPr>
          <w:rFonts w:ascii="Courier New" w:hAnsi="Courier New" w:cs="Courier New"/>
        </w:rPr>
        <w:t>, to the competition aspects of this nation’s numbering policies</w:t>
      </w:r>
      <w:r>
        <w:rPr>
          <w:rFonts w:ascii="Courier New" w:hAnsi="Courier New" w:cs="Courier New"/>
        </w:rPr>
        <w:t xml:space="preserve"> </w:t>
      </w:r>
      <w:r w:rsidR="009629B5">
        <w:rPr>
          <w:rFonts w:ascii="Courier New" w:hAnsi="Courier New" w:cs="Courier New"/>
        </w:rPr>
        <w:t>as the existing publ</w:t>
      </w:r>
      <w:r w:rsidR="00F526A5">
        <w:rPr>
          <w:rFonts w:ascii="Courier New" w:hAnsi="Courier New" w:cs="Courier New"/>
        </w:rPr>
        <w:t xml:space="preserve">ic switch telephone network </w:t>
      </w:r>
      <w:r w:rsidR="009629B5">
        <w:rPr>
          <w:rFonts w:ascii="Courier New" w:hAnsi="Courier New" w:cs="Courier New"/>
        </w:rPr>
        <w:t xml:space="preserve">transitions to IP communications making her one of the agency’s leading experts on numbering policy. </w:t>
      </w:r>
      <w:r w:rsidR="0070706A">
        <w:rPr>
          <w:rFonts w:ascii="Courier New" w:hAnsi="Courier New" w:cs="Courier New"/>
        </w:rPr>
        <w:t xml:space="preserve"> </w:t>
      </w:r>
      <w:r w:rsidR="009629B5">
        <w:rPr>
          <w:rFonts w:ascii="Courier New" w:hAnsi="Courier New" w:cs="Courier New"/>
        </w:rPr>
        <w:t xml:space="preserve">If you have a question about numbering, </w:t>
      </w:r>
      <w:r w:rsidR="00E76A2F">
        <w:rPr>
          <w:rFonts w:ascii="Courier New" w:hAnsi="Courier New" w:cs="Courier New"/>
        </w:rPr>
        <w:t>Ann</w:t>
      </w:r>
      <w:r w:rsidR="00F526A5">
        <w:rPr>
          <w:rFonts w:ascii="Courier New" w:hAnsi="Courier New" w:cs="Courier New"/>
        </w:rPr>
        <w:t xml:space="preserve"> is your go-to person </w:t>
      </w:r>
      <w:r>
        <w:rPr>
          <w:rFonts w:ascii="Courier New" w:hAnsi="Courier New" w:cs="Courier New"/>
        </w:rPr>
        <w:t>I would say so.</w:t>
      </w:r>
    </w:p>
    <w:p w:rsidR="00C710C5" w:rsidP="005B27C9">
      <w:pPr>
        <w:spacing w:line="480" w:lineRule="auto"/>
        <w:ind w:firstLine="720"/>
        <w:rPr>
          <w:rFonts w:ascii="Courier New" w:hAnsi="Courier New" w:cs="Courier New"/>
        </w:rPr>
      </w:pPr>
      <w:r>
        <w:rPr>
          <w:rFonts w:ascii="Courier New" w:hAnsi="Courier New" w:cs="Courier New"/>
        </w:rPr>
        <w:t xml:space="preserve">In addition to her </w:t>
      </w:r>
      <w:r>
        <w:rPr>
          <w:rFonts w:ascii="Courier New" w:hAnsi="Courier New" w:cs="Courier New"/>
        </w:rPr>
        <w:t>substantive</w:t>
      </w:r>
      <w:r>
        <w:rPr>
          <w:rFonts w:ascii="Courier New" w:hAnsi="Courier New" w:cs="Courier New"/>
        </w:rPr>
        <w:t xml:space="preserve"> expertise on numbering policy and other communication issues, </w:t>
      </w:r>
      <w:r w:rsidR="00E76A2F">
        <w:rPr>
          <w:rFonts w:ascii="Courier New" w:hAnsi="Courier New" w:cs="Courier New"/>
        </w:rPr>
        <w:t>Ann</w:t>
      </w:r>
      <w:r>
        <w:rPr>
          <w:rFonts w:ascii="Courier New" w:hAnsi="Courier New" w:cs="Courier New"/>
        </w:rPr>
        <w:t xml:space="preserve"> is extremely well regarded throughout the </w:t>
      </w:r>
      <w:r>
        <w:rPr>
          <w:rFonts w:ascii="Courier New" w:hAnsi="Courier New" w:cs="Courier New"/>
        </w:rPr>
        <w:t>c</w:t>
      </w:r>
      <w:r>
        <w:rPr>
          <w:rFonts w:ascii="Courier New" w:hAnsi="Courier New" w:cs="Courier New"/>
        </w:rPr>
        <w:t xml:space="preserve">ommission and the </w:t>
      </w:r>
      <w:r>
        <w:rPr>
          <w:rFonts w:ascii="Courier New" w:hAnsi="Courier New" w:cs="Courier New"/>
        </w:rPr>
        <w:t>t</w:t>
      </w:r>
      <w:r>
        <w:rPr>
          <w:rFonts w:ascii="Courier New" w:hAnsi="Courier New" w:cs="Courier New"/>
        </w:rPr>
        <w:t xml:space="preserve">elecom community for her wise counsel and her generous spirit.  She’s never too busy to say a kind </w:t>
      </w:r>
      <w:r>
        <w:rPr>
          <w:rFonts w:ascii="Courier New" w:hAnsi="Courier New" w:cs="Courier New"/>
        </w:rPr>
        <w:t xml:space="preserve">word or to offer a kind gesture. </w:t>
      </w:r>
      <w:r>
        <w:rPr>
          <w:rFonts w:ascii="Courier New" w:hAnsi="Courier New" w:cs="Courier New"/>
        </w:rPr>
        <w:t xml:space="preserve"> </w:t>
      </w:r>
      <w:r>
        <w:rPr>
          <w:rFonts w:ascii="Courier New" w:hAnsi="Courier New" w:cs="Courier New"/>
        </w:rPr>
        <w:t>H</w:t>
      </w:r>
      <w:r w:rsidR="00F526A5">
        <w:rPr>
          <w:rFonts w:ascii="Courier New" w:hAnsi="Courier New" w:cs="Courier New"/>
        </w:rPr>
        <w:t>er thoughtful</w:t>
      </w:r>
      <w:r>
        <w:rPr>
          <w:rFonts w:ascii="Courier New" w:hAnsi="Courier New" w:cs="Courier New"/>
        </w:rPr>
        <w:t xml:space="preserve"> caring nature is valued by all who have had the pleasure of knowing and working with </w:t>
      </w:r>
      <w:r w:rsidR="00E76A2F">
        <w:rPr>
          <w:rFonts w:ascii="Courier New" w:hAnsi="Courier New" w:cs="Courier New"/>
        </w:rPr>
        <w:t>Ann</w:t>
      </w:r>
      <w:r>
        <w:rPr>
          <w:rFonts w:ascii="Courier New" w:hAnsi="Courier New" w:cs="Courier New"/>
        </w:rPr>
        <w:t>.</w:t>
      </w:r>
    </w:p>
    <w:p w:rsidR="009629B5" w:rsidP="005B27C9">
      <w:pPr>
        <w:spacing w:line="480" w:lineRule="auto"/>
        <w:ind w:firstLine="720"/>
        <w:rPr>
          <w:rFonts w:ascii="Courier New" w:hAnsi="Courier New" w:cs="Courier New"/>
        </w:rPr>
      </w:pPr>
      <w:r>
        <w:rPr>
          <w:rFonts w:ascii="Courier New" w:hAnsi="Courier New" w:cs="Courier New"/>
        </w:rPr>
        <w:t>Ann</w:t>
      </w:r>
      <w:r>
        <w:rPr>
          <w:rFonts w:ascii="Courier New" w:hAnsi="Courier New" w:cs="Courier New"/>
        </w:rPr>
        <w:t xml:space="preserve">, </w:t>
      </w:r>
      <w:r w:rsidR="00C710C5">
        <w:rPr>
          <w:rFonts w:ascii="Courier New" w:hAnsi="Courier New" w:cs="Courier New"/>
        </w:rPr>
        <w:t>o</w:t>
      </w:r>
      <w:r>
        <w:rPr>
          <w:rFonts w:ascii="Courier New" w:hAnsi="Courier New" w:cs="Courier New"/>
        </w:rPr>
        <w:t xml:space="preserve">n behalf of the NANC, </w:t>
      </w:r>
      <w:r w:rsidR="001C698D">
        <w:rPr>
          <w:rFonts w:ascii="Courier New" w:hAnsi="Courier New" w:cs="Courier New"/>
        </w:rPr>
        <w:t>thank you for your 42 years of public service.  Your leadership has made a true difference to helping the NANC accomplish its mission and your frie</w:t>
      </w:r>
      <w:r w:rsidR="00F526A5">
        <w:rPr>
          <w:rFonts w:ascii="Courier New" w:hAnsi="Courier New" w:cs="Courier New"/>
        </w:rPr>
        <w:t>ndship has been invaluable.  T</w:t>
      </w:r>
      <w:r w:rsidR="001C698D">
        <w:rPr>
          <w:rFonts w:ascii="Courier New" w:hAnsi="Courier New" w:cs="Courier New"/>
        </w:rPr>
        <w:t xml:space="preserve">hank you.  </w:t>
      </w:r>
      <w:r>
        <w:rPr>
          <w:rFonts w:ascii="Courier New" w:hAnsi="Courier New" w:cs="Courier New"/>
        </w:rPr>
        <w:t>Ann</w:t>
      </w:r>
      <w:r w:rsidR="00F526A5">
        <w:rPr>
          <w:rFonts w:ascii="Courier New" w:hAnsi="Courier New" w:cs="Courier New"/>
        </w:rPr>
        <w:t>,</w:t>
      </w:r>
      <w:r w:rsidR="001C698D">
        <w:rPr>
          <w:rFonts w:ascii="Courier New" w:hAnsi="Courier New" w:cs="Courier New"/>
        </w:rPr>
        <w:t xml:space="preserve"> if y</w:t>
      </w:r>
      <w:r w:rsidR="00C710C5">
        <w:rPr>
          <w:rFonts w:ascii="Courier New" w:hAnsi="Courier New" w:cs="Courier New"/>
        </w:rPr>
        <w:t>ou wouldn’t mind, we’d love to hear a few words.</w:t>
      </w:r>
    </w:p>
    <w:p w:rsidR="00DD1E3F" w:rsidP="005B27C9">
      <w:pPr>
        <w:spacing w:line="480" w:lineRule="auto"/>
        <w:ind w:firstLine="720"/>
        <w:rPr>
          <w:rFonts w:ascii="Courier New" w:hAnsi="Courier New" w:cs="Courier New"/>
        </w:rPr>
      </w:pPr>
      <w:r>
        <w:rPr>
          <w:rFonts w:ascii="Courier New" w:hAnsi="Courier New" w:cs="Courier New"/>
        </w:rPr>
        <w:t>Ann Stevens:</w:t>
      </w:r>
      <w:r w:rsidR="001C698D">
        <w:rPr>
          <w:rFonts w:ascii="Courier New" w:hAnsi="Courier New" w:cs="Courier New"/>
        </w:rPr>
        <w:t xml:space="preserve">  I just have a few</w:t>
      </w:r>
      <w:r>
        <w:rPr>
          <w:rFonts w:ascii="Courier New" w:hAnsi="Courier New" w:cs="Courier New"/>
        </w:rPr>
        <w:t xml:space="preserve">. </w:t>
      </w:r>
      <w:r w:rsidR="001C698D">
        <w:rPr>
          <w:rFonts w:ascii="Courier New" w:hAnsi="Courier New" w:cs="Courier New"/>
        </w:rPr>
        <w:t xml:space="preserve"> Thank you</w:t>
      </w:r>
      <w:r w:rsidR="0070706A">
        <w:rPr>
          <w:rFonts w:ascii="Courier New" w:hAnsi="Courier New" w:cs="Courier New"/>
        </w:rPr>
        <w:t>,</w:t>
      </w:r>
      <w:r w:rsidR="001C698D">
        <w:rPr>
          <w:rFonts w:ascii="Courier New" w:hAnsi="Courier New" w:cs="Courier New"/>
        </w:rPr>
        <w:t xml:space="preserve"> Commissioner</w:t>
      </w:r>
      <w:r>
        <w:rPr>
          <w:rFonts w:ascii="Courier New" w:hAnsi="Courier New" w:cs="Courier New"/>
        </w:rPr>
        <w:t>,</w:t>
      </w:r>
      <w:r w:rsidR="0070706A">
        <w:rPr>
          <w:rFonts w:ascii="Courier New" w:hAnsi="Courier New" w:cs="Courier New"/>
        </w:rPr>
        <w:t xml:space="preserve"> for</w:t>
      </w:r>
      <w:r w:rsidR="001C698D">
        <w:rPr>
          <w:rFonts w:ascii="Courier New" w:hAnsi="Courier New" w:cs="Courier New"/>
        </w:rPr>
        <w:t xml:space="preserve"> those very kind remarks.  I’m not used to sitting at the adult table</w:t>
      </w:r>
      <w:r w:rsidR="00F526A5">
        <w:rPr>
          <w:rFonts w:ascii="Courier New" w:hAnsi="Courier New" w:cs="Courier New"/>
        </w:rPr>
        <w:t>.  I usually kind of sneak in at</w:t>
      </w:r>
      <w:r w:rsidR="001C698D">
        <w:rPr>
          <w:rFonts w:ascii="Courier New" w:hAnsi="Courier New" w:cs="Courier New"/>
        </w:rPr>
        <w:t xml:space="preserve"> </w:t>
      </w:r>
      <w:r w:rsidR="00F526A5">
        <w:rPr>
          <w:rFonts w:ascii="Courier New" w:hAnsi="Courier New" w:cs="Courier New"/>
        </w:rPr>
        <w:t>the back.  A</w:t>
      </w:r>
      <w:r>
        <w:rPr>
          <w:rFonts w:ascii="Courier New" w:hAnsi="Courier New" w:cs="Courier New"/>
        </w:rPr>
        <w:t>nd I’ve been known to be on my phone</w:t>
      </w:r>
      <w:r w:rsidR="001C698D">
        <w:rPr>
          <w:rFonts w:ascii="Courier New" w:hAnsi="Courier New" w:cs="Courier New"/>
        </w:rPr>
        <w:t xml:space="preserve"> sending emails at the same time</w:t>
      </w:r>
      <w:r>
        <w:rPr>
          <w:rFonts w:ascii="Courier New" w:hAnsi="Courier New" w:cs="Courier New"/>
        </w:rPr>
        <w:t>.  B</w:t>
      </w:r>
      <w:r w:rsidR="00F526A5">
        <w:rPr>
          <w:rFonts w:ascii="Courier New" w:hAnsi="Courier New" w:cs="Courier New"/>
        </w:rPr>
        <w:t xml:space="preserve">ut I did just want to -- </w:t>
      </w:r>
      <w:r w:rsidR="001C698D">
        <w:rPr>
          <w:rFonts w:ascii="Courier New" w:hAnsi="Courier New" w:cs="Courier New"/>
        </w:rPr>
        <w:t>I have a few very brief remarks today</w:t>
      </w:r>
      <w:r>
        <w:rPr>
          <w:rFonts w:ascii="Courier New" w:hAnsi="Courier New" w:cs="Courier New"/>
        </w:rPr>
        <w:t xml:space="preserve">. </w:t>
      </w:r>
      <w:r w:rsidR="001C698D">
        <w:rPr>
          <w:rFonts w:ascii="Courier New" w:hAnsi="Courier New" w:cs="Courier New"/>
        </w:rPr>
        <w:t xml:space="preserve"> </w:t>
      </w:r>
      <w:r>
        <w:rPr>
          <w:rFonts w:ascii="Courier New" w:hAnsi="Courier New" w:cs="Courier New"/>
        </w:rPr>
        <w:t>M</w:t>
      </w:r>
      <w:r w:rsidR="001C698D">
        <w:rPr>
          <w:rFonts w:ascii="Courier New" w:hAnsi="Courier New" w:cs="Courier New"/>
        </w:rPr>
        <w:t>ainly I just wanted to take the opportunity to say how much I’</w:t>
      </w:r>
      <w:r w:rsidR="00F526A5">
        <w:rPr>
          <w:rFonts w:ascii="Courier New" w:hAnsi="Courier New" w:cs="Courier New"/>
        </w:rPr>
        <w:t>ve</w:t>
      </w:r>
      <w:r w:rsidR="0070706A">
        <w:rPr>
          <w:rFonts w:ascii="Courier New" w:hAnsi="Courier New" w:cs="Courier New"/>
        </w:rPr>
        <w:t xml:space="preserve"> enjoyed working with the NANC</w:t>
      </w:r>
      <w:r w:rsidRPr="00DD1E3F">
        <w:rPr>
          <w:rFonts w:ascii="Courier New" w:hAnsi="Courier New" w:cs="Courier New"/>
        </w:rPr>
        <w:t xml:space="preserve"> </w:t>
      </w:r>
      <w:r>
        <w:rPr>
          <w:rFonts w:ascii="Courier New" w:hAnsi="Courier New" w:cs="Courier New"/>
        </w:rPr>
        <w:t>and working group members ov</w:t>
      </w:r>
      <w:r w:rsidR="001C698D">
        <w:rPr>
          <w:rFonts w:ascii="Courier New" w:hAnsi="Courier New" w:cs="Courier New"/>
        </w:rPr>
        <w:t>e</w:t>
      </w:r>
      <w:r>
        <w:rPr>
          <w:rFonts w:ascii="Courier New" w:hAnsi="Courier New" w:cs="Courier New"/>
        </w:rPr>
        <w:t>r the</w:t>
      </w:r>
      <w:r w:rsidR="001C698D">
        <w:rPr>
          <w:rFonts w:ascii="Courier New" w:hAnsi="Courier New" w:cs="Courier New"/>
        </w:rPr>
        <w:t xml:space="preserve"> past 13 years</w:t>
      </w:r>
      <w:r w:rsidR="00F526A5">
        <w:rPr>
          <w:rFonts w:ascii="Courier New" w:hAnsi="Courier New" w:cs="Courier New"/>
        </w:rPr>
        <w:t>.  I</w:t>
      </w:r>
      <w:r w:rsidR="001C698D">
        <w:rPr>
          <w:rFonts w:ascii="Courier New" w:hAnsi="Courier New" w:cs="Courier New"/>
        </w:rPr>
        <w:t xml:space="preserve"> wanted to say thank you to all of you for your incredible contributions to the </w:t>
      </w:r>
      <w:r>
        <w:rPr>
          <w:rFonts w:ascii="Courier New" w:hAnsi="Courier New" w:cs="Courier New"/>
        </w:rPr>
        <w:t>c</w:t>
      </w:r>
      <w:r w:rsidR="001C698D">
        <w:rPr>
          <w:rFonts w:ascii="Courier New" w:hAnsi="Courier New" w:cs="Courier New"/>
        </w:rPr>
        <w:t>ommission</w:t>
      </w:r>
      <w:r>
        <w:rPr>
          <w:rFonts w:ascii="Courier New" w:hAnsi="Courier New" w:cs="Courier New"/>
        </w:rPr>
        <w:t xml:space="preserve"> and the numbering arena both during</w:t>
      </w:r>
      <w:r w:rsidR="00F526A5">
        <w:rPr>
          <w:rFonts w:ascii="Courier New" w:hAnsi="Courier New" w:cs="Courier New"/>
        </w:rPr>
        <w:t xml:space="preserve"> the current charter and, </w:t>
      </w:r>
      <w:r w:rsidR="001C698D">
        <w:rPr>
          <w:rFonts w:ascii="Courier New" w:hAnsi="Courier New" w:cs="Courier New"/>
        </w:rPr>
        <w:t>for many of you</w:t>
      </w:r>
      <w:r w:rsidR="00F526A5">
        <w:rPr>
          <w:rFonts w:ascii="Courier New" w:hAnsi="Courier New" w:cs="Courier New"/>
        </w:rPr>
        <w:t>,</w:t>
      </w:r>
      <w:r w:rsidR="001C698D">
        <w:rPr>
          <w:rFonts w:ascii="Courier New" w:hAnsi="Courier New" w:cs="Courier New"/>
        </w:rPr>
        <w:t xml:space="preserve"> </w:t>
      </w:r>
      <w:r>
        <w:rPr>
          <w:rFonts w:ascii="Courier New" w:hAnsi="Courier New" w:cs="Courier New"/>
        </w:rPr>
        <w:t>dur</w:t>
      </w:r>
      <w:r w:rsidR="001C698D">
        <w:rPr>
          <w:rFonts w:ascii="Courier New" w:hAnsi="Courier New" w:cs="Courier New"/>
        </w:rPr>
        <w:t>in</w:t>
      </w:r>
      <w:r>
        <w:rPr>
          <w:rFonts w:ascii="Courier New" w:hAnsi="Courier New" w:cs="Courier New"/>
        </w:rPr>
        <w:t>g</w:t>
      </w:r>
      <w:r w:rsidR="001C698D">
        <w:rPr>
          <w:rFonts w:ascii="Courier New" w:hAnsi="Courier New" w:cs="Courier New"/>
        </w:rPr>
        <w:t xml:space="preserve"> </w:t>
      </w:r>
      <w:r>
        <w:rPr>
          <w:rFonts w:ascii="Courier New" w:hAnsi="Courier New" w:cs="Courier New"/>
        </w:rPr>
        <w:t>past charters.</w:t>
      </w:r>
    </w:p>
    <w:p w:rsidR="000B5BA6" w:rsidP="005B27C9">
      <w:pPr>
        <w:spacing w:line="480" w:lineRule="auto"/>
        <w:ind w:firstLine="720"/>
        <w:rPr>
          <w:rFonts w:ascii="Courier New" w:hAnsi="Courier New" w:cs="Courier New"/>
        </w:rPr>
      </w:pPr>
      <w:r>
        <w:rPr>
          <w:rFonts w:ascii="Courier New" w:hAnsi="Courier New" w:cs="Courier New"/>
        </w:rPr>
        <w:t xml:space="preserve">I know that you guys have spent many hours helping the </w:t>
      </w:r>
      <w:r w:rsidR="00DD1E3F">
        <w:rPr>
          <w:rFonts w:ascii="Courier New" w:hAnsi="Courier New" w:cs="Courier New"/>
        </w:rPr>
        <w:t>c</w:t>
      </w:r>
      <w:r>
        <w:rPr>
          <w:rFonts w:ascii="Courier New" w:hAnsi="Courier New" w:cs="Courier New"/>
        </w:rPr>
        <w:t>ommission on numbering issues and</w:t>
      </w:r>
      <w:r w:rsidR="00DD1E3F">
        <w:rPr>
          <w:rFonts w:ascii="Courier New" w:hAnsi="Courier New" w:cs="Courier New"/>
        </w:rPr>
        <w:t xml:space="preserve"> that</w:t>
      </w:r>
      <w:r>
        <w:rPr>
          <w:rFonts w:ascii="Courier New" w:hAnsi="Courier New" w:cs="Courier New"/>
        </w:rPr>
        <w:t xml:space="preserve"> it’s an addition to the day jobs that you hold in your companies and your organizations. </w:t>
      </w:r>
      <w:r w:rsidR="008709AE">
        <w:rPr>
          <w:rFonts w:ascii="Courier New" w:hAnsi="Courier New" w:cs="Courier New"/>
        </w:rPr>
        <w:t xml:space="preserve"> </w:t>
      </w:r>
      <w:r>
        <w:rPr>
          <w:rFonts w:ascii="Courier New" w:hAnsi="Courier New" w:cs="Courier New"/>
        </w:rPr>
        <w:t>I also know that you</w:t>
      </w:r>
      <w:r w:rsidR="00DD1E3F">
        <w:rPr>
          <w:rFonts w:ascii="Courier New" w:hAnsi="Courier New" w:cs="Courier New"/>
        </w:rPr>
        <w:t>’ve</w:t>
      </w:r>
      <w:r>
        <w:rPr>
          <w:rFonts w:ascii="Courier New" w:hAnsi="Courier New" w:cs="Courier New"/>
        </w:rPr>
        <w:t xml:space="preserve"> help</w:t>
      </w:r>
      <w:r w:rsidR="00DD1E3F">
        <w:rPr>
          <w:rFonts w:ascii="Courier New" w:hAnsi="Courier New" w:cs="Courier New"/>
        </w:rPr>
        <w:t>ed</w:t>
      </w:r>
      <w:r>
        <w:rPr>
          <w:rFonts w:ascii="Courier New" w:hAnsi="Courier New" w:cs="Courier New"/>
        </w:rPr>
        <w:t xml:space="preserve"> the </w:t>
      </w:r>
      <w:r w:rsidR="00DD1E3F">
        <w:rPr>
          <w:rFonts w:ascii="Courier New" w:hAnsi="Courier New" w:cs="Courier New"/>
        </w:rPr>
        <w:t>c</w:t>
      </w:r>
      <w:r>
        <w:rPr>
          <w:rFonts w:ascii="Courier New" w:hAnsi="Courier New" w:cs="Courier New"/>
        </w:rPr>
        <w:t>ommission work through some of the most difficult technical and policy issues in numbering that are out there</w:t>
      </w:r>
      <w:r>
        <w:rPr>
          <w:rFonts w:ascii="Courier New" w:hAnsi="Courier New" w:cs="Courier New"/>
        </w:rPr>
        <w:t>.  W</w:t>
      </w:r>
      <w:r>
        <w:rPr>
          <w:rFonts w:ascii="Courier New" w:hAnsi="Courier New" w:cs="Courier New"/>
        </w:rPr>
        <w:t xml:space="preserve">e simply could not have achieved what we have </w:t>
      </w:r>
      <w:r>
        <w:rPr>
          <w:rFonts w:ascii="Courier New" w:hAnsi="Courier New" w:cs="Courier New"/>
        </w:rPr>
        <w:t>in numbering without your help.</w:t>
      </w:r>
    </w:p>
    <w:p w:rsidR="006705D4" w:rsidP="005B27C9">
      <w:pPr>
        <w:spacing w:line="480" w:lineRule="auto"/>
        <w:ind w:firstLine="720"/>
        <w:rPr>
          <w:rFonts w:ascii="Courier New" w:hAnsi="Courier New" w:cs="Courier New"/>
        </w:rPr>
      </w:pPr>
      <w:r>
        <w:rPr>
          <w:rFonts w:ascii="Courier New" w:hAnsi="Courier New" w:cs="Courier New"/>
        </w:rPr>
        <w:t>I would be remiss here if I</w:t>
      </w:r>
      <w:r w:rsidR="00385327">
        <w:rPr>
          <w:rFonts w:ascii="Courier New" w:hAnsi="Courier New" w:cs="Courier New"/>
        </w:rPr>
        <w:t xml:space="preserve"> didn’</w:t>
      </w:r>
      <w:r>
        <w:rPr>
          <w:rFonts w:ascii="Courier New" w:hAnsi="Courier New" w:cs="Courier New"/>
        </w:rPr>
        <w:t xml:space="preserve">t </w:t>
      </w:r>
      <w:r>
        <w:rPr>
          <w:rFonts w:ascii="Courier New" w:hAnsi="Courier New" w:cs="Courier New"/>
        </w:rPr>
        <w:t>also</w:t>
      </w:r>
      <w:r w:rsidR="00385327">
        <w:rPr>
          <w:rFonts w:ascii="Courier New" w:hAnsi="Courier New" w:cs="Courier New"/>
        </w:rPr>
        <w:t xml:space="preserve"> </w:t>
      </w:r>
      <w:r>
        <w:rPr>
          <w:rFonts w:ascii="Courier New" w:hAnsi="Courier New" w:cs="Courier New"/>
        </w:rPr>
        <w:t xml:space="preserve">acknowledge </w:t>
      </w:r>
      <w:r w:rsidR="00385327">
        <w:rPr>
          <w:rFonts w:ascii="Courier New" w:hAnsi="Courier New" w:cs="Courier New"/>
        </w:rPr>
        <w:t>and thank</w:t>
      </w:r>
      <w:r>
        <w:rPr>
          <w:rFonts w:ascii="Courier New" w:hAnsi="Courier New" w:cs="Courier New"/>
        </w:rPr>
        <w:t xml:space="preserve"> the NAPM</w:t>
      </w:r>
      <w:r w:rsidR="00385327">
        <w:rPr>
          <w:rFonts w:ascii="Courier New" w:hAnsi="Courier New" w:cs="Courier New"/>
        </w:rPr>
        <w:t xml:space="preserve"> and the numbering administrators for all your efforts</w:t>
      </w:r>
      <w:r w:rsidR="009C3AD1">
        <w:rPr>
          <w:rFonts w:ascii="Courier New" w:hAnsi="Courier New" w:cs="Courier New"/>
        </w:rPr>
        <w:t xml:space="preserve"> as well.  Y</w:t>
      </w:r>
      <w:r w:rsidR="00385327">
        <w:rPr>
          <w:rFonts w:ascii="Courier New" w:hAnsi="Courier New" w:cs="Courier New"/>
        </w:rPr>
        <w:t xml:space="preserve">our close work with the NANC </w:t>
      </w:r>
      <w:r w:rsidR="009C3AD1">
        <w:rPr>
          <w:rFonts w:ascii="Courier New" w:hAnsi="Courier New" w:cs="Courier New"/>
        </w:rPr>
        <w:t>has</w:t>
      </w:r>
      <w:r w:rsidR="00385327">
        <w:rPr>
          <w:rFonts w:ascii="Courier New" w:hAnsi="Courier New" w:cs="Courier New"/>
        </w:rPr>
        <w:t xml:space="preserve"> al</w:t>
      </w:r>
      <w:r w:rsidR="009C3AD1">
        <w:rPr>
          <w:rFonts w:ascii="Courier New" w:hAnsi="Courier New" w:cs="Courier New"/>
        </w:rPr>
        <w:t>so</w:t>
      </w:r>
      <w:r w:rsidR="00385327">
        <w:rPr>
          <w:rFonts w:ascii="Courier New" w:hAnsi="Courier New" w:cs="Courier New"/>
        </w:rPr>
        <w:t xml:space="preserve"> </w:t>
      </w:r>
      <w:r w:rsidR="003646D0">
        <w:rPr>
          <w:rFonts w:ascii="Courier New" w:hAnsi="Courier New" w:cs="Courier New"/>
        </w:rPr>
        <w:t>helped the c</w:t>
      </w:r>
      <w:r w:rsidR="00385327">
        <w:rPr>
          <w:rFonts w:ascii="Courier New" w:hAnsi="Courier New" w:cs="Courier New"/>
        </w:rPr>
        <w:t>ommissi</w:t>
      </w:r>
      <w:r>
        <w:rPr>
          <w:rFonts w:ascii="Courier New" w:hAnsi="Courier New" w:cs="Courier New"/>
        </w:rPr>
        <w:t>on resolve many of the</w:t>
      </w:r>
      <w:r w:rsidR="00385327">
        <w:rPr>
          <w:rFonts w:ascii="Courier New" w:hAnsi="Courier New" w:cs="Courier New"/>
        </w:rPr>
        <w:t>s</w:t>
      </w:r>
      <w:r>
        <w:rPr>
          <w:rFonts w:ascii="Courier New" w:hAnsi="Courier New" w:cs="Courier New"/>
        </w:rPr>
        <w:t xml:space="preserve">e </w:t>
      </w:r>
      <w:r w:rsidR="00385327">
        <w:rPr>
          <w:rFonts w:ascii="Courier New" w:hAnsi="Courier New" w:cs="Courier New"/>
        </w:rPr>
        <w:t>difficult issues that have been before us.  I greatly apprecia</w:t>
      </w:r>
      <w:r>
        <w:rPr>
          <w:rFonts w:ascii="Courier New" w:hAnsi="Courier New" w:cs="Courier New"/>
        </w:rPr>
        <w:t>te your contributions as well.</w:t>
      </w:r>
    </w:p>
    <w:p w:rsidR="00596D84" w:rsidP="005B27C9">
      <w:pPr>
        <w:spacing w:line="480" w:lineRule="auto"/>
        <w:ind w:firstLine="720"/>
        <w:rPr>
          <w:rFonts w:ascii="Courier New" w:hAnsi="Courier New" w:cs="Courier New"/>
        </w:rPr>
      </w:pPr>
      <w:r>
        <w:rPr>
          <w:rFonts w:ascii="Courier New" w:hAnsi="Courier New" w:cs="Courier New"/>
        </w:rPr>
        <w:t xml:space="preserve">Those </w:t>
      </w:r>
      <w:r w:rsidR="003646D0">
        <w:rPr>
          <w:rFonts w:ascii="Courier New" w:hAnsi="Courier New" w:cs="Courier New"/>
        </w:rPr>
        <w:t>of us who did numbering at the c</w:t>
      </w:r>
      <w:r>
        <w:rPr>
          <w:rFonts w:ascii="Courier New" w:hAnsi="Courier New" w:cs="Courier New"/>
        </w:rPr>
        <w:t>o</w:t>
      </w:r>
      <w:r w:rsidR="009C3AD1">
        <w:rPr>
          <w:rFonts w:ascii="Courier New" w:hAnsi="Courier New" w:cs="Courier New"/>
        </w:rPr>
        <w:t>mmission are fond of saying, to coin a very old phrase,</w:t>
      </w:r>
      <w:r>
        <w:rPr>
          <w:rFonts w:ascii="Courier New" w:hAnsi="Courier New" w:cs="Courier New"/>
        </w:rPr>
        <w:t xml:space="preserve"> we were numbering before numbering was cool.  The </w:t>
      </w:r>
      <w:r w:rsidR="00AE5A05">
        <w:rPr>
          <w:rFonts w:ascii="Courier New" w:hAnsi="Courier New" w:cs="Courier New"/>
        </w:rPr>
        <w:t>same applies to many o</w:t>
      </w:r>
      <w:r w:rsidR="009C3AD1">
        <w:rPr>
          <w:rFonts w:ascii="Courier New" w:hAnsi="Courier New" w:cs="Courier New"/>
        </w:rPr>
        <w:t>f you in this room today.  W</w:t>
      </w:r>
      <w:r w:rsidR="00AE5A05">
        <w:rPr>
          <w:rFonts w:ascii="Courier New" w:hAnsi="Courier New" w:cs="Courier New"/>
        </w:rPr>
        <w:t>ith numberin</w:t>
      </w:r>
      <w:r>
        <w:rPr>
          <w:rFonts w:ascii="Courier New" w:hAnsi="Courier New" w:cs="Courier New"/>
        </w:rPr>
        <w:t>g’s newly found coolness though</w:t>
      </w:r>
      <w:r w:rsidR="00AE5A05">
        <w:rPr>
          <w:rFonts w:ascii="Courier New" w:hAnsi="Courier New" w:cs="Courier New"/>
        </w:rPr>
        <w:t xml:space="preserve"> comes a lot more attention and</w:t>
      </w:r>
      <w:r w:rsidR="009C3AD1">
        <w:rPr>
          <w:rFonts w:ascii="Courier New" w:hAnsi="Courier New" w:cs="Courier New"/>
        </w:rPr>
        <w:t>,</w:t>
      </w:r>
      <w:r w:rsidR="00AE5A05">
        <w:rPr>
          <w:rFonts w:ascii="Courier New" w:hAnsi="Courier New" w:cs="Courier New"/>
        </w:rPr>
        <w:t xml:space="preserve"> therefore</w:t>
      </w:r>
      <w:r w:rsidR="009C3AD1">
        <w:rPr>
          <w:rFonts w:ascii="Courier New" w:hAnsi="Courier New" w:cs="Courier New"/>
        </w:rPr>
        <w:t>,</w:t>
      </w:r>
      <w:r w:rsidR="00AE5A05">
        <w:rPr>
          <w:rFonts w:ascii="Courier New" w:hAnsi="Courier New" w:cs="Courier New"/>
        </w:rPr>
        <w:t xml:space="preserve"> a lot more work for the NANC to do in the upcoming charter.</w:t>
      </w:r>
    </w:p>
    <w:p w:rsidR="001C698D" w:rsidP="005B27C9">
      <w:pPr>
        <w:spacing w:line="480" w:lineRule="auto"/>
        <w:ind w:firstLine="720"/>
        <w:rPr>
          <w:rFonts w:ascii="Courier New" w:hAnsi="Courier New" w:cs="Courier New"/>
        </w:rPr>
      </w:pPr>
      <w:r>
        <w:rPr>
          <w:rFonts w:ascii="Courier New" w:hAnsi="Courier New" w:cs="Courier New"/>
        </w:rPr>
        <w:t xml:space="preserve">To kind of borrow a phrase from our friend </w:t>
      </w:r>
      <w:r w:rsidRPr="00FB3A37">
        <w:rPr>
          <w:rFonts w:ascii="Courier New" w:hAnsi="Courier New" w:cs="Courier New"/>
        </w:rPr>
        <w:t xml:space="preserve">Amy </w:t>
      </w:r>
      <w:r w:rsidR="00596D84">
        <w:rPr>
          <w:rFonts w:ascii="Courier New" w:hAnsi="Courier New" w:cs="Courier New"/>
        </w:rPr>
        <w:t>Putnam</w:t>
      </w:r>
      <w:r w:rsidR="00647E14">
        <w:rPr>
          <w:rFonts w:ascii="Courier New" w:hAnsi="Courier New" w:cs="Courier New"/>
        </w:rPr>
        <w:t xml:space="preserve">, </w:t>
      </w:r>
      <w:r w:rsidR="00DD33AB">
        <w:rPr>
          <w:rFonts w:ascii="Courier New" w:hAnsi="Courier New" w:cs="Courier New"/>
        </w:rPr>
        <w:t xml:space="preserve">numbering, </w:t>
      </w:r>
      <w:r>
        <w:rPr>
          <w:rFonts w:ascii="Courier New" w:hAnsi="Courier New" w:cs="Courier New"/>
        </w:rPr>
        <w:t xml:space="preserve">not just </w:t>
      </w:r>
      <w:r w:rsidR="00647E14">
        <w:rPr>
          <w:rFonts w:ascii="Courier New" w:hAnsi="Courier New" w:cs="Courier New"/>
        </w:rPr>
        <w:t xml:space="preserve">pooling, </w:t>
      </w:r>
      <w:r>
        <w:rPr>
          <w:rFonts w:ascii="Courier New" w:hAnsi="Courier New" w:cs="Courier New"/>
        </w:rPr>
        <w:t>numbering is fine</w:t>
      </w:r>
      <w:r w:rsidR="00596D84">
        <w:rPr>
          <w:rFonts w:ascii="Courier New" w:hAnsi="Courier New" w:cs="Courier New"/>
        </w:rPr>
        <w:t xml:space="preserve">. </w:t>
      </w:r>
      <w:r>
        <w:rPr>
          <w:rFonts w:ascii="Courier New" w:hAnsi="Courier New" w:cs="Courier New"/>
        </w:rPr>
        <w:t xml:space="preserve"> I have every confidence th</w:t>
      </w:r>
      <w:r w:rsidR="00647E14">
        <w:rPr>
          <w:rFonts w:ascii="Courier New" w:hAnsi="Courier New" w:cs="Courier New"/>
        </w:rPr>
        <w:t>at in your very capable hands</w:t>
      </w:r>
      <w:r w:rsidR="00596D84">
        <w:rPr>
          <w:rFonts w:ascii="Courier New" w:hAnsi="Courier New" w:cs="Courier New"/>
        </w:rPr>
        <w:t xml:space="preserve"> tha</w:t>
      </w:r>
      <w:r>
        <w:rPr>
          <w:rFonts w:ascii="Courier New" w:hAnsi="Courier New" w:cs="Courier New"/>
        </w:rPr>
        <w:t xml:space="preserve">t will continue to be the case.  Thank you </w:t>
      </w:r>
      <w:r w:rsidR="00596D84">
        <w:rPr>
          <w:rFonts w:ascii="Courier New" w:hAnsi="Courier New" w:cs="Courier New"/>
        </w:rPr>
        <w:t>for our time working together.</w:t>
      </w:r>
    </w:p>
    <w:p w:rsidR="00596D84"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AE5A05">
        <w:rPr>
          <w:rFonts w:ascii="Courier New" w:hAnsi="Courier New" w:cs="Courier New"/>
        </w:rPr>
        <w:t xml:space="preserve">  So </w:t>
      </w:r>
      <w:r w:rsidR="00E76A2F">
        <w:rPr>
          <w:rFonts w:ascii="Courier New" w:hAnsi="Courier New" w:cs="Courier New"/>
        </w:rPr>
        <w:t>Ann</w:t>
      </w:r>
      <w:r w:rsidR="00647E14">
        <w:rPr>
          <w:rFonts w:ascii="Courier New" w:hAnsi="Courier New" w:cs="Courier New"/>
        </w:rPr>
        <w:t>,</w:t>
      </w:r>
      <w:r w:rsidR="00AE5A05">
        <w:rPr>
          <w:rFonts w:ascii="Courier New" w:hAnsi="Courier New" w:cs="Courier New"/>
        </w:rPr>
        <w:t xml:space="preserve"> we wish you the ve</w:t>
      </w:r>
      <w:r w:rsidR="00647E14">
        <w:rPr>
          <w:rFonts w:ascii="Courier New" w:hAnsi="Courier New" w:cs="Courier New"/>
        </w:rPr>
        <w:t>ry best in your retirement.  And w</w:t>
      </w:r>
      <w:r w:rsidR="00AE5A05">
        <w:rPr>
          <w:rFonts w:ascii="Courier New" w:hAnsi="Courier New" w:cs="Courier New"/>
        </w:rPr>
        <w:t>e’d like to offer you the opportunity to join us this afternoon</w:t>
      </w:r>
      <w:r>
        <w:rPr>
          <w:rFonts w:ascii="Courier New" w:hAnsi="Courier New" w:cs="Courier New"/>
        </w:rPr>
        <w:t>.  S</w:t>
      </w:r>
      <w:r w:rsidR="00AE5A05">
        <w:rPr>
          <w:rFonts w:ascii="Courier New" w:hAnsi="Courier New" w:cs="Courier New"/>
        </w:rPr>
        <w:t>o there will be a c</w:t>
      </w:r>
      <w:r w:rsidR="00DB0509">
        <w:rPr>
          <w:rFonts w:ascii="Courier New" w:hAnsi="Courier New" w:cs="Courier New"/>
        </w:rPr>
        <w:t>elebration here in the Hearing R</w:t>
      </w:r>
      <w:r w:rsidR="00AE5A05">
        <w:rPr>
          <w:rFonts w:ascii="Courier New" w:hAnsi="Courier New" w:cs="Courier New"/>
        </w:rPr>
        <w:t>oom at 12</w:t>
      </w:r>
      <w:r>
        <w:rPr>
          <w:rFonts w:ascii="Courier New" w:hAnsi="Courier New" w:cs="Courier New"/>
        </w:rPr>
        <w:t>:00</w:t>
      </w:r>
      <w:r w:rsidR="00AE5A05">
        <w:rPr>
          <w:rFonts w:ascii="Courier New" w:hAnsi="Courier New" w:cs="Courier New"/>
        </w:rPr>
        <w:t xml:space="preserve"> in your honor</w:t>
      </w:r>
      <w:r>
        <w:rPr>
          <w:rFonts w:ascii="Courier New" w:hAnsi="Courier New" w:cs="Courier New"/>
        </w:rPr>
        <w:t>.</w:t>
      </w:r>
    </w:p>
    <w:p w:rsidR="00596D84" w:rsidP="005B27C9">
      <w:pPr>
        <w:spacing w:line="480" w:lineRule="auto"/>
        <w:ind w:firstLine="720"/>
        <w:rPr>
          <w:rFonts w:ascii="Courier New" w:hAnsi="Courier New" w:cs="Courier New"/>
        </w:rPr>
      </w:pPr>
      <w:r>
        <w:rPr>
          <w:rFonts w:ascii="Courier New" w:hAnsi="Courier New" w:cs="Courier New"/>
        </w:rPr>
        <w:t>Ann Stevens:  It is at 1:00.</w:t>
      </w:r>
    </w:p>
    <w:p w:rsidR="00AE5A0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596D84">
        <w:rPr>
          <w:rFonts w:ascii="Courier New" w:hAnsi="Courier New" w:cs="Courier New"/>
        </w:rPr>
        <w:t xml:space="preserve">  </w:t>
      </w:r>
      <w:r w:rsidR="00E66E5A">
        <w:rPr>
          <w:rFonts w:ascii="Courier New" w:hAnsi="Courier New" w:cs="Courier New"/>
        </w:rPr>
        <w:t>Oh</w:t>
      </w:r>
      <w:r w:rsidR="00596D84">
        <w:rPr>
          <w:rFonts w:ascii="Courier New" w:hAnsi="Courier New" w:cs="Courier New"/>
        </w:rPr>
        <w:t xml:space="preserve"> sorry, 1:00. </w:t>
      </w:r>
      <w:r w:rsidR="00E66E5A">
        <w:rPr>
          <w:rFonts w:ascii="Courier New" w:hAnsi="Courier New" w:cs="Courier New"/>
        </w:rPr>
        <w:t xml:space="preserve"> </w:t>
      </w:r>
      <w:r w:rsidR="00647E14">
        <w:rPr>
          <w:rFonts w:ascii="Courier New" w:hAnsi="Courier New" w:cs="Courier New"/>
        </w:rPr>
        <w:t>W</w:t>
      </w:r>
      <w:r w:rsidR="00E66E5A">
        <w:rPr>
          <w:rFonts w:ascii="Courier New" w:hAnsi="Courier New" w:cs="Courier New"/>
        </w:rPr>
        <w:t>e’re going to end hopefully before 12</w:t>
      </w:r>
      <w:r w:rsidR="00596D84">
        <w:rPr>
          <w:rFonts w:ascii="Courier New" w:hAnsi="Courier New" w:cs="Courier New"/>
        </w:rPr>
        <w:t>:00</w:t>
      </w:r>
      <w:r w:rsidR="00E66E5A">
        <w:rPr>
          <w:rFonts w:ascii="Courier New" w:hAnsi="Courier New" w:cs="Courier New"/>
        </w:rPr>
        <w:t xml:space="preserve"> so folks can come in and set up the room.  The celebration is at 1</w:t>
      </w:r>
      <w:r w:rsidR="00596D84">
        <w:rPr>
          <w:rFonts w:ascii="Courier New" w:hAnsi="Courier New" w:cs="Courier New"/>
        </w:rPr>
        <w:t>:00</w:t>
      </w:r>
      <w:r w:rsidR="00E66E5A">
        <w:rPr>
          <w:rFonts w:ascii="Courier New" w:hAnsi="Courier New" w:cs="Courier New"/>
        </w:rPr>
        <w:t>.  We would love for folks, if you’re still around and available</w:t>
      </w:r>
      <w:r w:rsidR="00596D84">
        <w:rPr>
          <w:rFonts w:ascii="Courier New" w:hAnsi="Courier New" w:cs="Courier New"/>
        </w:rPr>
        <w:t xml:space="preserve">, </w:t>
      </w:r>
      <w:r w:rsidR="00E66E5A">
        <w:rPr>
          <w:rFonts w:ascii="Courier New" w:hAnsi="Courier New" w:cs="Courier New"/>
        </w:rPr>
        <w:t xml:space="preserve">to join us in celebrating </w:t>
      </w:r>
      <w:r w:rsidR="00E76A2F">
        <w:rPr>
          <w:rFonts w:ascii="Courier New" w:hAnsi="Courier New" w:cs="Courier New"/>
        </w:rPr>
        <w:t>Ann</w:t>
      </w:r>
      <w:r w:rsidR="00647E14">
        <w:rPr>
          <w:rFonts w:ascii="Courier New" w:hAnsi="Courier New" w:cs="Courier New"/>
        </w:rPr>
        <w:t>.  S</w:t>
      </w:r>
      <w:r w:rsidR="00596D84">
        <w:rPr>
          <w:rFonts w:ascii="Courier New" w:hAnsi="Courier New" w:cs="Courier New"/>
        </w:rPr>
        <w:t>o this is special.</w:t>
      </w:r>
    </w:p>
    <w:p w:rsidR="00237A20" w:rsidP="005B27C9">
      <w:pPr>
        <w:spacing w:line="480" w:lineRule="auto"/>
        <w:ind w:firstLine="720"/>
        <w:rPr>
          <w:rFonts w:ascii="Courier New" w:hAnsi="Courier New" w:cs="Courier New"/>
        </w:rPr>
      </w:pPr>
      <w:r>
        <w:rPr>
          <w:rFonts w:ascii="Courier New" w:hAnsi="Courier New" w:cs="Courier New"/>
        </w:rPr>
        <w:t>Ann Stevens:</w:t>
      </w:r>
      <w:r w:rsidR="00647E14">
        <w:rPr>
          <w:rFonts w:ascii="Courier New" w:hAnsi="Courier New" w:cs="Courier New"/>
        </w:rPr>
        <w:t xml:space="preserve">  I’m l</w:t>
      </w:r>
      <w:r>
        <w:rPr>
          <w:rFonts w:ascii="Courier New" w:hAnsi="Courier New" w:cs="Courier New"/>
        </w:rPr>
        <w:t>ooking forward to seeing any folk</w:t>
      </w:r>
      <w:r w:rsidR="00647E14">
        <w:rPr>
          <w:rFonts w:ascii="Courier New" w:hAnsi="Courier New" w:cs="Courier New"/>
        </w:rPr>
        <w:t>s who can stay.</w:t>
      </w:r>
    </w:p>
    <w:p w:rsidR="00DD33AB" w:rsidP="005B27C9">
      <w:pPr>
        <w:spacing w:line="480" w:lineRule="auto"/>
        <w:ind w:firstLine="720"/>
        <w:rPr>
          <w:rFonts w:ascii="Courier New" w:hAnsi="Courier New" w:cs="Courier New"/>
        </w:rPr>
      </w:pPr>
      <w:r>
        <w:rPr>
          <w:rFonts w:ascii="Courier New" w:hAnsi="Courier New" w:cs="Courier New"/>
        </w:rPr>
        <w:t>[Inaudible side conversation]</w:t>
      </w:r>
    </w:p>
    <w:p w:rsidR="00237A20"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647E14">
        <w:rPr>
          <w:rFonts w:ascii="Courier New" w:hAnsi="Courier New" w:cs="Courier New"/>
        </w:rPr>
        <w:t xml:space="preserve">  W</w:t>
      </w:r>
      <w:r w:rsidR="00596D84">
        <w:rPr>
          <w:rFonts w:ascii="Courier New" w:hAnsi="Courier New" w:cs="Courier New"/>
        </w:rPr>
        <w:t xml:space="preserve">ith </w:t>
      </w:r>
      <w:r>
        <w:rPr>
          <w:rFonts w:ascii="Courier New" w:hAnsi="Courier New" w:cs="Courier New"/>
        </w:rPr>
        <w:t>that</w:t>
      </w:r>
      <w:r w:rsidR="00647E14">
        <w:rPr>
          <w:rFonts w:ascii="Courier New" w:hAnsi="Courier New" w:cs="Courier New"/>
        </w:rPr>
        <w:t>,</w:t>
      </w:r>
      <w:r>
        <w:rPr>
          <w:rFonts w:ascii="Courier New" w:hAnsi="Courier New" w:cs="Courier New"/>
        </w:rPr>
        <w:t xml:space="preserve"> we will just jump right in</w:t>
      </w:r>
      <w:r w:rsidR="00596D84">
        <w:rPr>
          <w:rFonts w:ascii="Courier New" w:hAnsi="Courier New" w:cs="Courier New"/>
        </w:rPr>
        <w:t xml:space="preserve">. </w:t>
      </w:r>
      <w:r>
        <w:rPr>
          <w:rFonts w:ascii="Courier New" w:hAnsi="Courier New" w:cs="Courier New"/>
        </w:rPr>
        <w:t xml:space="preserve"> I’d like a motion </w:t>
      </w:r>
      <w:r w:rsidR="00596D84">
        <w:rPr>
          <w:rFonts w:ascii="Courier New" w:hAnsi="Courier New" w:cs="Courier New"/>
        </w:rPr>
        <w:t>to approve the minutes please.</w:t>
      </w:r>
    </w:p>
    <w:p w:rsidR="00237A20" w:rsidP="005B27C9">
      <w:pPr>
        <w:spacing w:line="480" w:lineRule="auto"/>
        <w:ind w:firstLine="720"/>
        <w:rPr>
          <w:rFonts w:ascii="Courier New" w:hAnsi="Courier New" w:cs="Courier New"/>
        </w:rPr>
      </w:pPr>
      <w:r w:rsidRPr="00D82DBC">
        <w:rPr>
          <w:rFonts w:ascii="Courier New" w:hAnsi="Courier New" w:cs="Courier New"/>
        </w:rPr>
        <w:t>Robert McCausland</w:t>
      </w:r>
      <w:r>
        <w:rPr>
          <w:rFonts w:ascii="Courier New" w:hAnsi="Courier New" w:cs="Courier New"/>
        </w:rPr>
        <w:t xml:space="preserve">:  </w:t>
      </w:r>
      <w:r w:rsidR="00647E14">
        <w:rPr>
          <w:rFonts w:ascii="Courier New" w:hAnsi="Courier New" w:cs="Courier New"/>
        </w:rPr>
        <w:t xml:space="preserve">I’m </w:t>
      </w:r>
      <w:r>
        <w:rPr>
          <w:rFonts w:ascii="Courier New" w:hAnsi="Courier New" w:cs="Courier New"/>
        </w:rPr>
        <w:t xml:space="preserve">Bob </w:t>
      </w:r>
      <w:r w:rsidRPr="00D82DBC">
        <w:rPr>
          <w:rFonts w:ascii="Courier New" w:hAnsi="Courier New" w:cs="Courier New"/>
        </w:rPr>
        <w:t>McCausland</w:t>
      </w:r>
      <w:r w:rsidR="00647E14">
        <w:rPr>
          <w:rFonts w:ascii="Courier New" w:hAnsi="Courier New" w:cs="Courier New"/>
        </w:rPr>
        <w:t>.  I’d like to</w:t>
      </w:r>
      <w:r>
        <w:rPr>
          <w:rFonts w:ascii="Courier New" w:hAnsi="Courier New" w:cs="Courier New"/>
        </w:rPr>
        <w:t xml:space="preserve"> make a </w:t>
      </w:r>
      <w:r>
        <w:rPr>
          <w:rFonts w:ascii="Courier New" w:hAnsi="Courier New" w:cs="Courier New"/>
        </w:rPr>
        <w:t>motion to approve the minutes.</w:t>
      </w:r>
    </w:p>
    <w:p w:rsidR="00D82DBC"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237A20">
        <w:rPr>
          <w:rFonts w:ascii="Courier New" w:hAnsi="Courier New" w:cs="Courier New"/>
        </w:rPr>
        <w:t xml:space="preserve">  Do I have a second?</w:t>
      </w:r>
    </w:p>
    <w:p w:rsidR="00D82DBC" w:rsidP="005B27C9">
      <w:pPr>
        <w:spacing w:line="480" w:lineRule="auto"/>
        <w:ind w:firstLine="720"/>
        <w:rPr>
          <w:rFonts w:ascii="Courier New" w:hAnsi="Courier New" w:cs="Courier New"/>
        </w:rPr>
      </w:pPr>
      <w:r>
        <w:rPr>
          <w:rFonts w:ascii="Courier New" w:hAnsi="Courier New" w:cs="Courier New"/>
        </w:rPr>
        <w:t xml:space="preserve">Female Voice:  </w:t>
      </w:r>
      <w:r w:rsidR="00647E14">
        <w:rPr>
          <w:rFonts w:ascii="Courier New" w:hAnsi="Courier New" w:cs="Courier New"/>
        </w:rPr>
        <w:t xml:space="preserve">I </w:t>
      </w:r>
      <w:r>
        <w:rPr>
          <w:rFonts w:ascii="Courier New" w:hAnsi="Courier New" w:cs="Courier New"/>
        </w:rPr>
        <w:t>s</w:t>
      </w:r>
      <w:r w:rsidR="00237A20">
        <w:rPr>
          <w:rFonts w:ascii="Courier New" w:hAnsi="Courier New" w:cs="Courier New"/>
        </w:rPr>
        <w:t>econd.</w:t>
      </w:r>
    </w:p>
    <w:p w:rsidR="00D82DBC"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Pr>
          <w:rFonts w:ascii="Courier New" w:hAnsi="Courier New" w:cs="Courier New"/>
        </w:rPr>
        <w:t xml:space="preserve">  </w:t>
      </w:r>
      <w:r w:rsidR="00237A20">
        <w:rPr>
          <w:rFonts w:ascii="Courier New" w:hAnsi="Courier New" w:cs="Courier New"/>
        </w:rPr>
        <w:t xml:space="preserve">Thank you.  Any discussion? </w:t>
      </w:r>
      <w:r>
        <w:rPr>
          <w:rFonts w:ascii="Courier New" w:hAnsi="Courier New" w:cs="Courier New"/>
        </w:rPr>
        <w:t xml:space="preserve"> </w:t>
      </w:r>
      <w:r w:rsidR="00237A20">
        <w:rPr>
          <w:rFonts w:ascii="Courier New" w:hAnsi="Courier New" w:cs="Courier New"/>
        </w:rPr>
        <w:t>An</w:t>
      </w:r>
      <w:r w:rsidR="008709AE">
        <w:rPr>
          <w:rFonts w:ascii="Courier New" w:hAnsi="Courier New" w:cs="Courier New"/>
        </w:rPr>
        <w:t>y</w:t>
      </w:r>
      <w:r w:rsidR="00237A20">
        <w:rPr>
          <w:rFonts w:ascii="Courier New" w:hAnsi="Courier New" w:cs="Courier New"/>
        </w:rPr>
        <w:t xml:space="preserve"> changes?  </w:t>
      </w:r>
      <w:r>
        <w:rPr>
          <w:rFonts w:ascii="Courier New" w:hAnsi="Courier New" w:cs="Courier New"/>
        </w:rPr>
        <w:t>Hea</w:t>
      </w:r>
      <w:r w:rsidR="00237A20">
        <w:rPr>
          <w:rFonts w:ascii="Courier New" w:hAnsi="Courier New" w:cs="Courier New"/>
        </w:rPr>
        <w:t>r</w:t>
      </w:r>
      <w:r>
        <w:rPr>
          <w:rFonts w:ascii="Courier New" w:hAnsi="Courier New" w:cs="Courier New"/>
        </w:rPr>
        <w:t>ing</w:t>
      </w:r>
      <w:r w:rsidR="00237A20">
        <w:rPr>
          <w:rFonts w:ascii="Courier New" w:hAnsi="Courier New" w:cs="Courier New"/>
        </w:rPr>
        <w:t xml:space="preserve"> none</w:t>
      </w:r>
      <w:r>
        <w:rPr>
          <w:rFonts w:ascii="Courier New" w:hAnsi="Courier New" w:cs="Courier New"/>
        </w:rPr>
        <w:t>, a</w:t>
      </w:r>
      <w:r w:rsidR="00237A20">
        <w:rPr>
          <w:rFonts w:ascii="Courier New" w:hAnsi="Courier New" w:cs="Courier New"/>
        </w:rPr>
        <w:t>ll in favor?</w:t>
      </w:r>
    </w:p>
    <w:p w:rsidR="00D82DBC" w:rsidP="005B27C9">
      <w:pPr>
        <w:spacing w:line="480" w:lineRule="auto"/>
        <w:ind w:firstLine="720"/>
        <w:rPr>
          <w:rFonts w:ascii="Courier New" w:hAnsi="Courier New" w:cs="Courier New"/>
        </w:rPr>
      </w:pPr>
      <w:r>
        <w:rPr>
          <w:rFonts w:ascii="Courier New" w:hAnsi="Courier New" w:cs="Courier New"/>
        </w:rPr>
        <w:t>Voices:  Aye.</w:t>
      </w:r>
    </w:p>
    <w:p w:rsidR="00237A20"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D82DBC">
        <w:rPr>
          <w:rFonts w:ascii="Courier New" w:hAnsi="Courier New" w:cs="Courier New"/>
        </w:rPr>
        <w:t xml:space="preserve">  </w:t>
      </w:r>
      <w:r w:rsidR="004A41E2">
        <w:rPr>
          <w:rFonts w:ascii="Courier New" w:hAnsi="Courier New" w:cs="Courier New"/>
        </w:rPr>
        <w:t>Approved.  Thank you very much.  Okay.  W</w:t>
      </w:r>
      <w:r>
        <w:rPr>
          <w:rFonts w:ascii="Courier New" w:hAnsi="Courier New" w:cs="Courier New"/>
        </w:rPr>
        <w:t xml:space="preserve">e will start with an update and discussion of the Numbering Administration Oversight Working Group.  </w:t>
      </w:r>
    </w:p>
    <w:p w:rsidR="004A41E2" w:rsidRPr="003149C1" w:rsidP="005B27C9">
      <w:pPr>
        <w:spacing w:line="480" w:lineRule="auto"/>
        <w:ind w:firstLine="720"/>
        <w:jc w:val="center"/>
        <w:rPr>
          <w:rFonts w:ascii="Courier New" w:hAnsi="Courier New" w:cs="Courier New"/>
          <w:b/>
          <w:u w:val="single"/>
        </w:rPr>
      </w:pPr>
      <w:r>
        <w:rPr>
          <w:rFonts w:ascii="Courier New" w:hAnsi="Courier New" w:cs="Courier New"/>
          <w:b/>
          <w:u w:val="single"/>
        </w:rPr>
        <w:t xml:space="preserve">UPDATE AND DISCUSSION OF THE </w:t>
      </w:r>
      <w:r w:rsidRPr="003149C1" w:rsidR="003149C1">
        <w:rPr>
          <w:rFonts w:ascii="Courier New" w:hAnsi="Courier New" w:cs="Courier New"/>
          <w:b/>
          <w:u w:val="single"/>
        </w:rPr>
        <w:t xml:space="preserve">NUMBER ADMINISTRATION OVERSIGHT WORKING GROUP </w:t>
      </w:r>
      <w:r w:rsidR="00E97DE4">
        <w:rPr>
          <w:rFonts w:ascii="Courier New" w:hAnsi="Courier New" w:cs="Courier New"/>
          <w:b/>
          <w:u w:val="single"/>
        </w:rPr>
        <w:t xml:space="preserve">(NAOWG) </w:t>
      </w:r>
      <w:r w:rsidRPr="003149C1" w:rsidR="003149C1">
        <w:rPr>
          <w:rFonts w:ascii="Courier New" w:hAnsi="Courier New" w:cs="Courier New"/>
          <w:b/>
          <w:u w:val="single"/>
        </w:rPr>
        <w:t>REPORT</w:t>
      </w:r>
      <w:r>
        <w:rPr>
          <w:rFonts w:ascii="Courier New" w:hAnsi="Courier New" w:cs="Courier New"/>
          <w:b/>
          <w:u w:val="single"/>
        </w:rPr>
        <w:t xml:space="preserve"> ON THE TECHNICAL AND OPERATIONAL ISSUES FOR THE REASSIGNED NUMBERS DATABASE</w:t>
      </w:r>
      <w:r w:rsidR="00E97DE4">
        <w:rPr>
          <w:rFonts w:ascii="Courier New" w:hAnsi="Courier New" w:cs="Courier New"/>
          <w:b/>
          <w:u w:val="single"/>
        </w:rPr>
        <w:t>; AND DISCUSSION AND APPROVAL OF THE NAOWG RECOMMENDATION OF A PROPOSED NANP FUND BUDGET AND CONTRIBUTION FACTOR</w:t>
      </w:r>
    </w:p>
    <w:p w:rsidR="00E52F25" w:rsidP="005B27C9">
      <w:pPr>
        <w:spacing w:line="480" w:lineRule="auto"/>
        <w:ind w:firstLine="720"/>
        <w:rPr>
          <w:rFonts w:ascii="Courier New" w:hAnsi="Courier New" w:cs="Courier New"/>
        </w:rPr>
      </w:pPr>
      <w:r>
        <w:rPr>
          <w:rFonts w:ascii="Courier New" w:hAnsi="Courier New" w:cs="Courier New"/>
        </w:rPr>
        <w:t>Carolee Hall:</w:t>
      </w:r>
      <w:r>
        <w:rPr>
          <w:rFonts w:ascii="Courier New" w:hAnsi="Courier New" w:cs="Courier New"/>
        </w:rPr>
        <w:t xml:space="preserve">  Can you hear me?</w:t>
      </w:r>
    </w:p>
    <w:p w:rsidR="00E52F2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Pr>
          <w:rFonts w:ascii="Courier New" w:hAnsi="Courier New" w:cs="Courier New"/>
        </w:rPr>
        <w:t xml:space="preserve">  Absolutely</w:t>
      </w:r>
      <w:r w:rsidR="00D82DBC">
        <w:rPr>
          <w:rFonts w:ascii="Courier New" w:hAnsi="Courier New" w:cs="Courier New"/>
        </w:rPr>
        <w:t>,</w:t>
      </w:r>
      <w:r w:rsidR="00DB0509">
        <w:rPr>
          <w:rFonts w:ascii="Courier New" w:hAnsi="Courier New" w:cs="Courier New"/>
        </w:rPr>
        <w:t xml:space="preserve"> Carolee.  H</w:t>
      </w:r>
      <w:r>
        <w:rPr>
          <w:rFonts w:ascii="Courier New" w:hAnsi="Courier New" w:cs="Courier New"/>
        </w:rPr>
        <w:t>ow are you?</w:t>
      </w:r>
    </w:p>
    <w:p w:rsidR="00E52F25" w:rsidP="005B27C9">
      <w:pPr>
        <w:spacing w:line="480" w:lineRule="auto"/>
        <w:ind w:firstLine="720"/>
        <w:rPr>
          <w:rFonts w:ascii="Courier New" w:hAnsi="Courier New" w:cs="Courier New"/>
        </w:rPr>
      </w:pPr>
      <w:r>
        <w:rPr>
          <w:rFonts w:ascii="Courier New" w:hAnsi="Courier New" w:cs="Courier New"/>
        </w:rPr>
        <w:t>Carolee Hall:</w:t>
      </w:r>
      <w:r>
        <w:rPr>
          <w:rFonts w:ascii="Courier New" w:hAnsi="Courier New" w:cs="Courier New"/>
        </w:rPr>
        <w:t xml:space="preserve">  I’m doing well thank you.  Commissioner Kjellander is out of th</w:t>
      </w:r>
      <w:r w:rsidR="00DB0509">
        <w:rPr>
          <w:rFonts w:ascii="Courier New" w:hAnsi="Courier New" w:cs="Courier New"/>
        </w:rPr>
        <w:t>e country.  S</w:t>
      </w:r>
      <w:r w:rsidR="00F63D94">
        <w:rPr>
          <w:rFonts w:ascii="Courier New" w:hAnsi="Courier New" w:cs="Courier New"/>
        </w:rPr>
        <w:t>o you get me today.</w:t>
      </w:r>
    </w:p>
    <w:p w:rsidR="00E52F2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DB0509">
        <w:rPr>
          <w:rFonts w:ascii="Courier New" w:hAnsi="Courier New" w:cs="Courier New"/>
        </w:rPr>
        <w:t xml:space="preserve">  Perfect.  H</w:t>
      </w:r>
      <w:r>
        <w:rPr>
          <w:rFonts w:ascii="Courier New" w:hAnsi="Courier New" w:cs="Courier New"/>
        </w:rPr>
        <w:t>ow are you?</w:t>
      </w:r>
    </w:p>
    <w:p w:rsidR="00CC7AC4" w:rsidP="005B27C9">
      <w:pPr>
        <w:spacing w:line="480" w:lineRule="auto"/>
        <w:ind w:firstLine="720"/>
        <w:rPr>
          <w:rFonts w:ascii="Courier New" w:hAnsi="Courier New" w:cs="Courier New"/>
        </w:rPr>
      </w:pPr>
      <w:r>
        <w:rPr>
          <w:rFonts w:ascii="Courier New" w:hAnsi="Courier New" w:cs="Courier New"/>
        </w:rPr>
        <w:t>Carolee Hall:</w:t>
      </w:r>
      <w:r w:rsidR="00E52F25">
        <w:rPr>
          <w:rFonts w:ascii="Courier New" w:hAnsi="Courier New" w:cs="Courier New"/>
        </w:rPr>
        <w:t xml:space="preserve">  </w:t>
      </w:r>
      <w:r>
        <w:rPr>
          <w:rFonts w:ascii="Courier New" w:hAnsi="Courier New" w:cs="Courier New"/>
        </w:rPr>
        <w:t>I’m doing well, thank you.  T</w:t>
      </w:r>
      <w:r w:rsidR="00E52F25">
        <w:rPr>
          <w:rFonts w:ascii="Courier New" w:hAnsi="Courier New" w:cs="Courier New"/>
        </w:rPr>
        <w:t>he N</w:t>
      </w:r>
      <w:r w:rsidR="00251F1D">
        <w:rPr>
          <w:rFonts w:ascii="Courier New" w:hAnsi="Courier New" w:cs="Courier New"/>
        </w:rPr>
        <w:t>A</w:t>
      </w:r>
      <w:r w:rsidR="00E52F25">
        <w:rPr>
          <w:rFonts w:ascii="Courier New" w:hAnsi="Courier New" w:cs="Courier New"/>
        </w:rPr>
        <w:t xml:space="preserve">OWG </w:t>
      </w:r>
      <w:r>
        <w:rPr>
          <w:rFonts w:ascii="Courier New" w:hAnsi="Courier New" w:cs="Courier New"/>
        </w:rPr>
        <w:t>and the COSC working groups had been very, very busy for the</w:t>
      </w:r>
      <w:r w:rsidR="00E52F25">
        <w:rPr>
          <w:rFonts w:ascii="Courier New" w:hAnsi="Courier New" w:cs="Courier New"/>
        </w:rPr>
        <w:t xml:space="preserve"> last charter as we drop</w:t>
      </w:r>
      <w:r w:rsidR="00251F1D">
        <w:rPr>
          <w:rFonts w:ascii="Courier New" w:hAnsi="Courier New" w:cs="Courier New"/>
        </w:rPr>
        <w:t>ped</w:t>
      </w:r>
      <w:r>
        <w:rPr>
          <w:rFonts w:ascii="Courier New" w:hAnsi="Courier New" w:cs="Courier New"/>
        </w:rPr>
        <w:t xml:space="preserve"> to the end of this one and </w:t>
      </w:r>
      <w:r w:rsidR="00251F1D">
        <w:rPr>
          <w:rFonts w:ascii="Courier New" w:hAnsi="Courier New" w:cs="Courier New"/>
        </w:rPr>
        <w:t>I</w:t>
      </w:r>
      <w:r w:rsidR="00E52F25">
        <w:rPr>
          <w:rFonts w:ascii="Courier New" w:hAnsi="Courier New" w:cs="Courier New"/>
        </w:rPr>
        <w:t xml:space="preserve"> </w:t>
      </w:r>
      <w:r w:rsidR="00251F1D">
        <w:rPr>
          <w:rFonts w:ascii="Courier New" w:hAnsi="Courier New" w:cs="Courier New"/>
        </w:rPr>
        <w:t xml:space="preserve">thought </w:t>
      </w:r>
      <w:r w:rsidR="00E52F25">
        <w:rPr>
          <w:rFonts w:ascii="Courier New" w:hAnsi="Courier New" w:cs="Courier New"/>
        </w:rPr>
        <w:t>I’d just recap eve</w:t>
      </w:r>
      <w:r w:rsidR="00251F1D">
        <w:rPr>
          <w:rFonts w:ascii="Courier New" w:hAnsi="Courier New" w:cs="Courier New"/>
        </w:rPr>
        <w:t>rything that</w:t>
      </w:r>
      <w:r>
        <w:rPr>
          <w:rFonts w:ascii="Courier New" w:hAnsi="Courier New" w:cs="Courier New"/>
        </w:rPr>
        <w:t xml:space="preserve"> we’ve been working on.</w:t>
      </w:r>
    </w:p>
    <w:p w:rsidR="00B84236" w:rsidP="005B27C9">
      <w:pPr>
        <w:spacing w:line="480" w:lineRule="auto"/>
        <w:ind w:firstLine="720"/>
        <w:rPr>
          <w:rFonts w:ascii="Courier New" w:hAnsi="Courier New" w:cs="Courier New"/>
        </w:rPr>
      </w:pPr>
      <w:r>
        <w:rPr>
          <w:rFonts w:ascii="Courier New" w:hAnsi="Courier New" w:cs="Courier New"/>
        </w:rPr>
        <w:t>On September 24</w:t>
      </w:r>
      <w:r w:rsidR="00251F1D">
        <w:rPr>
          <w:rFonts w:ascii="Courier New" w:hAnsi="Courier New" w:cs="Courier New"/>
        </w:rPr>
        <w:t>,</w:t>
      </w:r>
      <w:r w:rsidR="00CC7AC4">
        <w:rPr>
          <w:rFonts w:ascii="Courier New" w:hAnsi="Courier New" w:cs="Courier New"/>
        </w:rPr>
        <w:t xml:space="preserve"> 2018</w:t>
      </w:r>
      <w:r>
        <w:rPr>
          <w:rFonts w:ascii="Courier New" w:hAnsi="Courier New" w:cs="Courier New"/>
        </w:rPr>
        <w:t xml:space="preserve"> the NA</w:t>
      </w:r>
      <w:r w:rsidR="00251F1D">
        <w:rPr>
          <w:rFonts w:ascii="Courier New" w:hAnsi="Courier New" w:cs="Courier New"/>
        </w:rPr>
        <w:t>NPA,</w:t>
      </w:r>
      <w:r>
        <w:rPr>
          <w:rFonts w:ascii="Courier New" w:hAnsi="Courier New" w:cs="Courier New"/>
        </w:rPr>
        <w:t xml:space="preserve"> PA</w:t>
      </w:r>
      <w:r w:rsidR="00251F1D">
        <w:rPr>
          <w:rFonts w:ascii="Courier New" w:hAnsi="Courier New" w:cs="Courier New"/>
        </w:rPr>
        <w:t>,</w:t>
      </w:r>
      <w:r w:rsidR="00CC7AC4">
        <w:rPr>
          <w:rFonts w:ascii="Courier New" w:hAnsi="Courier New" w:cs="Courier New"/>
        </w:rPr>
        <w:t xml:space="preserve"> and</w:t>
      </w:r>
      <w:r w:rsidR="00251F1D">
        <w:rPr>
          <w:rFonts w:ascii="Courier New" w:hAnsi="Courier New" w:cs="Courier New"/>
        </w:rPr>
        <w:t xml:space="preserve"> </w:t>
      </w:r>
      <w:r>
        <w:rPr>
          <w:rFonts w:ascii="Courier New" w:hAnsi="Courier New" w:cs="Courier New"/>
        </w:rPr>
        <w:t>R</w:t>
      </w:r>
      <w:r w:rsidR="00CC7AC4">
        <w:rPr>
          <w:rFonts w:ascii="Courier New" w:hAnsi="Courier New" w:cs="Courier New"/>
        </w:rPr>
        <w:t>NA</w:t>
      </w:r>
      <w:r w:rsidR="00251F1D">
        <w:rPr>
          <w:rFonts w:ascii="Courier New" w:hAnsi="Courier New" w:cs="Courier New"/>
        </w:rPr>
        <w:t xml:space="preserve"> were combined in the TRD submitted to the FC</w:t>
      </w:r>
      <w:r>
        <w:rPr>
          <w:rFonts w:ascii="Courier New" w:hAnsi="Courier New" w:cs="Courier New"/>
        </w:rPr>
        <w:t xml:space="preserve">C.  We’re </w:t>
      </w:r>
      <w:r w:rsidR="004E129F">
        <w:rPr>
          <w:rFonts w:ascii="Courier New" w:hAnsi="Courier New" w:cs="Courier New"/>
        </w:rPr>
        <w:t>a</w:t>
      </w:r>
      <w:r>
        <w:rPr>
          <w:rFonts w:ascii="Courier New" w:hAnsi="Courier New" w:cs="Courier New"/>
        </w:rPr>
        <w:t>wait</w:t>
      </w:r>
      <w:r w:rsidR="00F05133">
        <w:rPr>
          <w:rFonts w:ascii="Courier New" w:hAnsi="Courier New" w:cs="Courier New"/>
        </w:rPr>
        <w:t>i</w:t>
      </w:r>
      <w:r>
        <w:rPr>
          <w:rFonts w:ascii="Courier New" w:hAnsi="Courier New" w:cs="Courier New"/>
        </w:rPr>
        <w:t>ng the</w:t>
      </w:r>
      <w:r w:rsidR="00251F1D">
        <w:rPr>
          <w:rFonts w:ascii="Courier New" w:hAnsi="Courier New" w:cs="Courier New"/>
        </w:rPr>
        <w:t xml:space="preserve"> FC</w:t>
      </w:r>
      <w:r w:rsidR="00F05133">
        <w:rPr>
          <w:rFonts w:ascii="Courier New" w:hAnsi="Courier New" w:cs="Courier New"/>
        </w:rPr>
        <w:t xml:space="preserve">C’s RFP </w:t>
      </w:r>
      <w:r w:rsidR="00CC7AC4">
        <w:rPr>
          <w:rFonts w:ascii="Courier New" w:hAnsi="Courier New" w:cs="Courier New"/>
        </w:rPr>
        <w:t xml:space="preserve">issuance and contract on that.  </w:t>
      </w:r>
      <w:r w:rsidR="00F05133">
        <w:rPr>
          <w:rFonts w:ascii="Courier New" w:hAnsi="Courier New" w:cs="Courier New"/>
        </w:rPr>
        <w:t xml:space="preserve">In December </w:t>
      </w:r>
      <w:r w:rsidR="00CC7AC4">
        <w:rPr>
          <w:rFonts w:ascii="Courier New" w:hAnsi="Courier New" w:cs="Courier New"/>
        </w:rPr>
        <w:t>2018</w:t>
      </w:r>
      <w:r w:rsidR="00251F1D">
        <w:rPr>
          <w:rFonts w:ascii="Courier New" w:hAnsi="Courier New" w:cs="Courier New"/>
        </w:rPr>
        <w:t xml:space="preserve"> the technical requirements document for re</w:t>
      </w:r>
      <w:r w:rsidR="00F05133">
        <w:rPr>
          <w:rFonts w:ascii="Courier New" w:hAnsi="Courier New" w:cs="Courier New"/>
        </w:rPr>
        <w:t>ass</w:t>
      </w:r>
      <w:r w:rsidR="00251F1D">
        <w:rPr>
          <w:rFonts w:ascii="Courier New" w:hAnsi="Courier New" w:cs="Courier New"/>
        </w:rPr>
        <w:t>igned numbers database is under</w:t>
      </w:r>
      <w:r w:rsidR="00F05133">
        <w:rPr>
          <w:rFonts w:ascii="Courier New" w:hAnsi="Courier New" w:cs="Courier New"/>
        </w:rPr>
        <w:t xml:space="preserve">way.  We requested on April </w:t>
      </w:r>
      <w:r w:rsidRPr="00251F1D" w:rsidR="00F05133">
        <w:rPr>
          <w:rFonts w:ascii="Courier New" w:hAnsi="Courier New" w:cs="Courier New"/>
        </w:rPr>
        <w:t>30th</w:t>
      </w:r>
      <w:r w:rsidR="00F05133">
        <w:rPr>
          <w:rFonts w:ascii="Courier New" w:hAnsi="Courier New" w:cs="Courier New"/>
        </w:rPr>
        <w:t xml:space="preserve"> </w:t>
      </w:r>
      <w:r w:rsidR="00CC7AC4">
        <w:rPr>
          <w:rFonts w:ascii="Courier New" w:hAnsi="Courier New" w:cs="Courier New"/>
        </w:rPr>
        <w:t xml:space="preserve">a </w:t>
      </w:r>
      <w:r w:rsidR="00F05133">
        <w:rPr>
          <w:rFonts w:ascii="Courier New" w:hAnsi="Courier New" w:cs="Courier New"/>
        </w:rPr>
        <w:t>letter asking for an extension of time to complete this project</w:t>
      </w:r>
      <w:r w:rsidR="00CC7AC4">
        <w:rPr>
          <w:rFonts w:ascii="Courier New" w:hAnsi="Courier New" w:cs="Courier New"/>
        </w:rPr>
        <w:t xml:space="preserve"> and o</w:t>
      </w:r>
      <w:r w:rsidR="00F05133">
        <w:rPr>
          <w:rFonts w:ascii="Courier New" w:hAnsi="Courier New" w:cs="Courier New"/>
        </w:rPr>
        <w:t>n June 12</w:t>
      </w:r>
      <w:r w:rsidR="00251F1D">
        <w:rPr>
          <w:rFonts w:ascii="Courier New" w:hAnsi="Courier New" w:cs="Courier New"/>
        </w:rPr>
        <w:t>th</w:t>
      </w:r>
      <w:r w:rsidR="00F05133">
        <w:rPr>
          <w:rFonts w:ascii="Courier New" w:hAnsi="Courier New" w:cs="Courier New"/>
        </w:rPr>
        <w:t xml:space="preserve"> the</w:t>
      </w:r>
      <w:r w:rsidR="00251F1D">
        <w:rPr>
          <w:rFonts w:ascii="Courier New" w:hAnsi="Courier New" w:cs="Courier New"/>
        </w:rPr>
        <w:t xml:space="preserve"> extension was granted by the FC</w:t>
      </w:r>
      <w:r w:rsidR="00F05133">
        <w:rPr>
          <w:rFonts w:ascii="Courier New" w:hAnsi="Courier New" w:cs="Courier New"/>
        </w:rPr>
        <w:t>C to September 13</w:t>
      </w:r>
      <w:r w:rsidRPr="00251F1D" w:rsidR="00F05133">
        <w:rPr>
          <w:rFonts w:ascii="Courier New" w:hAnsi="Courier New" w:cs="Courier New"/>
        </w:rPr>
        <w:t>th</w:t>
      </w:r>
      <w:r w:rsidR="00F05133">
        <w:rPr>
          <w:rFonts w:ascii="Courier New" w:hAnsi="Courier New" w:cs="Courier New"/>
        </w:rPr>
        <w:t xml:space="preserve"> with a status update report due July 12</w:t>
      </w:r>
      <w:r w:rsidRPr="00B84236" w:rsidR="00F05133">
        <w:rPr>
          <w:rFonts w:ascii="Courier New" w:hAnsi="Courier New" w:cs="Courier New"/>
        </w:rPr>
        <w:t>th</w:t>
      </w:r>
      <w:r w:rsidR="004E129F">
        <w:rPr>
          <w:rFonts w:ascii="Courier New" w:hAnsi="Courier New" w:cs="Courier New"/>
        </w:rPr>
        <w:t>.</w:t>
      </w:r>
    </w:p>
    <w:p w:rsidR="00B84236" w:rsidP="005B27C9">
      <w:pPr>
        <w:spacing w:line="480" w:lineRule="auto"/>
        <w:ind w:firstLine="720"/>
        <w:rPr>
          <w:rFonts w:ascii="Courier New" w:hAnsi="Courier New" w:cs="Courier New"/>
        </w:rPr>
      </w:pPr>
      <w:r>
        <w:rPr>
          <w:rFonts w:ascii="Courier New" w:hAnsi="Courier New" w:cs="Courier New"/>
        </w:rPr>
        <w:t>In May of this year</w:t>
      </w:r>
      <w:r w:rsidR="00F05133">
        <w:rPr>
          <w:rFonts w:ascii="Courier New" w:hAnsi="Courier New" w:cs="Courier New"/>
        </w:rPr>
        <w:t xml:space="preserve"> the National Suicide Prevention and Mental Health Crisis Hotline feasibility report was submitted. </w:t>
      </w:r>
      <w:r w:rsidR="004E129F">
        <w:rPr>
          <w:rFonts w:ascii="Courier New" w:hAnsi="Courier New" w:cs="Courier New"/>
        </w:rPr>
        <w:t xml:space="preserve"> </w:t>
      </w:r>
      <w:r>
        <w:rPr>
          <w:rFonts w:ascii="Courier New" w:hAnsi="Courier New" w:cs="Courier New"/>
        </w:rPr>
        <w:t>It was approved by the NANC.  I</w:t>
      </w:r>
      <w:r w:rsidR="00F05133">
        <w:rPr>
          <w:rFonts w:ascii="Courier New" w:hAnsi="Courier New" w:cs="Courier New"/>
        </w:rPr>
        <w:t>t was revised on the 23</w:t>
      </w:r>
      <w:r w:rsidRPr="00B84236" w:rsidR="00F05133">
        <w:rPr>
          <w:rFonts w:ascii="Courier New" w:hAnsi="Courier New" w:cs="Courier New"/>
        </w:rPr>
        <w:t>rd</w:t>
      </w:r>
      <w:r w:rsidR="00F05133">
        <w:rPr>
          <w:rFonts w:ascii="Courier New" w:hAnsi="Courier New" w:cs="Courier New"/>
        </w:rPr>
        <w:t xml:space="preserve"> of May at</w:t>
      </w:r>
      <w:r>
        <w:rPr>
          <w:rFonts w:ascii="Courier New" w:hAnsi="Courier New" w:cs="Courier New"/>
        </w:rPr>
        <w:t xml:space="preserve"> the</w:t>
      </w:r>
      <w:r w:rsidR="00F05133">
        <w:rPr>
          <w:rFonts w:ascii="Courier New" w:hAnsi="Courier New" w:cs="Courier New"/>
        </w:rPr>
        <w:t xml:space="preserve"> </w:t>
      </w:r>
      <w:r>
        <w:rPr>
          <w:rFonts w:ascii="Courier New" w:hAnsi="Courier New" w:cs="Courier New"/>
        </w:rPr>
        <w:t>F</w:t>
      </w:r>
      <w:r w:rsidR="00F05133">
        <w:rPr>
          <w:rFonts w:ascii="Courier New" w:hAnsi="Courier New" w:cs="Courier New"/>
        </w:rPr>
        <w:t>C</w:t>
      </w:r>
      <w:r>
        <w:rPr>
          <w:rFonts w:ascii="Courier New" w:hAnsi="Courier New" w:cs="Courier New"/>
        </w:rPr>
        <w:t>C</w:t>
      </w:r>
      <w:r w:rsidR="00F05133">
        <w:rPr>
          <w:rFonts w:ascii="Courier New" w:hAnsi="Courier New" w:cs="Courier New"/>
        </w:rPr>
        <w:t>’s recommendation.  On the 24</w:t>
      </w:r>
      <w:r w:rsidRPr="00B84236" w:rsidR="00F05133">
        <w:rPr>
          <w:rFonts w:ascii="Courier New" w:hAnsi="Courier New" w:cs="Courier New"/>
        </w:rPr>
        <w:t>th</w:t>
      </w:r>
      <w:r>
        <w:rPr>
          <w:rFonts w:ascii="Courier New" w:hAnsi="Courier New" w:cs="Courier New"/>
        </w:rPr>
        <w:t xml:space="preserve"> of May</w:t>
      </w:r>
      <w:r w:rsidR="00F05133">
        <w:rPr>
          <w:rFonts w:ascii="Courier New" w:hAnsi="Courier New" w:cs="Courier New"/>
        </w:rPr>
        <w:t xml:space="preserve"> it was also revised again and i</w:t>
      </w:r>
      <w:r>
        <w:rPr>
          <w:rFonts w:ascii="Courier New" w:hAnsi="Courier New" w:cs="Courier New"/>
        </w:rPr>
        <w:t>t is currently out for comments</w:t>
      </w:r>
      <w:r w:rsidR="00F05133">
        <w:rPr>
          <w:rFonts w:ascii="Courier New" w:hAnsi="Courier New" w:cs="Courier New"/>
        </w:rPr>
        <w:t>.</w:t>
      </w:r>
    </w:p>
    <w:p w:rsidR="00E52F25" w:rsidP="005B27C9">
      <w:pPr>
        <w:spacing w:line="480" w:lineRule="auto"/>
        <w:ind w:firstLine="720"/>
        <w:rPr>
          <w:rFonts w:ascii="Courier New" w:hAnsi="Courier New" w:cs="Courier New"/>
        </w:rPr>
      </w:pPr>
      <w:r>
        <w:rPr>
          <w:rFonts w:ascii="Courier New" w:hAnsi="Courier New" w:cs="Courier New"/>
        </w:rPr>
        <w:t>The Contract Oversight S</w:t>
      </w:r>
      <w:r w:rsidR="00F05133">
        <w:rPr>
          <w:rFonts w:ascii="Courier New" w:hAnsi="Courier New" w:cs="Courier New"/>
        </w:rPr>
        <w:t>ubcommittee report will be presented with the review of the current RND technical requirements document</w:t>
      </w:r>
      <w:r w:rsidR="00CC7AC4">
        <w:rPr>
          <w:rFonts w:ascii="Courier New" w:hAnsi="Courier New" w:cs="Courier New"/>
        </w:rPr>
        <w:t>.  T</w:t>
      </w:r>
      <w:r w:rsidR="00F05133">
        <w:rPr>
          <w:rFonts w:ascii="Courier New" w:hAnsi="Courier New" w:cs="Courier New"/>
        </w:rPr>
        <w:t xml:space="preserve">hen the </w:t>
      </w:r>
      <w:r>
        <w:rPr>
          <w:rFonts w:ascii="Courier New" w:hAnsi="Courier New" w:cs="Courier New"/>
        </w:rPr>
        <w:t>B&amp;</w:t>
      </w:r>
      <w:r w:rsidR="00F05133">
        <w:rPr>
          <w:rFonts w:ascii="Courier New" w:hAnsi="Courier New" w:cs="Courier New"/>
        </w:rPr>
        <w:t>C</w:t>
      </w:r>
      <w:r>
        <w:rPr>
          <w:rFonts w:ascii="Courier New" w:hAnsi="Courier New" w:cs="Courier New"/>
        </w:rPr>
        <w:t xml:space="preserve"> A</w:t>
      </w:r>
      <w:r w:rsidR="00F05133">
        <w:rPr>
          <w:rFonts w:ascii="Courier New" w:hAnsi="Courier New" w:cs="Courier New"/>
        </w:rPr>
        <w:t>gent</w:t>
      </w:r>
      <w:r>
        <w:rPr>
          <w:rFonts w:ascii="Courier New" w:hAnsi="Courier New" w:cs="Courier New"/>
        </w:rPr>
        <w:t>’</w:t>
      </w:r>
      <w:r w:rsidR="00F05133">
        <w:rPr>
          <w:rFonts w:ascii="Courier New" w:hAnsi="Courier New" w:cs="Courier New"/>
        </w:rPr>
        <w:t>s report will be presented with some of the challenges facing the budget be</w:t>
      </w:r>
      <w:r w:rsidR="00CC7AC4">
        <w:rPr>
          <w:rFonts w:ascii="Courier New" w:hAnsi="Courier New" w:cs="Courier New"/>
        </w:rPr>
        <w:t>cause of some of the unresolved</w:t>
      </w:r>
      <w:r w:rsidR="00F05133">
        <w:rPr>
          <w:rFonts w:ascii="Courier New" w:hAnsi="Courier New" w:cs="Courier New"/>
        </w:rPr>
        <w:t xml:space="preserve"> outstanding issues befor</w:t>
      </w:r>
      <w:r>
        <w:rPr>
          <w:rFonts w:ascii="Courier New" w:hAnsi="Courier New" w:cs="Courier New"/>
        </w:rPr>
        <w:t>e the FC</w:t>
      </w:r>
      <w:r w:rsidR="00F05133">
        <w:rPr>
          <w:rFonts w:ascii="Courier New" w:hAnsi="Courier New" w:cs="Courier New"/>
        </w:rPr>
        <w:t>C.  And with that, I’m going to turn i</w:t>
      </w:r>
      <w:r w:rsidR="00CC7AC4">
        <w:rPr>
          <w:rFonts w:ascii="Courier New" w:hAnsi="Courier New" w:cs="Courier New"/>
        </w:rPr>
        <w:t>t over to Phil Linse</w:t>
      </w:r>
      <w:r>
        <w:rPr>
          <w:rFonts w:ascii="Courier New" w:hAnsi="Courier New" w:cs="Courier New"/>
        </w:rPr>
        <w:t>, the co-c</w:t>
      </w:r>
      <w:r w:rsidR="00F05133">
        <w:rPr>
          <w:rFonts w:ascii="Courier New" w:hAnsi="Courier New" w:cs="Courier New"/>
        </w:rPr>
        <w:t xml:space="preserve">hair of the Contract Oversight Subcommittee </w:t>
      </w:r>
      <w:r>
        <w:rPr>
          <w:rFonts w:ascii="Courier New" w:hAnsi="Courier New" w:cs="Courier New"/>
        </w:rPr>
        <w:t>g</w:t>
      </w:r>
      <w:r w:rsidR="00F05133">
        <w:rPr>
          <w:rFonts w:ascii="Courier New" w:hAnsi="Courier New" w:cs="Courier New"/>
        </w:rPr>
        <w:t>roup.</w:t>
      </w:r>
    </w:p>
    <w:p w:rsidR="00F05133" w:rsidP="005B27C9">
      <w:pPr>
        <w:spacing w:line="480" w:lineRule="auto"/>
        <w:ind w:firstLine="720"/>
        <w:rPr>
          <w:rFonts w:ascii="Courier New" w:hAnsi="Courier New" w:cs="Courier New"/>
        </w:rPr>
      </w:pPr>
      <w:r>
        <w:rPr>
          <w:rFonts w:ascii="Courier New" w:hAnsi="Courier New" w:cs="Courier New"/>
        </w:rPr>
        <w:t xml:space="preserve">Philip Linse:  Thanks, </w:t>
      </w:r>
      <w:r>
        <w:rPr>
          <w:rFonts w:ascii="Courier New" w:hAnsi="Courier New" w:cs="Courier New"/>
        </w:rPr>
        <w:t>Carolee.  My n</w:t>
      </w:r>
      <w:r w:rsidR="009D17F3">
        <w:rPr>
          <w:rFonts w:ascii="Courier New" w:hAnsi="Courier New" w:cs="Courier New"/>
        </w:rPr>
        <w:t xml:space="preserve">ame </w:t>
      </w:r>
      <w:r>
        <w:rPr>
          <w:rFonts w:ascii="Courier New" w:hAnsi="Courier New" w:cs="Courier New"/>
        </w:rPr>
        <w:t>is Philip Linse with Century</w:t>
      </w:r>
      <w:r>
        <w:rPr>
          <w:rFonts w:ascii="Courier New" w:hAnsi="Courier New" w:cs="Courier New"/>
        </w:rPr>
        <w:t xml:space="preserve">Link.  </w:t>
      </w:r>
      <w:r w:rsidR="008B69F0">
        <w:rPr>
          <w:rFonts w:ascii="Courier New" w:hAnsi="Courier New" w:cs="Courier New"/>
        </w:rPr>
        <w:t xml:space="preserve">I co-chair the </w:t>
      </w:r>
      <w:r w:rsidR="009D17F3">
        <w:rPr>
          <w:rFonts w:ascii="Courier New" w:hAnsi="Courier New" w:cs="Courier New"/>
        </w:rPr>
        <w:t>Contract Oversight Subcommittee</w:t>
      </w:r>
      <w:r w:rsidR="008B69F0">
        <w:rPr>
          <w:rFonts w:ascii="Courier New" w:hAnsi="Courier New" w:cs="Courier New"/>
        </w:rPr>
        <w:t xml:space="preserve"> with</w:t>
      </w:r>
      <w:r w:rsidR="009D17F3">
        <w:rPr>
          <w:rFonts w:ascii="Courier New" w:hAnsi="Courier New" w:cs="Courier New"/>
        </w:rPr>
        <w:t xml:space="preserve"> Betty Sanders who unfortunately isn’t</w:t>
      </w:r>
      <w:r w:rsidR="008B69F0">
        <w:rPr>
          <w:rFonts w:ascii="Courier New" w:hAnsi="Courier New" w:cs="Courier New"/>
        </w:rPr>
        <w:t xml:space="preserve"> here today</w:t>
      </w:r>
      <w:r w:rsidR="00823028">
        <w:rPr>
          <w:rFonts w:ascii="Courier New" w:hAnsi="Courier New" w:cs="Courier New"/>
        </w:rPr>
        <w:t xml:space="preserve">. </w:t>
      </w:r>
      <w:r w:rsidR="008B69F0">
        <w:rPr>
          <w:rFonts w:ascii="Courier New" w:hAnsi="Courier New" w:cs="Courier New"/>
        </w:rPr>
        <w:t xml:space="preserve"> </w:t>
      </w:r>
      <w:r w:rsidR="00823028">
        <w:rPr>
          <w:rFonts w:ascii="Courier New" w:hAnsi="Courier New" w:cs="Courier New"/>
        </w:rPr>
        <w:t>B</w:t>
      </w:r>
      <w:r w:rsidR="000B58BB">
        <w:rPr>
          <w:rFonts w:ascii="Courier New" w:hAnsi="Courier New" w:cs="Courier New"/>
        </w:rPr>
        <w:t xml:space="preserve">ut </w:t>
      </w:r>
      <w:r w:rsidR="00C15421">
        <w:rPr>
          <w:rFonts w:ascii="Courier New" w:hAnsi="Courier New" w:cs="Courier New"/>
        </w:rPr>
        <w:t>Glenn</w:t>
      </w:r>
      <w:r w:rsidR="000B58BB">
        <w:rPr>
          <w:rFonts w:ascii="Courier New" w:hAnsi="Courier New" w:cs="Courier New"/>
        </w:rPr>
        <w:t xml:space="preserve"> </w:t>
      </w:r>
      <w:r w:rsidR="007A0ED5">
        <w:rPr>
          <w:rFonts w:ascii="Courier New" w:hAnsi="Courier New" w:cs="Courier New"/>
        </w:rPr>
        <w:t>C</w:t>
      </w:r>
      <w:r w:rsidR="000B58BB">
        <w:rPr>
          <w:rFonts w:ascii="Courier New" w:hAnsi="Courier New" w:cs="Courier New"/>
        </w:rPr>
        <w:t>lepper [phonetic] is</w:t>
      </w:r>
      <w:r w:rsidR="008B69F0">
        <w:rPr>
          <w:rFonts w:ascii="Courier New" w:hAnsi="Courier New" w:cs="Courier New"/>
        </w:rPr>
        <w:t xml:space="preserve"> sitting in</w:t>
      </w:r>
      <w:r w:rsidR="000B58BB">
        <w:rPr>
          <w:rFonts w:ascii="Courier New" w:hAnsi="Courier New" w:cs="Courier New"/>
        </w:rPr>
        <w:t xml:space="preserve"> her place.  T</w:t>
      </w:r>
      <w:r w:rsidR="008B69F0">
        <w:rPr>
          <w:rFonts w:ascii="Courier New" w:hAnsi="Courier New" w:cs="Courier New"/>
        </w:rPr>
        <w:t xml:space="preserve">hanks </w:t>
      </w:r>
      <w:r w:rsidR="00C15421">
        <w:rPr>
          <w:rFonts w:ascii="Courier New" w:hAnsi="Courier New" w:cs="Courier New"/>
        </w:rPr>
        <w:t>Glenn</w:t>
      </w:r>
      <w:r w:rsidR="008B69F0">
        <w:rPr>
          <w:rFonts w:ascii="Courier New" w:hAnsi="Courier New" w:cs="Courier New"/>
        </w:rPr>
        <w:t>.  I also wanted to pause here for a second.  Folks may know thi</w:t>
      </w:r>
      <w:r w:rsidR="00052BBE">
        <w:rPr>
          <w:rFonts w:ascii="Courier New" w:hAnsi="Courier New" w:cs="Courier New"/>
        </w:rPr>
        <w:t>s bu</w:t>
      </w:r>
      <w:r w:rsidR="000B58BB">
        <w:rPr>
          <w:rFonts w:ascii="Courier New" w:hAnsi="Courier New" w:cs="Courier New"/>
        </w:rPr>
        <w:t xml:space="preserve">t many may not as </w:t>
      </w:r>
      <w:r w:rsidR="008B69F0">
        <w:rPr>
          <w:rFonts w:ascii="Courier New" w:hAnsi="Courier New" w:cs="Courier New"/>
        </w:rPr>
        <w:t xml:space="preserve">a spotlight hasn’t really been placed </w:t>
      </w:r>
      <w:r w:rsidR="00052BBE">
        <w:rPr>
          <w:rFonts w:ascii="Courier New" w:hAnsi="Courier New" w:cs="Courier New"/>
        </w:rPr>
        <w:t>on it.  B</w:t>
      </w:r>
      <w:r w:rsidR="008B69F0">
        <w:rPr>
          <w:rFonts w:ascii="Courier New" w:hAnsi="Courier New" w:cs="Courier New"/>
        </w:rPr>
        <w:t xml:space="preserve">ut Carolee is actually planning on retiring at the end of August and I wanted to extend my deepest appreciation for all of her help. </w:t>
      </w:r>
      <w:r w:rsidR="004E129F">
        <w:rPr>
          <w:rFonts w:ascii="Courier New" w:hAnsi="Courier New" w:cs="Courier New"/>
        </w:rPr>
        <w:t xml:space="preserve"> </w:t>
      </w:r>
      <w:r w:rsidR="008B69F0">
        <w:rPr>
          <w:rFonts w:ascii="Courier New" w:hAnsi="Courier New" w:cs="Courier New"/>
        </w:rPr>
        <w:t>I don’t think I could</w:t>
      </w:r>
      <w:r w:rsidR="00052BBE">
        <w:rPr>
          <w:rFonts w:ascii="Courier New" w:hAnsi="Courier New" w:cs="Courier New"/>
        </w:rPr>
        <w:t xml:space="preserve"> ha</w:t>
      </w:r>
      <w:r w:rsidR="008B69F0">
        <w:rPr>
          <w:rFonts w:ascii="Courier New" w:hAnsi="Courier New" w:cs="Courier New"/>
        </w:rPr>
        <w:t xml:space="preserve">ve done this at all without her.  She’s been a </w:t>
      </w:r>
      <w:r w:rsidR="000B58BB">
        <w:rPr>
          <w:rFonts w:ascii="Courier New" w:hAnsi="Courier New" w:cs="Courier New"/>
        </w:rPr>
        <w:t>tremendous help.  S</w:t>
      </w:r>
      <w:r w:rsidR="008B69F0">
        <w:rPr>
          <w:rFonts w:ascii="Courier New" w:hAnsi="Courier New" w:cs="Courier New"/>
        </w:rPr>
        <w:t>o thank you so much</w:t>
      </w:r>
      <w:r w:rsidR="00052BBE">
        <w:rPr>
          <w:rFonts w:ascii="Courier New" w:hAnsi="Courier New" w:cs="Courier New"/>
        </w:rPr>
        <w:t>,</w:t>
      </w:r>
      <w:r w:rsidR="008B69F0">
        <w:rPr>
          <w:rFonts w:ascii="Courier New" w:hAnsi="Courier New" w:cs="Courier New"/>
        </w:rPr>
        <w:t xml:space="preserve"> Carolee</w:t>
      </w:r>
      <w:r w:rsidR="00052BBE">
        <w:rPr>
          <w:rFonts w:ascii="Courier New" w:hAnsi="Courier New" w:cs="Courier New"/>
        </w:rPr>
        <w:t>,</w:t>
      </w:r>
      <w:r w:rsidR="008B69F0">
        <w:rPr>
          <w:rFonts w:ascii="Courier New" w:hAnsi="Courier New" w:cs="Courier New"/>
        </w:rPr>
        <w:t xml:space="preserve"> for all the help you’ve provided me </w:t>
      </w:r>
      <w:r w:rsidR="00052BBE">
        <w:rPr>
          <w:rFonts w:ascii="Courier New" w:hAnsi="Courier New" w:cs="Courier New"/>
        </w:rPr>
        <w:t>personally.  As well as I know</w:t>
      </w:r>
      <w:r w:rsidR="008B69F0">
        <w:rPr>
          <w:rFonts w:ascii="Courier New" w:hAnsi="Courier New" w:cs="Courier New"/>
        </w:rPr>
        <w:t xml:space="preserve"> you’ve got a lot of history with the</w:t>
      </w:r>
      <w:r w:rsidR="000B58BB">
        <w:rPr>
          <w:rFonts w:ascii="Courier New" w:hAnsi="Courier New" w:cs="Courier New"/>
        </w:rPr>
        <w:t xml:space="preserve"> working groups on the NANC.  I</w:t>
      </w:r>
      <w:r w:rsidR="008B69F0">
        <w:rPr>
          <w:rFonts w:ascii="Courier New" w:hAnsi="Courier New" w:cs="Courier New"/>
        </w:rPr>
        <w:t xml:space="preserve"> </w:t>
      </w:r>
      <w:r w:rsidR="00052BBE">
        <w:rPr>
          <w:rFonts w:ascii="Courier New" w:hAnsi="Courier New" w:cs="Courier New"/>
        </w:rPr>
        <w:t>want to</w:t>
      </w:r>
      <w:r w:rsidR="008B69F0">
        <w:rPr>
          <w:rFonts w:ascii="Courier New" w:hAnsi="Courier New" w:cs="Courier New"/>
        </w:rPr>
        <w:t xml:space="preserve"> thank yo</w:t>
      </w:r>
      <w:r w:rsidR="00052BBE">
        <w:rPr>
          <w:rFonts w:ascii="Courier New" w:hAnsi="Courier New" w:cs="Courier New"/>
        </w:rPr>
        <w:t>u so much for your leadership.</w:t>
      </w:r>
    </w:p>
    <w:p w:rsidR="008B69F0" w:rsidP="005B27C9">
      <w:pPr>
        <w:spacing w:line="480" w:lineRule="auto"/>
        <w:ind w:firstLine="720"/>
        <w:rPr>
          <w:rFonts w:ascii="Courier New" w:hAnsi="Courier New" w:cs="Courier New"/>
        </w:rPr>
      </w:pPr>
      <w:r>
        <w:rPr>
          <w:rFonts w:ascii="Courier New" w:hAnsi="Courier New" w:cs="Courier New"/>
        </w:rPr>
        <w:t>Carolee Hall:</w:t>
      </w:r>
      <w:r>
        <w:rPr>
          <w:rFonts w:ascii="Courier New" w:hAnsi="Courier New" w:cs="Courier New"/>
        </w:rPr>
        <w:t xml:space="preserve">  Thank you</w:t>
      </w:r>
      <w:r w:rsidR="00052BBE">
        <w:rPr>
          <w:rFonts w:ascii="Courier New" w:hAnsi="Courier New" w:cs="Courier New"/>
        </w:rPr>
        <w:t>,</w:t>
      </w:r>
      <w:r>
        <w:rPr>
          <w:rFonts w:ascii="Courier New" w:hAnsi="Courier New" w:cs="Courier New"/>
        </w:rPr>
        <w:t xml:space="preserve"> Phil.</w:t>
      </w:r>
    </w:p>
    <w:p w:rsidR="007A660B" w:rsidP="005B27C9">
      <w:pPr>
        <w:spacing w:line="480" w:lineRule="auto"/>
        <w:ind w:firstLine="720"/>
        <w:rPr>
          <w:rFonts w:ascii="Courier New" w:hAnsi="Courier New" w:cs="Courier New"/>
        </w:rPr>
      </w:pPr>
      <w:r>
        <w:rPr>
          <w:rFonts w:ascii="Courier New" w:hAnsi="Courier New" w:cs="Courier New"/>
        </w:rPr>
        <w:t xml:space="preserve">Philip </w:t>
      </w:r>
      <w:r w:rsidR="00264624">
        <w:rPr>
          <w:rFonts w:ascii="Courier New" w:hAnsi="Courier New" w:cs="Courier New"/>
        </w:rPr>
        <w:t>Linse</w:t>
      </w:r>
      <w:r>
        <w:rPr>
          <w:rFonts w:ascii="Courier New" w:hAnsi="Courier New" w:cs="Courier New"/>
        </w:rPr>
        <w:t xml:space="preserve">:  So we can move on </w:t>
      </w:r>
      <w:r w:rsidR="00052BBE">
        <w:rPr>
          <w:rFonts w:ascii="Courier New" w:hAnsi="Courier New" w:cs="Courier New"/>
        </w:rPr>
        <w:t>into the report</w:t>
      </w:r>
      <w:r w:rsidR="00DF216C">
        <w:rPr>
          <w:rFonts w:ascii="Courier New" w:hAnsi="Courier New" w:cs="Courier New"/>
        </w:rPr>
        <w:t xml:space="preserve">.  </w:t>
      </w:r>
      <w:r w:rsidR="00052BBE">
        <w:rPr>
          <w:rFonts w:ascii="Courier New" w:hAnsi="Courier New" w:cs="Courier New"/>
        </w:rPr>
        <w:t xml:space="preserve">Just as a summary, </w:t>
      </w:r>
      <w:r>
        <w:rPr>
          <w:rFonts w:ascii="Courier New" w:hAnsi="Courier New" w:cs="Courier New"/>
        </w:rPr>
        <w:t>since the last NANC meeting</w:t>
      </w:r>
      <w:r w:rsidR="00DF216C">
        <w:rPr>
          <w:rFonts w:ascii="Courier New" w:hAnsi="Courier New" w:cs="Courier New"/>
        </w:rPr>
        <w:t xml:space="preserve"> we’ve gone through our normal monthly review</w:t>
      </w:r>
      <w:r w:rsidR="00052BBE">
        <w:rPr>
          <w:rFonts w:ascii="Courier New" w:hAnsi="Courier New" w:cs="Courier New"/>
        </w:rPr>
        <w:t>s</w:t>
      </w:r>
      <w:r w:rsidR="00DF216C">
        <w:rPr>
          <w:rFonts w:ascii="Courier New" w:hAnsi="Courier New" w:cs="Courier New"/>
        </w:rPr>
        <w:t xml:space="preserve"> for the B&amp;C agent as well as the NANPA and PA vendor and</w:t>
      </w:r>
      <w:r w:rsidR="00052BBE">
        <w:rPr>
          <w:rFonts w:ascii="Courier New" w:hAnsi="Courier New" w:cs="Courier New"/>
        </w:rPr>
        <w:t xml:space="preserve"> the</w:t>
      </w:r>
      <w:r w:rsidR="00DF216C">
        <w:rPr>
          <w:rFonts w:ascii="Courier New" w:hAnsi="Courier New" w:cs="Courier New"/>
        </w:rPr>
        <w:t xml:space="preserve"> administration of those contracts.  We</w:t>
      </w:r>
      <w:r w:rsidR="00052BBE">
        <w:rPr>
          <w:rFonts w:ascii="Courier New" w:hAnsi="Courier New" w:cs="Courier New"/>
        </w:rPr>
        <w:t>’ve</w:t>
      </w:r>
      <w:r w:rsidR="00DF216C">
        <w:rPr>
          <w:rFonts w:ascii="Courier New" w:hAnsi="Courier New" w:cs="Courier New"/>
        </w:rPr>
        <w:t xml:space="preserve"> also have been working diligently with the reassigned numbers database,</w:t>
      </w:r>
      <w:r w:rsidR="000E25CD">
        <w:rPr>
          <w:rFonts w:ascii="Courier New" w:hAnsi="Courier New" w:cs="Courier New"/>
        </w:rPr>
        <w:t xml:space="preserve"> a</w:t>
      </w:r>
      <w:r w:rsidR="00DF216C">
        <w:rPr>
          <w:rFonts w:ascii="Courier New" w:hAnsi="Courier New" w:cs="Courier New"/>
        </w:rPr>
        <w:t xml:space="preserve"> technical requirements document that was delegated to us</w:t>
      </w:r>
      <w:r w:rsidR="000E25CD">
        <w:rPr>
          <w:rFonts w:ascii="Courier New" w:hAnsi="Courier New" w:cs="Courier New"/>
        </w:rPr>
        <w:t xml:space="preserve">. </w:t>
      </w:r>
      <w:r w:rsidR="00DF216C">
        <w:rPr>
          <w:rFonts w:ascii="Courier New" w:hAnsi="Courier New" w:cs="Courier New"/>
        </w:rPr>
        <w:t xml:space="preserve"> </w:t>
      </w:r>
      <w:r>
        <w:rPr>
          <w:rFonts w:ascii="Courier New" w:hAnsi="Courier New" w:cs="Courier New"/>
        </w:rPr>
        <w:t>Then we also</w:t>
      </w:r>
      <w:r w:rsidR="00DF216C">
        <w:rPr>
          <w:rFonts w:ascii="Courier New" w:hAnsi="Courier New" w:cs="Courier New"/>
        </w:rPr>
        <w:t xml:space="preserve"> recommended the approval of some change orders around the combination </w:t>
      </w:r>
      <w:r w:rsidR="000E25CD">
        <w:rPr>
          <w:rFonts w:ascii="Courier New" w:hAnsi="Courier New" w:cs="Courier New"/>
        </w:rPr>
        <w:t>o</w:t>
      </w:r>
      <w:r w:rsidR="00DF216C">
        <w:rPr>
          <w:rFonts w:ascii="Courier New" w:hAnsi="Courier New" w:cs="Courier New"/>
        </w:rPr>
        <w:t>f the NANPA and PA guidelines</w:t>
      </w:r>
      <w:r w:rsidR="000E25CD">
        <w:rPr>
          <w:rFonts w:ascii="Courier New" w:hAnsi="Courier New" w:cs="Courier New"/>
        </w:rPr>
        <w:t>,</w:t>
      </w:r>
      <w:r w:rsidR="00DF216C">
        <w:rPr>
          <w:rFonts w:ascii="Courier New" w:hAnsi="Courier New" w:cs="Courier New"/>
        </w:rPr>
        <w:t xml:space="preserve"> if you will</w:t>
      </w:r>
      <w:r w:rsidR="000E25CD">
        <w:rPr>
          <w:rFonts w:ascii="Courier New" w:hAnsi="Courier New" w:cs="Courier New"/>
        </w:rPr>
        <w:t>,</w:t>
      </w:r>
      <w:r w:rsidR="00DF216C">
        <w:rPr>
          <w:rFonts w:ascii="Courier New" w:hAnsi="Courier New" w:cs="Courier New"/>
        </w:rPr>
        <w:t xml:space="preserve"> from the </w:t>
      </w:r>
      <w:r w:rsidR="000E25CD">
        <w:rPr>
          <w:rFonts w:ascii="Courier New" w:hAnsi="Courier New" w:cs="Courier New"/>
        </w:rPr>
        <w:t>INC</w:t>
      </w:r>
      <w:r>
        <w:rPr>
          <w:rFonts w:ascii="Courier New" w:hAnsi="Courier New" w:cs="Courier New"/>
        </w:rPr>
        <w:t xml:space="preserve"> that require</w:t>
      </w:r>
      <w:r w:rsidR="00DF216C">
        <w:rPr>
          <w:rFonts w:ascii="Courier New" w:hAnsi="Courier New" w:cs="Courier New"/>
        </w:rPr>
        <w:t xml:space="preserve"> some system modifications to </w:t>
      </w:r>
      <w:r>
        <w:rPr>
          <w:rFonts w:ascii="Courier New" w:hAnsi="Courier New" w:cs="Courier New"/>
        </w:rPr>
        <w:t xml:space="preserve">make sure that the references </w:t>
      </w:r>
      <w:r w:rsidR="00DD33AB">
        <w:rPr>
          <w:rFonts w:ascii="Courier New" w:hAnsi="Courier New" w:cs="Courier New"/>
        </w:rPr>
        <w:t>we</w:t>
      </w:r>
      <w:r w:rsidR="00DF216C">
        <w:rPr>
          <w:rFonts w:ascii="Courier New" w:hAnsi="Courier New" w:cs="Courier New"/>
        </w:rPr>
        <w:t>re cor</w:t>
      </w:r>
      <w:r>
        <w:rPr>
          <w:rFonts w:ascii="Courier New" w:hAnsi="Courier New" w:cs="Courier New"/>
        </w:rPr>
        <w:t>rect and help facilitate that.</w:t>
      </w:r>
    </w:p>
    <w:p w:rsidR="000E25CD" w:rsidP="005B27C9">
      <w:pPr>
        <w:spacing w:line="480" w:lineRule="auto"/>
        <w:ind w:firstLine="720"/>
        <w:rPr>
          <w:rFonts w:ascii="Courier New" w:hAnsi="Courier New" w:cs="Courier New"/>
        </w:rPr>
      </w:pPr>
      <w:r>
        <w:rPr>
          <w:rFonts w:ascii="Courier New" w:hAnsi="Courier New" w:cs="Courier New"/>
        </w:rPr>
        <w:t>We also then have developed the contribution factor for the up and coming fiscal year.</w:t>
      </w:r>
      <w:r w:rsidR="007A660B">
        <w:rPr>
          <w:rFonts w:ascii="Courier New" w:hAnsi="Courier New" w:cs="Courier New"/>
        </w:rPr>
        <w:t xml:space="preserve">  </w:t>
      </w:r>
      <w:r>
        <w:rPr>
          <w:rFonts w:ascii="Courier New" w:hAnsi="Courier New" w:cs="Courier New"/>
        </w:rPr>
        <w:t xml:space="preserve">The FCC </w:t>
      </w:r>
      <w:r>
        <w:rPr>
          <w:rFonts w:ascii="Courier New" w:hAnsi="Courier New" w:cs="Courier New"/>
        </w:rPr>
        <w:t xml:space="preserve">Contract Oversight </w:t>
      </w:r>
      <w:r>
        <w:rPr>
          <w:rFonts w:ascii="Courier New" w:hAnsi="Courier New" w:cs="Courier New"/>
        </w:rPr>
        <w:t>oversees the billing collections agent</w:t>
      </w:r>
      <w:r w:rsidR="007A660B">
        <w:rPr>
          <w:rFonts w:ascii="Courier New" w:hAnsi="Courier New" w:cs="Courier New"/>
        </w:rPr>
        <w:t>,</w:t>
      </w:r>
      <w:r>
        <w:rPr>
          <w:rFonts w:ascii="Courier New" w:hAnsi="Courier New" w:cs="Courier New"/>
        </w:rPr>
        <w:t xml:space="preserve"> which is Welch</w:t>
      </w:r>
      <w:r w:rsidR="007A660B">
        <w:rPr>
          <w:rFonts w:ascii="Courier New" w:hAnsi="Courier New" w:cs="Courier New"/>
        </w:rPr>
        <w:t>.  T</w:t>
      </w:r>
      <w:r>
        <w:rPr>
          <w:rFonts w:ascii="Courier New" w:hAnsi="Courier New" w:cs="Courier New"/>
        </w:rPr>
        <w:t>he</w:t>
      </w:r>
      <w:r>
        <w:rPr>
          <w:rFonts w:ascii="Courier New" w:hAnsi="Courier New" w:cs="Courier New"/>
        </w:rPr>
        <w:t xml:space="preserve"> North American Numbering Adm</w:t>
      </w:r>
      <w:r w:rsidR="007A660B">
        <w:rPr>
          <w:rFonts w:ascii="Courier New" w:hAnsi="Courier New" w:cs="Courier New"/>
        </w:rPr>
        <w:t xml:space="preserve">inistration, </w:t>
      </w:r>
      <w:r w:rsidR="007000D8">
        <w:rPr>
          <w:rFonts w:ascii="Courier New" w:hAnsi="Courier New" w:cs="Courier New"/>
        </w:rPr>
        <w:t xml:space="preserve">which is </w:t>
      </w:r>
      <w:r>
        <w:rPr>
          <w:rFonts w:ascii="Courier New" w:hAnsi="Courier New" w:cs="Courier New"/>
        </w:rPr>
        <w:t xml:space="preserve">the NANPA, </w:t>
      </w:r>
      <w:r w:rsidR="007000D8">
        <w:rPr>
          <w:rFonts w:ascii="Courier New" w:hAnsi="Courier New" w:cs="Courier New"/>
        </w:rPr>
        <w:t xml:space="preserve">and the </w:t>
      </w:r>
      <w:r>
        <w:rPr>
          <w:rFonts w:ascii="Courier New" w:hAnsi="Courier New" w:cs="Courier New"/>
        </w:rPr>
        <w:t>Pooling</w:t>
      </w:r>
      <w:r w:rsidR="007000D8">
        <w:rPr>
          <w:rFonts w:ascii="Courier New" w:hAnsi="Courier New" w:cs="Courier New"/>
        </w:rPr>
        <w:t xml:space="preserve"> </w:t>
      </w:r>
      <w:r>
        <w:rPr>
          <w:rFonts w:ascii="Courier New" w:hAnsi="Courier New" w:cs="Courier New"/>
        </w:rPr>
        <w:t>A</w:t>
      </w:r>
      <w:r w:rsidR="007000D8">
        <w:rPr>
          <w:rFonts w:ascii="Courier New" w:hAnsi="Courier New" w:cs="Courier New"/>
        </w:rPr>
        <w:t>dminis</w:t>
      </w:r>
      <w:r w:rsidR="007A660B">
        <w:rPr>
          <w:rFonts w:ascii="Courier New" w:hAnsi="Courier New" w:cs="Courier New"/>
        </w:rPr>
        <w:t>tration are two</w:t>
      </w:r>
      <w:r>
        <w:rPr>
          <w:rFonts w:ascii="Courier New" w:hAnsi="Courier New" w:cs="Courier New"/>
        </w:rPr>
        <w:t xml:space="preserve"> b</w:t>
      </w:r>
      <w:r w:rsidR="007000D8">
        <w:rPr>
          <w:rFonts w:ascii="Courier New" w:hAnsi="Courier New" w:cs="Courier New"/>
        </w:rPr>
        <w:t xml:space="preserve">ridge contracts </w:t>
      </w:r>
      <w:r>
        <w:rPr>
          <w:rFonts w:ascii="Courier New" w:hAnsi="Courier New" w:cs="Courier New"/>
        </w:rPr>
        <w:t xml:space="preserve">that </w:t>
      </w:r>
      <w:r w:rsidR="007000D8">
        <w:rPr>
          <w:rFonts w:ascii="Courier New" w:hAnsi="Courier New" w:cs="Courier New"/>
        </w:rPr>
        <w:t xml:space="preserve">are currently being fulfilled by </w:t>
      </w:r>
      <w:r w:rsidR="007000D8">
        <w:rPr>
          <w:rFonts w:ascii="Courier New" w:hAnsi="Courier New" w:cs="Courier New"/>
        </w:rPr>
        <w:t>Somos</w:t>
      </w:r>
      <w:r w:rsidR="007000D8">
        <w:rPr>
          <w:rFonts w:ascii="Courier New" w:hAnsi="Courier New" w:cs="Courier New"/>
        </w:rPr>
        <w:t>.</w:t>
      </w:r>
    </w:p>
    <w:p w:rsidR="007A660B" w:rsidP="005B27C9">
      <w:pPr>
        <w:spacing w:line="480" w:lineRule="auto"/>
        <w:ind w:firstLine="720"/>
        <w:rPr>
          <w:rFonts w:ascii="Courier New" w:hAnsi="Courier New" w:cs="Courier New"/>
        </w:rPr>
      </w:pPr>
      <w:r>
        <w:rPr>
          <w:rFonts w:ascii="Courier New" w:hAnsi="Courier New" w:cs="Courier New"/>
        </w:rPr>
        <w:t>The fourth page of this report talks about the reassigned numbers</w:t>
      </w:r>
      <w:r>
        <w:rPr>
          <w:rFonts w:ascii="Courier New" w:hAnsi="Courier New" w:cs="Courier New"/>
        </w:rPr>
        <w:t xml:space="preserve"> database</w:t>
      </w:r>
      <w:r w:rsidR="00DD33AB">
        <w:rPr>
          <w:rFonts w:ascii="Courier New" w:hAnsi="Courier New" w:cs="Courier New"/>
        </w:rPr>
        <w:t xml:space="preserve"> and t</w:t>
      </w:r>
      <w:r>
        <w:rPr>
          <w:rFonts w:ascii="Courier New" w:hAnsi="Courier New" w:cs="Courier New"/>
        </w:rPr>
        <w:t>he work that we’ve</w:t>
      </w:r>
      <w:r>
        <w:rPr>
          <w:rFonts w:ascii="Courier New" w:hAnsi="Courier New" w:cs="Courier New"/>
        </w:rPr>
        <w:t xml:space="preserve"> been doing for the reassigned numbers database </w:t>
      </w:r>
      <w:r w:rsidR="000E25CD">
        <w:rPr>
          <w:rFonts w:ascii="Courier New" w:hAnsi="Courier New" w:cs="Courier New"/>
        </w:rPr>
        <w:t>kind of</w:t>
      </w:r>
      <w:r>
        <w:rPr>
          <w:rFonts w:ascii="Courier New" w:hAnsi="Courier New" w:cs="Courier New"/>
        </w:rPr>
        <w:t xml:space="preserve"> gives a chronological outline of </w:t>
      </w:r>
      <w:r w:rsidR="000E25CD">
        <w:rPr>
          <w:rFonts w:ascii="Courier New" w:hAnsi="Courier New" w:cs="Courier New"/>
        </w:rPr>
        <w:t>kind of</w:t>
      </w:r>
      <w:r>
        <w:rPr>
          <w:rFonts w:ascii="Courier New" w:hAnsi="Courier New" w:cs="Courier New"/>
        </w:rPr>
        <w:t xml:space="preserve"> the work that’s been going on.  There</w:t>
      </w:r>
      <w:r w:rsidR="000E25CD">
        <w:rPr>
          <w:rFonts w:ascii="Courier New" w:hAnsi="Courier New" w:cs="Courier New"/>
        </w:rPr>
        <w:t xml:space="preserve"> wa</w:t>
      </w:r>
      <w:r>
        <w:rPr>
          <w:rFonts w:ascii="Courier New" w:hAnsi="Courier New" w:cs="Courier New"/>
        </w:rPr>
        <w:t xml:space="preserve">s </w:t>
      </w:r>
      <w:r>
        <w:rPr>
          <w:rFonts w:ascii="Courier New" w:hAnsi="Courier New" w:cs="Courier New"/>
        </w:rPr>
        <w:t>an initial order in December.  D</w:t>
      </w:r>
      <w:r>
        <w:rPr>
          <w:rFonts w:ascii="Courier New" w:hAnsi="Courier New" w:cs="Courier New"/>
        </w:rPr>
        <w:t>ue to Christmas and the governm</w:t>
      </w:r>
      <w:r>
        <w:rPr>
          <w:rFonts w:ascii="Courier New" w:hAnsi="Courier New" w:cs="Courier New"/>
        </w:rPr>
        <w:t xml:space="preserve">ent shutdown early in the year, </w:t>
      </w:r>
      <w:r>
        <w:rPr>
          <w:rFonts w:ascii="Courier New" w:hAnsi="Courier New" w:cs="Courier New"/>
        </w:rPr>
        <w:t>we didn’t get our kickoff until February</w:t>
      </w:r>
      <w:r w:rsidR="007732B5">
        <w:rPr>
          <w:rFonts w:ascii="Courier New" w:hAnsi="Courier New" w:cs="Courier New"/>
        </w:rPr>
        <w:t xml:space="preserve">. </w:t>
      </w:r>
      <w:r>
        <w:rPr>
          <w:rFonts w:ascii="Courier New" w:hAnsi="Courier New" w:cs="Courier New"/>
        </w:rPr>
        <w:t xml:space="preserve"> </w:t>
      </w:r>
      <w:r w:rsidR="007732B5">
        <w:rPr>
          <w:rFonts w:ascii="Courier New" w:hAnsi="Courier New" w:cs="Courier New"/>
        </w:rPr>
        <w:t>B</w:t>
      </w:r>
      <w:r>
        <w:rPr>
          <w:rFonts w:ascii="Courier New" w:hAnsi="Courier New" w:cs="Courier New"/>
        </w:rPr>
        <w:t xml:space="preserve">ut since then we’ve been meeting twice a week in two-hour meetings for a total </w:t>
      </w:r>
      <w:r>
        <w:rPr>
          <w:rFonts w:ascii="Courier New" w:hAnsi="Courier New" w:cs="Courier New"/>
        </w:rPr>
        <w:t>of 27 meetings since February.</w:t>
      </w:r>
    </w:p>
    <w:p w:rsidR="007732B5" w:rsidP="005B27C9">
      <w:pPr>
        <w:spacing w:line="480" w:lineRule="auto"/>
        <w:ind w:firstLine="720"/>
        <w:rPr>
          <w:rFonts w:ascii="Courier New" w:hAnsi="Courier New" w:cs="Courier New"/>
        </w:rPr>
      </w:pPr>
      <w:r>
        <w:rPr>
          <w:rFonts w:ascii="Courier New" w:hAnsi="Courier New" w:cs="Courier New"/>
        </w:rPr>
        <w:t>Then,</w:t>
      </w:r>
      <w:r w:rsidR="00F83752">
        <w:rPr>
          <w:rFonts w:ascii="Courier New" w:hAnsi="Courier New" w:cs="Courier New"/>
        </w:rPr>
        <w:t xml:space="preserve"> as </w:t>
      </w:r>
      <w:r>
        <w:rPr>
          <w:rFonts w:ascii="Courier New" w:hAnsi="Courier New" w:cs="Courier New"/>
        </w:rPr>
        <w:t>Carolee</w:t>
      </w:r>
      <w:r w:rsidR="00F83752">
        <w:rPr>
          <w:rFonts w:ascii="Courier New" w:hAnsi="Courier New" w:cs="Courier New"/>
        </w:rPr>
        <w:t xml:space="preserve"> also indicated</w:t>
      </w:r>
      <w:r>
        <w:rPr>
          <w:rFonts w:ascii="Courier New" w:hAnsi="Courier New" w:cs="Courier New"/>
        </w:rPr>
        <w:t>,</w:t>
      </w:r>
      <w:r w:rsidR="00F83752">
        <w:rPr>
          <w:rFonts w:ascii="Courier New" w:hAnsi="Courier New" w:cs="Courier New"/>
        </w:rPr>
        <w:t xml:space="preserve"> we applied for an extension and received that extension through September of this year with </w:t>
      </w:r>
      <w:r>
        <w:rPr>
          <w:rFonts w:ascii="Courier New" w:hAnsi="Courier New" w:cs="Courier New"/>
        </w:rPr>
        <w:t xml:space="preserve">an interim </w:t>
      </w:r>
      <w:r w:rsidR="00F83752">
        <w:rPr>
          <w:rFonts w:ascii="Courier New" w:hAnsi="Courier New" w:cs="Courier New"/>
        </w:rPr>
        <w:t>report due next month.  So that’s out there as well and we continue to work on that</w:t>
      </w:r>
      <w:r>
        <w:rPr>
          <w:rFonts w:ascii="Courier New" w:hAnsi="Courier New" w:cs="Courier New"/>
        </w:rPr>
        <w:t xml:space="preserve">. </w:t>
      </w:r>
      <w:r>
        <w:rPr>
          <w:rFonts w:ascii="Courier New" w:hAnsi="Courier New" w:cs="Courier New"/>
        </w:rPr>
        <w:t xml:space="preserve"> W</w:t>
      </w:r>
      <w:r w:rsidR="00F83752">
        <w:rPr>
          <w:rFonts w:ascii="Courier New" w:hAnsi="Courier New" w:cs="Courier New"/>
        </w:rPr>
        <w:t>e c</w:t>
      </w:r>
      <w:r>
        <w:rPr>
          <w:rFonts w:ascii="Courier New" w:hAnsi="Courier New" w:cs="Courier New"/>
        </w:rPr>
        <w:t>ontinue to be very focused on that</w:t>
      </w:r>
      <w:r w:rsidR="00F83752">
        <w:rPr>
          <w:rFonts w:ascii="Courier New" w:hAnsi="Courier New" w:cs="Courier New"/>
        </w:rPr>
        <w:t xml:space="preserve"> as well</w:t>
      </w:r>
      <w:r>
        <w:rPr>
          <w:rFonts w:ascii="Courier New" w:hAnsi="Courier New" w:cs="Courier New"/>
        </w:rPr>
        <w:t>.</w:t>
      </w:r>
    </w:p>
    <w:p w:rsidR="008B69F0" w:rsidP="005B27C9">
      <w:pPr>
        <w:spacing w:line="480" w:lineRule="auto"/>
        <w:ind w:firstLine="720"/>
        <w:rPr>
          <w:rFonts w:ascii="Courier New" w:hAnsi="Courier New" w:cs="Courier New"/>
        </w:rPr>
      </w:pPr>
      <w:r>
        <w:rPr>
          <w:rFonts w:ascii="Courier New" w:hAnsi="Courier New" w:cs="Courier New"/>
        </w:rPr>
        <w:t xml:space="preserve">I’m </w:t>
      </w:r>
      <w:r w:rsidR="00F83752">
        <w:rPr>
          <w:rFonts w:ascii="Courier New" w:hAnsi="Courier New" w:cs="Courier New"/>
        </w:rPr>
        <w:t>going to move on to the contribution factor</w:t>
      </w:r>
      <w:r>
        <w:rPr>
          <w:rFonts w:ascii="Courier New" w:hAnsi="Courier New" w:cs="Courier New"/>
        </w:rPr>
        <w:t xml:space="preserve">. </w:t>
      </w:r>
      <w:r w:rsidR="00D05C64">
        <w:rPr>
          <w:rFonts w:ascii="Courier New" w:hAnsi="Courier New" w:cs="Courier New"/>
        </w:rPr>
        <w:t xml:space="preserve"> I’ll turn it</w:t>
      </w:r>
      <w:r w:rsidR="007A660B">
        <w:rPr>
          <w:rFonts w:ascii="Courier New" w:hAnsi="Courier New" w:cs="Courier New"/>
        </w:rPr>
        <w:t xml:space="preserve"> over to Heather Bambrough</w:t>
      </w:r>
      <w:r w:rsidR="00D05C64">
        <w:rPr>
          <w:rFonts w:ascii="Courier New" w:hAnsi="Courier New" w:cs="Courier New"/>
        </w:rPr>
        <w:t xml:space="preserve"> from Welch</w:t>
      </w:r>
      <w:r w:rsidR="00AE62D7">
        <w:rPr>
          <w:rFonts w:ascii="Courier New" w:hAnsi="Courier New" w:cs="Courier New"/>
        </w:rPr>
        <w:t xml:space="preserve"> who’s sitting here next to me.  Thank you</w:t>
      </w:r>
      <w:r>
        <w:rPr>
          <w:rFonts w:ascii="Courier New" w:hAnsi="Courier New" w:cs="Courier New"/>
        </w:rPr>
        <w:t>,</w:t>
      </w:r>
      <w:r w:rsidR="00AE62D7">
        <w:rPr>
          <w:rFonts w:ascii="Courier New" w:hAnsi="Courier New" w:cs="Courier New"/>
        </w:rPr>
        <w:t xml:space="preserve"> Heather</w:t>
      </w:r>
      <w:r>
        <w:rPr>
          <w:rFonts w:ascii="Courier New" w:hAnsi="Courier New" w:cs="Courier New"/>
        </w:rPr>
        <w:t>,</w:t>
      </w:r>
      <w:r w:rsidR="00AE62D7">
        <w:rPr>
          <w:rFonts w:ascii="Courier New" w:hAnsi="Courier New" w:cs="Courier New"/>
        </w:rPr>
        <w:t xml:space="preserve"> for coming in.  She’ll go through kind of</w:t>
      </w:r>
      <w:r w:rsidR="007A660B">
        <w:rPr>
          <w:rFonts w:ascii="Courier New" w:hAnsi="Courier New" w:cs="Courier New"/>
        </w:rPr>
        <w:t xml:space="preserve"> the numbers and the detail.  Then </w:t>
      </w:r>
      <w:r w:rsidR="00AE62D7">
        <w:rPr>
          <w:rFonts w:ascii="Courier New" w:hAnsi="Courier New" w:cs="Courier New"/>
        </w:rPr>
        <w:t>I’ll wrap up with a</w:t>
      </w:r>
      <w:r>
        <w:rPr>
          <w:rFonts w:ascii="Courier New" w:hAnsi="Courier New" w:cs="Courier New"/>
        </w:rPr>
        <w:t xml:space="preserve"> summary after that.  So thanks.</w:t>
      </w:r>
    </w:p>
    <w:p w:rsidR="00432BB0" w:rsidP="005B27C9">
      <w:pPr>
        <w:spacing w:line="480" w:lineRule="auto"/>
        <w:ind w:firstLine="720"/>
        <w:rPr>
          <w:rFonts w:ascii="Courier New" w:hAnsi="Courier New" w:cs="Courier New"/>
        </w:rPr>
      </w:pPr>
      <w:r>
        <w:rPr>
          <w:rFonts w:ascii="Courier New" w:hAnsi="Courier New" w:cs="Courier New"/>
        </w:rPr>
        <w:t>Heather</w:t>
      </w:r>
      <w:r w:rsidR="007A660B">
        <w:rPr>
          <w:rFonts w:ascii="Courier New" w:hAnsi="Courier New" w:cs="Courier New"/>
        </w:rPr>
        <w:t xml:space="preserve"> Bambrough</w:t>
      </w:r>
      <w:r>
        <w:rPr>
          <w:rFonts w:ascii="Courier New" w:hAnsi="Courier New" w:cs="Courier New"/>
        </w:rPr>
        <w:t>:  Good morn</w:t>
      </w:r>
      <w:r w:rsidR="007A660B">
        <w:rPr>
          <w:rFonts w:ascii="Courier New" w:hAnsi="Courier New" w:cs="Courier New"/>
        </w:rPr>
        <w:t>ing.  I’m Heather Bambrough</w:t>
      </w:r>
      <w:r>
        <w:rPr>
          <w:rFonts w:ascii="Courier New" w:hAnsi="Courier New" w:cs="Courier New"/>
        </w:rPr>
        <w:t xml:space="preserve"> from Welch.  We’re </w:t>
      </w:r>
      <w:r w:rsidR="007A660B">
        <w:rPr>
          <w:rFonts w:ascii="Courier New" w:hAnsi="Courier New" w:cs="Courier New"/>
        </w:rPr>
        <w:t xml:space="preserve">the </w:t>
      </w:r>
      <w:r>
        <w:rPr>
          <w:rFonts w:ascii="Courier New" w:hAnsi="Courier New" w:cs="Courier New"/>
        </w:rPr>
        <w:t>B&amp;C agent for</w:t>
      </w:r>
      <w:r w:rsidR="007A660B">
        <w:rPr>
          <w:rFonts w:ascii="Courier New" w:hAnsi="Courier New" w:cs="Courier New"/>
        </w:rPr>
        <w:t xml:space="preserve"> the</w:t>
      </w:r>
      <w:r>
        <w:rPr>
          <w:rFonts w:ascii="Courier New" w:hAnsi="Courier New" w:cs="Courier New"/>
        </w:rPr>
        <w:t xml:space="preserve"> NAPA</w:t>
      </w:r>
      <w:r w:rsidR="00C273D3">
        <w:rPr>
          <w:rFonts w:ascii="Courier New" w:hAnsi="Courier New" w:cs="Courier New"/>
        </w:rPr>
        <w:t xml:space="preserve">.  Today we’re going to be showing you the </w:t>
      </w:r>
      <w:r w:rsidR="007732B5">
        <w:rPr>
          <w:rFonts w:ascii="Courier New" w:hAnsi="Courier New" w:cs="Courier New"/>
        </w:rPr>
        <w:t xml:space="preserve">budget for the </w:t>
      </w:r>
      <w:r w:rsidR="00C273D3">
        <w:rPr>
          <w:rFonts w:ascii="Courier New" w:hAnsi="Courier New" w:cs="Courier New"/>
        </w:rPr>
        <w:t>next 12-month funding period which runs from October 1</w:t>
      </w:r>
      <w:r w:rsidR="007732B5">
        <w:rPr>
          <w:rFonts w:ascii="Courier New" w:hAnsi="Courier New" w:cs="Courier New"/>
        </w:rPr>
        <w:t>,</w:t>
      </w:r>
      <w:r>
        <w:rPr>
          <w:rFonts w:ascii="Courier New" w:hAnsi="Courier New" w:cs="Courier New"/>
        </w:rPr>
        <w:t xml:space="preserve"> 2019 through December </w:t>
      </w:r>
      <w:r w:rsidR="007732B5">
        <w:rPr>
          <w:rFonts w:ascii="Courier New" w:hAnsi="Courier New" w:cs="Courier New"/>
        </w:rPr>
        <w:t>20</w:t>
      </w:r>
      <w:r>
        <w:rPr>
          <w:rFonts w:ascii="Courier New" w:hAnsi="Courier New" w:cs="Courier New"/>
        </w:rPr>
        <w:t>th</w:t>
      </w:r>
      <w:r w:rsidR="00C273D3">
        <w:rPr>
          <w:rFonts w:ascii="Courier New" w:hAnsi="Courier New" w:cs="Courier New"/>
        </w:rPr>
        <w:t xml:space="preserve">.  </w:t>
      </w:r>
      <w:r w:rsidR="007732B5">
        <w:rPr>
          <w:rFonts w:ascii="Courier New" w:hAnsi="Courier New" w:cs="Courier New"/>
        </w:rPr>
        <w:t xml:space="preserve">We have estimated that </w:t>
      </w:r>
      <w:r w:rsidR="00C273D3">
        <w:rPr>
          <w:rFonts w:ascii="Courier New" w:hAnsi="Courier New" w:cs="Courier New"/>
        </w:rPr>
        <w:t>the tot</w:t>
      </w:r>
      <w:r>
        <w:rPr>
          <w:rFonts w:ascii="Courier New" w:hAnsi="Courier New" w:cs="Courier New"/>
        </w:rPr>
        <w:t>al projected cost</w:t>
      </w:r>
      <w:r w:rsidR="007732B5">
        <w:rPr>
          <w:rFonts w:ascii="Courier New" w:hAnsi="Courier New" w:cs="Courier New"/>
        </w:rPr>
        <w:t xml:space="preserve"> before deficit recovery and</w:t>
      </w:r>
      <w:r w:rsidR="00C273D3">
        <w:rPr>
          <w:rFonts w:ascii="Courier New" w:hAnsi="Courier New" w:cs="Courier New"/>
        </w:rPr>
        <w:t xml:space="preserve"> contingency allowance</w:t>
      </w:r>
      <w:r>
        <w:rPr>
          <w:rFonts w:ascii="Courier New" w:hAnsi="Courier New" w:cs="Courier New"/>
        </w:rPr>
        <w:t xml:space="preserve"> will be $9,178,803.</w:t>
      </w:r>
    </w:p>
    <w:p w:rsidR="004352AB" w:rsidP="005B27C9">
      <w:pPr>
        <w:spacing w:line="480" w:lineRule="auto"/>
        <w:ind w:firstLine="720"/>
        <w:rPr>
          <w:rFonts w:ascii="Courier New" w:hAnsi="Courier New" w:cs="Courier New"/>
        </w:rPr>
      </w:pPr>
      <w:r>
        <w:rPr>
          <w:rFonts w:ascii="Courier New" w:hAnsi="Courier New" w:cs="Courier New"/>
        </w:rPr>
        <w:t>I will go to the third page which shows the n</w:t>
      </w:r>
      <w:r w:rsidR="00432BB0">
        <w:rPr>
          <w:rFonts w:ascii="Courier New" w:hAnsi="Courier New" w:cs="Courier New"/>
        </w:rPr>
        <w:t xml:space="preserve">umbers.  I’ll go through that.  For NAPA administration, </w:t>
      </w:r>
      <w:r>
        <w:rPr>
          <w:rFonts w:ascii="Courier New" w:hAnsi="Courier New" w:cs="Courier New"/>
        </w:rPr>
        <w:t xml:space="preserve">we’ve based our cost on the current </w:t>
      </w:r>
      <w:r>
        <w:rPr>
          <w:rFonts w:ascii="Courier New" w:hAnsi="Courier New" w:cs="Courier New"/>
        </w:rPr>
        <w:t>Somos</w:t>
      </w:r>
      <w:r>
        <w:rPr>
          <w:rFonts w:ascii="Courier New" w:hAnsi="Courier New" w:cs="Courier New"/>
        </w:rPr>
        <w:t xml:space="preserve"> contract </w:t>
      </w:r>
      <w:r w:rsidR="00544B48">
        <w:rPr>
          <w:rFonts w:ascii="Courier New" w:hAnsi="Courier New" w:cs="Courier New"/>
        </w:rPr>
        <w:t xml:space="preserve">of </w:t>
      </w:r>
      <w:r>
        <w:rPr>
          <w:rFonts w:ascii="Courier New" w:hAnsi="Courier New" w:cs="Courier New"/>
        </w:rPr>
        <w:t xml:space="preserve">which only one month will be </w:t>
      </w:r>
      <w:r w:rsidR="00544B48">
        <w:rPr>
          <w:rFonts w:ascii="Courier New" w:hAnsi="Courier New" w:cs="Courier New"/>
        </w:rPr>
        <w:t xml:space="preserve">an actual </w:t>
      </w:r>
      <w:r>
        <w:rPr>
          <w:rFonts w:ascii="Courier New" w:hAnsi="Courier New" w:cs="Courier New"/>
        </w:rPr>
        <w:t>contract in this funding</w:t>
      </w:r>
      <w:r w:rsidR="00432BB0">
        <w:rPr>
          <w:rFonts w:ascii="Courier New" w:hAnsi="Courier New" w:cs="Courier New"/>
        </w:rPr>
        <w:t>.  The remainder,</w:t>
      </w:r>
      <w:r>
        <w:rPr>
          <w:rFonts w:ascii="Courier New" w:hAnsi="Courier New" w:cs="Courier New"/>
        </w:rPr>
        <w:t xml:space="preserve"> we’re just </w:t>
      </w:r>
      <w:r>
        <w:rPr>
          <w:rFonts w:ascii="Courier New" w:hAnsi="Courier New" w:cs="Courier New"/>
        </w:rPr>
        <w:t>using that as a basis for an estimation of cost</w:t>
      </w:r>
      <w:r w:rsidR="000E0393">
        <w:rPr>
          <w:rFonts w:ascii="Courier New" w:hAnsi="Courier New" w:cs="Courier New"/>
        </w:rPr>
        <w:t>s</w:t>
      </w:r>
      <w:r>
        <w:rPr>
          <w:rFonts w:ascii="Courier New" w:hAnsi="Courier New" w:cs="Courier New"/>
        </w:rPr>
        <w:t>.  In addition to that</w:t>
      </w:r>
      <w:r w:rsidR="00432BB0">
        <w:rPr>
          <w:rFonts w:ascii="Courier New" w:hAnsi="Courier New" w:cs="Courier New"/>
        </w:rPr>
        <w:t>,</w:t>
      </w:r>
      <w:r>
        <w:rPr>
          <w:rFonts w:ascii="Courier New" w:hAnsi="Courier New" w:cs="Courier New"/>
        </w:rPr>
        <w:t xml:space="preserve"> we’ve include</w:t>
      </w:r>
      <w:r>
        <w:rPr>
          <w:rFonts w:ascii="Courier New" w:hAnsi="Courier New" w:cs="Courier New"/>
        </w:rPr>
        <w:t>d</w:t>
      </w:r>
      <w:r>
        <w:rPr>
          <w:rFonts w:ascii="Courier New" w:hAnsi="Courier New" w:cs="Courier New"/>
        </w:rPr>
        <w:t xml:space="preserve"> two months </w:t>
      </w:r>
      <w:r w:rsidR="00DD33AB">
        <w:rPr>
          <w:rFonts w:ascii="Courier New" w:hAnsi="Courier New" w:cs="Courier New"/>
        </w:rPr>
        <w:t xml:space="preserve">of costs </w:t>
      </w:r>
      <w:r w:rsidR="00432BB0">
        <w:rPr>
          <w:rFonts w:ascii="Courier New" w:hAnsi="Courier New" w:cs="Courier New"/>
        </w:rPr>
        <w:t>f</w:t>
      </w:r>
      <w:r w:rsidR="00DD33AB">
        <w:rPr>
          <w:rFonts w:ascii="Courier New" w:hAnsi="Courier New" w:cs="Courier New"/>
        </w:rPr>
        <w:t>or</w:t>
      </w:r>
      <w:r>
        <w:rPr>
          <w:rFonts w:ascii="Courier New" w:hAnsi="Courier New" w:cs="Courier New"/>
        </w:rPr>
        <w:t xml:space="preserve"> </w:t>
      </w:r>
      <w:r>
        <w:rPr>
          <w:rFonts w:ascii="Courier New" w:hAnsi="Courier New" w:cs="Courier New"/>
        </w:rPr>
        <w:t xml:space="preserve">anticipated transition </w:t>
      </w:r>
      <w:r>
        <w:rPr>
          <w:rFonts w:ascii="Courier New" w:hAnsi="Courier New" w:cs="Courier New"/>
        </w:rPr>
        <w:t xml:space="preserve">cost </w:t>
      </w:r>
      <w:r>
        <w:rPr>
          <w:rFonts w:ascii="Courier New" w:hAnsi="Courier New" w:cs="Courier New"/>
        </w:rPr>
        <w:t>so that we’re not caught in the same position that we were this past year.</w:t>
      </w:r>
    </w:p>
    <w:p w:rsidR="004352AB" w:rsidP="005B27C9">
      <w:pPr>
        <w:spacing w:line="480" w:lineRule="auto"/>
        <w:ind w:firstLine="720"/>
        <w:rPr>
          <w:rFonts w:ascii="Courier New" w:hAnsi="Courier New" w:cs="Courier New"/>
        </w:rPr>
      </w:pPr>
      <w:r>
        <w:rPr>
          <w:rFonts w:ascii="Courier New" w:hAnsi="Courier New" w:cs="Courier New"/>
        </w:rPr>
        <w:t>The international participants</w:t>
      </w:r>
      <w:r>
        <w:rPr>
          <w:rFonts w:ascii="Courier New" w:hAnsi="Courier New" w:cs="Courier New"/>
        </w:rPr>
        <w:t>,</w:t>
      </w:r>
      <w:r>
        <w:rPr>
          <w:rFonts w:ascii="Courier New" w:hAnsi="Courier New" w:cs="Courier New"/>
        </w:rPr>
        <w:t xml:space="preserve"> Canada and Caribbean countries</w:t>
      </w:r>
      <w:r>
        <w:rPr>
          <w:rFonts w:ascii="Courier New" w:hAnsi="Courier New" w:cs="Courier New"/>
        </w:rPr>
        <w:t>,</w:t>
      </w:r>
      <w:r>
        <w:rPr>
          <w:rFonts w:ascii="Courier New" w:hAnsi="Courier New" w:cs="Courier New"/>
        </w:rPr>
        <w:t xml:space="preserve"> c</w:t>
      </w:r>
      <w:r w:rsidR="007E4157">
        <w:rPr>
          <w:rFonts w:ascii="Courier New" w:hAnsi="Courier New" w:cs="Courier New"/>
        </w:rPr>
        <w:t xml:space="preserve">ontributed </w:t>
      </w:r>
      <w:r>
        <w:rPr>
          <w:rFonts w:ascii="Courier New" w:hAnsi="Courier New" w:cs="Courier New"/>
        </w:rPr>
        <w:t>$196,000 towards those cost</w:t>
      </w:r>
      <w:r>
        <w:rPr>
          <w:rFonts w:ascii="Courier New" w:hAnsi="Courier New" w:cs="Courier New"/>
        </w:rPr>
        <w:t>s</w:t>
      </w:r>
      <w:r>
        <w:rPr>
          <w:rFonts w:ascii="Courier New" w:hAnsi="Courier New" w:cs="Courier New"/>
        </w:rPr>
        <w:t xml:space="preserve"> leaving the net amount of $3,204,766</w:t>
      </w:r>
      <w:r w:rsidR="002E0C70">
        <w:rPr>
          <w:rFonts w:ascii="Courier New" w:hAnsi="Courier New" w:cs="Courier New"/>
        </w:rPr>
        <w:t xml:space="preserve"> to be covered by the U</w:t>
      </w:r>
      <w:r>
        <w:rPr>
          <w:rFonts w:ascii="Courier New" w:hAnsi="Courier New" w:cs="Courier New"/>
        </w:rPr>
        <w:t>.</w:t>
      </w:r>
      <w:r w:rsidR="002E0C70">
        <w:rPr>
          <w:rFonts w:ascii="Courier New" w:hAnsi="Courier New" w:cs="Courier New"/>
        </w:rPr>
        <w:t>S</w:t>
      </w:r>
      <w:r>
        <w:rPr>
          <w:rFonts w:ascii="Courier New" w:hAnsi="Courier New" w:cs="Courier New"/>
        </w:rPr>
        <w:t>.</w:t>
      </w:r>
      <w:r w:rsidR="002E0C70">
        <w:rPr>
          <w:rFonts w:ascii="Courier New" w:hAnsi="Courier New" w:cs="Courier New"/>
        </w:rPr>
        <w:t xml:space="preserve"> carriers.  </w:t>
      </w:r>
      <w:r>
        <w:rPr>
          <w:rFonts w:ascii="Courier New" w:hAnsi="Courier New" w:cs="Courier New"/>
        </w:rPr>
        <w:t xml:space="preserve">The 1,000 </w:t>
      </w:r>
      <w:r w:rsidR="00222642">
        <w:rPr>
          <w:rFonts w:ascii="Courier New" w:hAnsi="Courier New" w:cs="Courier New"/>
        </w:rPr>
        <w:t>block</w:t>
      </w:r>
      <w:r>
        <w:rPr>
          <w:rFonts w:ascii="Courier New" w:hAnsi="Courier New" w:cs="Courier New"/>
        </w:rPr>
        <w:t xml:space="preserve"> pooling, again it’s </w:t>
      </w:r>
      <w:r w:rsidR="00222642">
        <w:rPr>
          <w:rFonts w:ascii="Courier New" w:hAnsi="Courier New" w:cs="Courier New"/>
        </w:rPr>
        <w:t xml:space="preserve">currently with </w:t>
      </w:r>
      <w:r>
        <w:rPr>
          <w:rFonts w:ascii="Courier New" w:hAnsi="Courier New" w:cs="Courier New"/>
        </w:rPr>
        <w:t xml:space="preserve">the </w:t>
      </w:r>
      <w:r w:rsidR="00222642">
        <w:rPr>
          <w:rFonts w:ascii="Courier New" w:hAnsi="Courier New" w:cs="Courier New"/>
        </w:rPr>
        <w:t>Somos</w:t>
      </w:r>
      <w:r w:rsidR="00222642">
        <w:rPr>
          <w:rFonts w:ascii="Courier New" w:hAnsi="Courier New" w:cs="Courier New"/>
        </w:rPr>
        <w:t xml:space="preserve"> contract which ends</w:t>
      </w:r>
      <w:r w:rsidR="007E4157">
        <w:rPr>
          <w:rFonts w:ascii="Courier New" w:hAnsi="Courier New" w:cs="Courier New"/>
        </w:rPr>
        <w:t xml:space="preserve"> at the end of October.  We again </w:t>
      </w:r>
      <w:r w:rsidR="00222642">
        <w:rPr>
          <w:rFonts w:ascii="Courier New" w:hAnsi="Courier New" w:cs="Courier New"/>
        </w:rPr>
        <w:t>use</w:t>
      </w:r>
      <w:r w:rsidR="007E4157">
        <w:rPr>
          <w:rFonts w:ascii="Courier New" w:hAnsi="Courier New" w:cs="Courier New"/>
        </w:rPr>
        <w:t>d</w:t>
      </w:r>
      <w:r w:rsidR="00222642">
        <w:rPr>
          <w:rFonts w:ascii="Courier New" w:hAnsi="Courier New" w:cs="Courier New"/>
        </w:rPr>
        <w:t xml:space="preserve"> that contract as the basis for the numbers in this budget</w:t>
      </w:r>
      <w:r>
        <w:rPr>
          <w:rFonts w:ascii="Courier New" w:hAnsi="Courier New" w:cs="Courier New"/>
        </w:rPr>
        <w:t>,</w:t>
      </w:r>
      <w:r w:rsidR="00222642">
        <w:rPr>
          <w:rFonts w:ascii="Courier New" w:hAnsi="Courier New" w:cs="Courier New"/>
        </w:rPr>
        <w:t xml:space="preserve"> again</w:t>
      </w:r>
      <w:r>
        <w:rPr>
          <w:rFonts w:ascii="Courier New" w:hAnsi="Courier New" w:cs="Courier New"/>
        </w:rPr>
        <w:t>,</w:t>
      </w:r>
      <w:r w:rsidR="00222642">
        <w:rPr>
          <w:rFonts w:ascii="Courier New" w:hAnsi="Courier New" w:cs="Courier New"/>
        </w:rPr>
        <w:t xml:space="preserve"> with a two-month transition cost attitude of about $629,170.  </w:t>
      </w:r>
    </w:p>
    <w:p w:rsidR="007E4157" w:rsidP="005B27C9">
      <w:pPr>
        <w:spacing w:line="480" w:lineRule="auto"/>
        <w:ind w:firstLine="720"/>
        <w:rPr>
          <w:rFonts w:ascii="Courier New" w:hAnsi="Courier New" w:cs="Courier New"/>
        </w:rPr>
      </w:pPr>
      <w:r>
        <w:rPr>
          <w:rFonts w:ascii="Courier New" w:hAnsi="Courier New" w:cs="Courier New"/>
        </w:rPr>
        <w:t>Carrier-wise</w:t>
      </w:r>
      <w:r w:rsidR="004352AB">
        <w:rPr>
          <w:rFonts w:ascii="Courier New" w:hAnsi="Courier New" w:cs="Courier New"/>
        </w:rPr>
        <w:t xml:space="preserve"> </w:t>
      </w:r>
      <w:r w:rsidR="005D5F8A">
        <w:rPr>
          <w:rFonts w:ascii="Courier New" w:hAnsi="Courier New" w:cs="Courier New"/>
        </w:rPr>
        <w:t xml:space="preserve">we’ve allotted $200,000 as directed by the FCC.  The billing </w:t>
      </w:r>
      <w:r w:rsidR="004352AB">
        <w:rPr>
          <w:rFonts w:ascii="Courier New" w:hAnsi="Courier New" w:cs="Courier New"/>
        </w:rPr>
        <w:t xml:space="preserve">and </w:t>
      </w:r>
      <w:r w:rsidR="005D5F8A">
        <w:rPr>
          <w:rFonts w:ascii="Courier New" w:hAnsi="Courier New" w:cs="Courier New"/>
        </w:rPr>
        <w:t>collection agent</w:t>
      </w:r>
      <w:r>
        <w:rPr>
          <w:rFonts w:ascii="Courier New" w:hAnsi="Courier New" w:cs="Courier New"/>
        </w:rPr>
        <w:t xml:space="preserve">, which is </w:t>
      </w:r>
      <w:r w:rsidR="0062637C">
        <w:rPr>
          <w:rFonts w:ascii="Courier New" w:hAnsi="Courier New" w:cs="Courier New"/>
        </w:rPr>
        <w:t>ourselves</w:t>
      </w:r>
      <w:r>
        <w:rPr>
          <w:rFonts w:ascii="Courier New" w:hAnsi="Courier New" w:cs="Courier New"/>
        </w:rPr>
        <w:t>,</w:t>
      </w:r>
      <w:r w:rsidR="005D5F8A">
        <w:rPr>
          <w:rFonts w:ascii="Courier New" w:hAnsi="Courier New" w:cs="Courier New"/>
        </w:rPr>
        <w:t xml:space="preserve"> is per contract at $340,800.  The data collection agent</w:t>
      </w:r>
      <w:r w:rsidR="004352AB">
        <w:rPr>
          <w:rFonts w:ascii="Courier New" w:hAnsi="Courier New" w:cs="Courier New"/>
        </w:rPr>
        <w:t xml:space="preserve"> who is</w:t>
      </w:r>
      <w:r w:rsidR="005D5F8A">
        <w:rPr>
          <w:rFonts w:ascii="Courier New" w:hAnsi="Courier New" w:cs="Courier New"/>
        </w:rPr>
        <w:t xml:space="preserve"> USAC</w:t>
      </w:r>
      <w:r w:rsidR="004352AB">
        <w:rPr>
          <w:rFonts w:ascii="Courier New" w:hAnsi="Courier New" w:cs="Courier New"/>
        </w:rPr>
        <w:t>,</w:t>
      </w:r>
      <w:r w:rsidR="005D5F8A">
        <w:rPr>
          <w:rFonts w:ascii="Courier New" w:hAnsi="Courier New" w:cs="Courier New"/>
        </w:rPr>
        <w:t xml:space="preserve"> who collates the information from the 499</w:t>
      </w:r>
      <w:r w:rsidR="00900C25">
        <w:rPr>
          <w:rFonts w:ascii="Courier New" w:hAnsi="Courier New" w:cs="Courier New"/>
        </w:rPr>
        <w:t xml:space="preserve"> </w:t>
      </w:r>
      <w:r w:rsidR="005D5F8A">
        <w:rPr>
          <w:rFonts w:ascii="Courier New" w:hAnsi="Courier New" w:cs="Courier New"/>
        </w:rPr>
        <w:t>for us</w:t>
      </w:r>
      <w:r>
        <w:rPr>
          <w:rFonts w:ascii="Courier New" w:hAnsi="Courier New" w:cs="Courier New"/>
        </w:rPr>
        <w:t>,</w:t>
      </w:r>
      <w:r w:rsidR="005D5F8A">
        <w:rPr>
          <w:rFonts w:ascii="Courier New" w:hAnsi="Courier New" w:cs="Courier New"/>
        </w:rPr>
        <w:t xml:space="preserve"> is estimated</w:t>
      </w:r>
      <w:r w:rsidR="00900C25">
        <w:rPr>
          <w:rFonts w:ascii="Courier New" w:hAnsi="Courier New" w:cs="Courier New"/>
        </w:rPr>
        <w:t xml:space="preserve"> at</w:t>
      </w:r>
      <w:r w:rsidR="004E129F">
        <w:rPr>
          <w:rFonts w:ascii="Courier New" w:hAnsi="Courier New" w:cs="Courier New"/>
        </w:rPr>
        <w:t xml:space="preserve"> $78,000 </w:t>
      </w:r>
      <w:r w:rsidR="000E0393">
        <w:rPr>
          <w:rFonts w:ascii="Courier New" w:hAnsi="Courier New" w:cs="Courier New"/>
        </w:rPr>
        <w:t>per</w:t>
      </w:r>
      <w:r w:rsidR="004E129F">
        <w:rPr>
          <w:rFonts w:ascii="Courier New" w:hAnsi="Courier New" w:cs="Courier New"/>
        </w:rPr>
        <w:t xml:space="preserve"> their input.</w:t>
      </w:r>
      <w:r>
        <w:rPr>
          <w:rFonts w:ascii="Courier New" w:hAnsi="Courier New" w:cs="Courier New"/>
        </w:rPr>
        <w:t xml:space="preserve">  Per </w:t>
      </w:r>
      <w:r w:rsidR="00900C25">
        <w:rPr>
          <w:rFonts w:ascii="Courier New" w:hAnsi="Courier New" w:cs="Courier New"/>
        </w:rPr>
        <w:t>a</w:t>
      </w:r>
      <w:r>
        <w:rPr>
          <w:rFonts w:ascii="Courier New" w:hAnsi="Courier New" w:cs="Courier New"/>
        </w:rPr>
        <w:t xml:space="preserve">nnual operations audit, </w:t>
      </w:r>
      <w:r w:rsidR="00084989">
        <w:rPr>
          <w:rFonts w:ascii="Courier New" w:hAnsi="Courier New" w:cs="Courier New"/>
        </w:rPr>
        <w:t xml:space="preserve">which we’re required </w:t>
      </w:r>
      <w:r w:rsidR="00900C25">
        <w:rPr>
          <w:rFonts w:ascii="Courier New" w:hAnsi="Courier New" w:cs="Courier New"/>
        </w:rPr>
        <w:t>to have</w:t>
      </w:r>
      <w:r>
        <w:rPr>
          <w:rFonts w:ascii="Courier New" w:hAnsi="Courier New" w:cs="Courier New"/>
        </w:rPr>
        <w:t>,</w:t>
      </w:r>
      <w:r w:rsidR="00900C25">
        <w:rPr>
          <w:rFonts w:ascii="Courier New" w:hAnsi="Courier New" w:cs="Courier New"/>
        </w:rPr>
        <w:t xml:space="preserve"> </w:t>
      </w:r>
      <w:r w:rsidR="00084989">
        <w:rPr>
          <w:rFonts w:ascii="Courier New" w:hAnsi="Courier New" w:cs="Courier New"/>
        </w:rPr>
        <w:t xml:space="preserve">is $49,000 based on </w:t>
      </w:r>
      <w:r w:rsidR="00900C25">
        <w:rPr>
          <w:rFonts w:ascii="Courier New" w:hAnsi="Courier New" w:cs="Courier New"/>
        </w:rPr>
        <w:t xml:space="preserve">a history of </w:t>
      </w:r>
      <w:r w:rsidR="00084989">
        <w:rPr>
          <w:rFonts w:ascii="Courier New" w:hAnsi="Courier New" w:cs="Courier New"/>
        </w:rPr>
        <w:t xml:space="preserve">an increase of a $1,000 </w:t>
      </w:r>
      <w:r w:rsidR="00194AEC">
        <w:rPr>
          <w:rFonts w:ascii="Courier New" w:hAnsi="Courier New" w:cs="Courier New"/>
        </w:rPr>
        <w:t>per y</w:t>
      </w:r>
      <w:r>
        <w:rPr>
          <w:rFonts w:ascii="Courier New" w:hAnsi="Courier New" w:cs="Courier New"/>
        </w:rPr>
        <w:t>ear.</w:t>
      </w:r>
    </w:p>
    <w:p w:rsidR="007E4157" w:rsidP="005B27C9">
      <w:pPr>
        <w:spacing w:line="480" w:lineRule="auto"/>
        <w:ind w:firstLine="720"/>
        <w:rPr>
          <w:rFonts w:ascii="Courier New" w:hAnsi="Courier New" w:cs="Courier New"/>
        </w:rPr>
      </w:pPr>
      <w:r>
        <w:rPr>
          <w:rFonts w:ascii="Courier New" w:hAnsi="Courier New" w:cs="Courier New"/>
        </w:rPr>
        <w:t xml:space="preserve">Main </w:t>
      </w:r>
      <w:r w:rsidR="00194AEC">
        <w:rPr>
          <w:rFonts w:ascii="Courier New" w:hAnsi="Courier New" w:cs="Courier New"/>
        </w:rPr>
        <w:t xml:space="preserve">charges are estimated </w:t>
      </w:r>
      <w:r>
        <w:rPr>
          <w:rFonts w:ascii="Courier New" w:hAnsi="Courier New" w:cs="Courier New"/>
        </w:rPr>
        <w:t xml:space="preserve">at </w:t>
      </w:r>
      <w:r w:rsidR="00194AEC">
        <w:rPr>
          <w:rFonts w:ascii="Courier New" w:hAnsi="Courier New" w:cs="Courier New"/>
        </w:rPr>
        <w:t xml:space="preserve">$38,000 again based on past history.  The </w:t>
      </w:r>
      <w:r>
        <w:rPr>
          <w:rFonts w:ascii="Courier New" w:hAnsi="Courier New" w:cs="Courier New"/>
        </w:rPr>
        <w:t xml:space="preserve">bad debts, </w:t>
      </w:r>
      <w:r w:rsidR="00194AEC">
        <w:rPr>
          <w:rFonts w:ascii="Courier New" w:hAnsi="Courier New" w:cs="Courier New"/>
        </w:rPr>
        <w:t xml:space="preserve">which is </w:t>
      </w:r>
      <w:r w:rsidR="00900C25">
        <w:rPr>
          <w:rFonts w:ascii="Courier New" w:hAnsi="Courier New" w:cs="Courier New"/>
        </w:rPr>
        <w:t>carriers who do not p</w:t>
      </w:r>
      <w:r w:rsidR="001B60F7">
        <w:rPr>
          <w:rFonts w:ascii="Courier New" w:hAnsi="Courier New" w:cs="Courier New"/>
        </w:rPr>
        <w:t>ay the annual fees that we bill to them</w:t>
      </w:r>
      <w:r>
        <w:rPr>
          <w:rFonts w:ascii="Courier New" w:hAnsi="Courier New" w:cs="Courier New"/>
        </w:rPr>
        <w:t>,</w:t>
      </w:r>
      <w:r w:rsidR="001B60F7">
        <w:rPr>
          <w:rFonts w:ascii="Courier New" w:hAnsi="Courier New" w:cs="Courier New"/>
        </w:rPr>
        <w:t xml:space="preserve"> is estimated</w:t>
      </w:r>
      <w:r w:rsidR="00900C25">
        <w:rPr>
          <w:rFonts w:ascii="Courier New" w:hAnsi="Courier New" w:cs="Courier New"/>
        </w:rPr>
        <w:t xml:space="preserve"> at</w:t>
      </w:r>
      <w:r w:rsidR="001B60F7">
        <w:rPr>
          <w:rFonts w:ascii="Courier New" w:hAnsi="Courier New" w:cs="Courier New"/>
        </w:rPr>
        <w:t xml:space="preserve"> $4</w:t>
      </w:r>
      <w:r w:rsidR="00900C25">
        <w:rPr>
          <w:rFonts w:ascii="Courier New" w:hAnsi="Courier New" w:cs="Courier New"/>
        </w:rPr>
        <w:t>0</w:t>
      </w:r>
      <w:r w:rsidR="001B60F7">
        <w:rPr>
          <w:rFonts w:ascii="Courier New" w:hAnsi="Courier New" w:cs="Courier New"/>
        </w:rPr>
        <w:t xml:space="preserve">,000.  </w:t>
      </w:r>
      <w:r w:rsidR="0022232C">
        <w:rPr>
          <w:rFonts w:ascii="Courier New" w:hAnsi="Courier New" w:cs="Courier New"/>
        </w:rPr>
        <w:t xml:space="preserve">The cost were then reduced by the anticipated </w:t>
      </w:r>
      <w:r w:rsidR="00900C25">
        <w:rPr>
          <w:rFonts w:ascii="Courier New" w:hAnsi="Courier New" w:cs="Courier New"/>
        </w:rPr>
        <w:t xml:space="preserve">interest </w:t>
      </w:r>
      <w:r w:rsidR="0022232C">
        <w:rPr>
          <w:rFonts w:ascii="Courier New" w:hAnsi="Courier New" w:cs="Courier New"/>
        </w:rPr>
        <w:t>income of $30,000 and by the late filing fees for those</w:t>
      </w:r>
      <w:r w:rsidR="00900C25">
        <w:rPr>
          <w:rFonts w:ascii="Courier New" w:hAnsi="Courier New" w:cs="Courier New"/>
        </w:rPr>
        <w:t xml:space="preserve"> carriers </w:t>
      </w:r>
      <w:r w:rsidR="008A4C0B">
        <w:rPr>
          <w:rFonts w:ascii="Courier New" w:hAnsi="Courier New" w:cs="Courier New"/>
        </w:rPr>
        <w:t>who do</w:t>
      </w:r>
      <w:r w:rsidR="00900C25">
        <w:rPr>
          <w:rFonts w:ascii="Courier New" w:hAnsi="Courier New" w:cs="Courier New"/>
        </w:rPr>
        <w:t xml:space="preserve"> file their form 49</w:t>
      </w:r>
      <w:r w:rsidR="008A4C0B">
        <w:rPr>
          <w:rFonts w:ascii="Courier New" w:hAnsi="Courier New" w:cs="Courier New"/>
        </w:rPr>
        <w:t>9</w:t>
      </w:r>
      <w:r w:rsidR="00900C25">
        <w:rPr>
          <w:rFonts w:ascii="Courier New" w:hAnsi="Courier New" w:cs="Courier New"/>
        </w:rPr>
        <w:t>’s</w:t>
      </w:r>
      <w:r w:rsidR="008A4C0B">
        <w:rPr>
          <w:rFonts w:ascii="Courier New" w:hAnsi="Courier New" w:cs="Courier New"/>
        </w:rPr>
        <w:t xml:space="preserve"> late or incomplete</w:t>
      </w:r>
      <w:r>
        <w:rPr>
          <w:rFonts w:ascii="Courier New" w:hAnsi="Courier New" w:cs="Courier New"/>
        </w:rPr>
        <w:t>.  That’s,</w:t>
      </w:r>
      <w:r w:rsidR="00900C25">
        <w:rPr>
          <w:rFonts w:ascii="Courier New" w:hAnsi="Courier New" w:cs="Courier New"/>
        </w:rPr>
        <w:t xml:space="preserve"> again</w:t>
      </w:r>
      <w:r>
        <w:rPr>
          <w:rFonts w:ascii="Courier New" w:hAnsi="Courier New" w:cs="Courier New"/>
        </w:rPr>
        <w:t>,</w:t>
      </w:r>
      <w:r w:rsidR="008A4C0B">
        <w:rPr>
          <w:rFonts w:ascii="Courier New" w:hAnsi="Courier New" w:cs="Courier New"/>
        </w:rPr>
        <w:t xml:space="preserve"> estimated</w:t>
      </w:r>
      <w:r w:rsidR="00900C25">
        <w:rPr>
          <w:rFonts w:ascii="Courier New" w:hAnsi="Courier New" w:cs="Courier New"/>
        </w:rPr>
        <w:t xml:space="preserve"> at</w:t>
      </w:r>
      <w:r w:rsidR="008A4C0B">
        <w:rPr>
          <w:rFonts w:ascii="Courier New" w:hAnsi="Courier New" w:cs="Courier New"/>
        </w:rPr>
        <w:t xml:space="preserve"> $</w:t>
      </w:r>
      <w:r w:rsidR="00900C25">
        <w:rPr>
          <w:rFonts w:ascii="Courier New" w:hAnsi="Courier New" w:cs="Courier New"/>
        </w:rPr>
        <w:t>80</w:t>
      </w:r>
      <w:r w:rsidR="008A4C0B">
        <w:rPr>
          <w:rFonts w:ascii="Courier New" w:hAnsi="Courier New" w:cs="Courier New"/>
        </w:rPr>
        <w:t>,000.  That nu</w:t>
      </w:r>
      <w:r w:rsidR="00900C25">
        <w:rPr>
          <w:rFonts w:ascii="Courier New" w:hAnsi="Courier New" w:cs="Courier New"/>
        </w:rPr>
        <w:t>mber is based on history.</w:t>
      </w:r>
      <w:r>
        <w:rPr>
          <w:rFonts w:ascii="Courier New" w:hAnsi="Courier New" w:cs="Courier New"/>
        </w:rPr>
        <w:t xml:space="preserve">  T</w:t>
      </w:r>
      <w:r w:rsidR="008A4C0B">
        <w:rPr>
          <w:rFonts w:ascii="Courier New" w:hAnsi="Courier New" w:cs="Courier New"/>
        </w:rPr>
        <w:t>otal protected cost before contingency allowance and deficit recovery is $8</w:t>
      </w:r>
      <w:r>
        <w:rPr>
          <w:rFonts w:ascii="Courier New" w:hAnsi="Courier New" w:cs="Courier New"/>
        </w:rPr>
        <w:t>,304,756.</w:t>
      </w:r>
    </w:p>
    <w:p w:rsidR="00F958F8" w:rsidP="005B27C9">
      <w:pPr>
        <w:spacing w:line="480" w:lineRule="auto"/>
        <w:ind w:firstLine="720"/>
        <w:rPr>
          <w:rFonts w:ascii="Courier New" w:hAnsi="Courier New" w:cs="Courier New"/>
        </w:rPr>
      </w:pPr>
      <w:r>
        <w:rPr>
          <w:rFonts w:ascii="Courier New" w:hAnsi="Courier New" w:cs="Courier New"/>
        </w:rPr>
        <w:t xml:space="preserve">Due to </w:t>
      </w:r>
      <w:r w:rsidR="007E4157">
        <w:rPr>
          <w:rFonts w:ascii="Courier New" w:hAnsi="Courier New" w:cs="Courier New"/>
        </w:rPr>
        <w:t xml:space="preserve">unforeseen items this past year, </w:t>
      </w:r>
      <w:r>
        <w:rPr>
          <w:rFonts w:ascii="Courier New" w:hAnsi="Courier New" w:cs="Courier New"/>
        </w:rPr>
        <w:t>with Ne</w:t>
      </w:r>
      <w:r w:rsidR="00900C25">
        <w:rPr>
          <w:rFonts w:ascii="Courier New" w:hAnsi="Courier New" w:cs="Courier New"/>
        </w:rPr>
        <w:t>us</w:t>
      </w:r>
      <w:r>
        <w:rPr>
          <w:rFonts w:ascii="Courier New" w:hAnsi="Courier New" w:cs="Courier New"/>
        </w:rPr>
        <w:t>tar no longer being the NA</w:t>
      </w:r>
      <w:r w:rsidR="00900C25">
        <w:rPr>
          <w:rFonts w:ascii="Courier New" w:hAnsi="Courier New" w:cs="Courier New"/>
        </w:rPr>
        <w:t>N</w:t>
      </w:r>
      <w:r>
        <w:rPr>
          <w:rFonts w:ascii="Courier New" w:hAnsi="Courier New" w:cs="Courier New"/>
        </w:rPr>
        <w:t>P</w:t>
      </w:r>
      <w:r w:rsidR="00900C25">
        <w:rPr>
          <w:rFonts w:ascii="Courier New" w:hAnsi="Courier New" w:cs="Courier New"/>
        </w:rPr>
        <w:t xml:space="preserve"> </w:t>
      </w:r>
      <w:r>
        <w:rPr>
          <w:rFonts w:ascii="Courier New" w:hAnsi="Courier New" w:cs="Courier New"/>
        </w:rPr>
        <w:t>administrator and the</w:t>
      </w:r>
      <w:r w:rsidR="00900C25">
        <w:rPr>
          <w:rFonts w:ascii="Courier New" w:hAnsi="Courier New" w:cs="Courier New"/>
        </w:rPr>
        <w:t xml:space="preserve"> change to </w:t>
      </w:r>
      <w:r>
        <w:rPr>
          <w:rFonts w:ascii="Courier New" w:hAnsi="Courier New" w:cs="Courier New"/>
        </w:rPr>
        <w:t>Somos</w:t>
      </w:r>
      <w:r w:rsidR="00900C25">
        <w:rPr>
          <w:rFonts w:ascii="Courier New" w:hAnsi="Courier New" w:cs="Courier New"/>
        </w:rPr>
        <w:t>,</w:t>
      </w:r>
      <w:r>
        <w:rPr>
          <w:rFonts w:ascii="Courier New" w:hAnsi="Courier New" w:cs="Courier New"/>
        </w:rPr>
        <w:t xml:space="preserve"> the cost for NANP in pooling were much higher than we had budgeted for. </w:t>
      </w:r>
      <w:r w:rsidR="007E4157">
        <w:rPr>
          <w:rFonts w:ascii="Courier New" w:hAnsi="Courier New" w:cs="Courier New"/>
        </w:rPr>
        <w:t xml:space="preserve"> In addition too,</w:t>
      </w:r>
      <w:r w:rsidR="00900C25">
        <w:rPr>
          <w:rFonts w:ascii="Courier New" w:hAnsi="Courier New" w:cs="Courier New"/>
        </w:rPr>
        <w:t xml:space="preserve"> there were transition </w:t>
      </w:r>
      <w:r w:rsidR="00BF64AD">
        <w:rPr>
          <w:rFonts w:ascii="Courier New" w:hAnsi="Courier New" w:cs="Courier New"/>
        </w:rPr>
        <w:t>cost</w:t>
      </w:r>
      <w:r w:rsidR="00900C25">
        <w:rPr>
          <w:rFonts w:ascii="Courier New" w:hAnsi="Courier New" w:cs="Courier New"/>
        </w:rPr>
        <w:t>s</w:t>
      </w:r>
      <w:r w:rsidR="00BF64AD">
        <w:rPr>
          <w:rFonts w:ascii="Courier New" w:hAnsi="Courier New" w:cs="Courier New"/>
        </w:rPr>
        <w:t xml:space="preserve"> that w</w:t>
      </w:r>
      <w:r w:rsidR="00900C25">
        <w:rPr>
          <w:rFonts w:ascii="Courier New" w:hAnsi="Courier New" w:cs="Courier New"/>
        </w:rPr>
        <w:t>ere</w:t>
      </w:r>
      <w:r w:rsidR="00BF64AD">
        <w:rPr>
          <w:rFonts w:ascii="Courier New" w:hAnsi="Courier New" w:cs="Courier New"/>
        </w:rPr>
        <w:t xml:space="preserve"> no</w:t>
      </w:r>
      <w:r w:rsidR="007E4157">
        <w:rPr>
          <w:rFonts w:ascii="Courier New" w:hAnsi="Courier New" w:cs="Courier New"/>
        </w:rPr>
        <w:t>t budgeted for in</w:t>
      </w:r>
      <w:r w:rsidR="000E0393">
        <w:rPr>
          <w:rFonts w:ascii="Courier New" w:hAnsi="Courier New" w:cs="Courier New"/>
        </w:rPr>
        <w:t xml:space="preserve"> the</w:t>
      </w:r>
      <w:r w:rsidR="00900C25">
        <w:rPr>
          <w:rFonts w:ascii="Courier New" w:hAnsi="Courier New" w:cs="Courier New"/>
        </w:rPr>
        <w:t xml:space="preserve"> prior </w:t>
      </w:r>
      <w:r w:rsidR="00BF64AD">
        <w:rPr>
          <w:rFonts w:ascii="Courier New" w:hAnsi="Courier New" w:cs="Courier New"/>
        </w:rPr>
        <w:t>year.  Th</w:t>
      </w:r>
      <w:r w:rsidR="007E4157">
        <w:rPr>
          <w:rFonts w:ascii="Courier New" w:hAnsi="Courier New" w:cs="Courier New"/>
        </w:rPr>
        <w:t>at</w:t>
      </w:r>
      <w:r w:rsidR="00BF64AD">
        <w:rPr>
          <w:rFonts w:ascii="Courier New" w:hAnsi="Courier New" w:cs="Courier New"/>
        </w:rPr>
        <w:t xml:space="preserve"> cost of deficit</w:t>
      </w:r>
      <w:r w:rsidR="007E4157">
        <w:rPr>
          <w:rFonts w:ascii="Courier New" w:hAnsi="Courier New" w:cs="Courier New"/>
        </w:rPr>
        <w:t xml:space="preserve">, which is paid to deficit on this year’s budget, </w:t>
      </w:r>
      <w:r w:rsidR="00BF64AD">
        <w:rPr>
          <w:rFonts w:ascii="Courier New" w:hAnsi="Courier New" w:cs="Courier New"/>
        </w:rPr>
        <w:t xml:space="preserve">leave out $934,000.  Essentially </w:t>
      </w:r>
      <w:r w:rsidR="00BF64AD">
        <w:rPr>
          <w:rFonts w:ascii="Courier New" w:hAnsi="Courier New" w:cs="Courier New"/>
        </w:rPr>
        <w:t>Somos</w:t>
      </w:r>
      <w:r w:rsidR="00BF64AD">
        <w:rPr>
          <w:rFonts w:ascii="Courier New" w:hAnsi="Courier New" w:cs="Courier New"/>
        </w:rPr>
        <w:t xml:space="preserve"> has agreed to delay the payment of their August and September payment until the funds are recovered throug</w:t>
      </w:r>
      <w:r w:rsidR="007E4157">
        <w:rPr>
          <w:rFonts w:ascii="Courier New" w:hAnsi="Courier New" w:cs="Courier New"/>
        </w:rPr>
        <w:t>h this budge</w:t>
      </w:r>
      <w:r w:rsidR="00387F9C">
        <w:rPr>
          <w:rFonts w:ascii="Courier New" w:hAnsi="Courier New" w:cs="Courier New"/>
        </w:rPr>
        <w:t xml:space="preserve">t.  </w:t>
      </w:r>
      <w:r w:rsidR="00BF64AD">
        <w:rPr>
          <w:rFonts w:ascii="Courier New" w:hAnsi="Courier New" w:cs="Courier New"/>
        </w:rPr>
        <w:t xml:space="preserve">Of that $934,000, approximately $60,000 will be funded from the </w:t>
      </w:r>
      <w:r w:rsidR="007E4157">
        <w:rPr>
          <w:rFonts w:ascii="Courier New" w:hAnsi="Courier New" w:cs="Courier New"/>
        </w:rPr>
        <w:t xml:space="preserve">international participants - </w:t>
      </w:r>
      <w:r w:rsidR="00BF64AD">
        <w:rPr>
          <w:rFonts w:ascii="Courier New" w:hAnsi="Courier New" w:cs="Courier New"/>
        </w:rPr>
        <w:t>Canada and th</w:t>
      </w:r>
      <w:r w:rsidR="00057D57">
        <w:rPr>
          <w:rFonts w:ascii="Courier New" w:hAnsi="Courier New" w:cs="Courier New"/>
        </w:rPr>
        <w:t>e Caribbean countries.</w:t>
      </w:r>
      <w:r>
        <w:rPr>
          <w:rFonts w:ascii="Courier New" w:hAnsi="Courier New" w:cs="Courier New"/>
        </w:rPr>
        <w:t xml:space="preserve">  </w:t>
      </w:r>
      <w:r w:rsidR="00BF64AD">
        <w:rPr>
          <w:rFonts w:ascii="Courier New" w:hAnsi="Courier New" w:cs="Courier New"/>
        </w:rPr>
        <w:t xml:space="preserve">So </w:t>
      </w:r>
      <w:r w:rsidR="007E4157">
        <w:rPr>
          <w:rFonts w:ascii="Courier New" w:hAnsi="Courier New" w:cs="Courier New"/>
        </w:rPr>
        <w:t>net deficit</w:t>
      </w:r>
      <w:r w:rsidR="00057D57">
        <w:rPr>
          <w:rFonts w:ascii="Courier New" w:hAnsi="Courier New" w:cs="Courier New"/>
        </w:rPr>
        <w:t xml:space="preserve"> </w:t>
      </w:r>
      <w:r w:rsidR="00BF64AD">
        <w:rPr>
          <w:rFonts w:ascii="Courier New" w:hAnsi="Courier New" w:cs="Courier New"/>
        </w:rPr>
        <w:t>to be recovered from U</w:t>
      </w:r>
      <w:r w:rsidR="00057D57">
        <w:rPr>
          <w:rFonts w:ascii="Courier New" w:hAnsi="Courier New" w:cs="Courier New"/>
        </w:rPr>
        <w:t>.</w:t>
      </w:r>
      <w:r w:rsidR="00BF64AD">
        <w:rPr>
          <w:rFonts w:ascii="Courier New" w:hAnsi="Courier New" w:cs="Courier New"/>
        </w:rPr>
        <w:t>S</w:t>
      </w:r>
      <w:r w:rsidR="00057D57">
        <w:rPr>
          <w:rFonts w:ascii="Courier New" w:hAnsi="Courier New" w:cs="Courier New"/>
        </w:rPr>
        <w:t>.</w:t>
      </w:r>
      <w:r w:rsidR="00387F9C">
        <w:rPr>
          <w:rFonts w:ascii="Courier New" w:hAnsi="Courier New" w:cs="Courier New"/>
        </w:rPr>
        <w:t xml:space="preserve"> carriers is</w:t>
      </w:r>
      <w:r w:rsidR="00BF64AD">
        <w:rPr>
          <w:rFonts w:ascii="Courier New" w:hAnsi="Courier New" w:cs="Courier New"/>
        </w:rPr>
        <w:t xml:space="preserve"> $874,047.  That brings us to the balance to be funded before </w:t>
      </w:r>
      <w:r w:rsidR="00057D57">
        <w:rPr>
          <w:rFonts w:ascii="Courier New" w:hAnsi="Courier New" w:cs="Courier New"/>
        </w:rPr>
        <w:t xml:space="preserve">contingency </w:t>
      </w:r>
      <w:r w:rsidR="00BF64AD">
        <w:rPr>
          <w:rFonts w:ascii="Courier New" w:hAnsi="Courier New" w:cs="Courier New"/>
        </w:rPr>
        <w:t>allowance of $9,178,803.</w:t>
      </w:r>
    </w:p>
    <w:p w:rsidR="00F958F8" w:rsidP="005B27C9">
      <w:pPr>
        <w:spacing w:line="480" w:lineRule="auto"/>
        <w:ind w:firstLine="720"/>
        <w:rPr>
          <w:rFonts w:ascii="Courier New" w:hAnsi="Courier New" w:cs="Courier New"/>
        </w:rPr>
      </w:pPr>
      <w:r>
        <w:rPr>
          <w:rFonts w:ascii="Courier New" w:hAnsi="Courier New" w:cs="Courier New"/>
        </w:rPr>
        <w:t>We present to the subcommittee</w:t>
      </w:r>
      <w:r w:rsidR="00387F9C">
        <w:rPr>
          <w:rFonts w:ascii="Courier New" w:hAnsi="Courier New" w:cs="Courier New"/>
        </w:rPr>
        <w:t xml:space="preserve">, on the next page, </w:t>
      </w:r>
      <w:r>
        <w:rPr>
          <w:rFonts w:ascii="Courier New" w:hAnsi="Courier New" w:cs="Courier New"/>
        </w:rPr>
        <w:t>three options for contingency allowances</w:t>
      </w:r>
      <w:r w:rsidR="004E129F">
        <w:rPr>
          <w:rFonts w:ascii="Courier New" w:hAnsi="Courier New" w:cs="Courier New"/>
        </w:rPr>
        <w:t xml:space="preserve"> - o</w:t>
      </w:r>
      <w:r>
        <w:rPr>
          <w:rFonts w:ascii="Courier New" w:hAnsi="Courier New" w:cs="Courier New"/>
        </w:rPr>
        <w:t xml:space="preserve">ption one, two and three of </w:t>
      </w:r>
      <w:r>
        <w:rPr>
          <w:rFonts w:ascii="Courier New" w:hAnsi="Courier New" w:cs="Courier New"/>
        </w:rPr>
        <w:t>$1</w:t>
      </w:r>
      <w:r>
        <w:rPr>
          <w:rFonts w:ascii="Courier New" w:hAnsi="Courier New" w:cs="Courier New"/>
        </w:rPr>
        <w:t xml:space="preserve"> million, </w:t>
      </w:r>
      <w:r>
        <w:rPr>
          <w:rFonts w:ascii="Courier New" w:hAnsi="Courier New" w:cs="Courier New"/>
        </w:rPr>
        <w:t>$</w:t>
      </w:r>
      <w:r>
        <w:rPr>
          <w:rFonts w:ascii="Courier New" w:hAnsi="Courier New" w:cs="Courier New"/>
        </w:rPr>
        <w:t>1.5 million</w:t>
      </w:r>
      <w:r w:rsidR="00387F9C">
        <w:rPr>
          <w:rFonts w:ascii="Courier New" w:hAnsi="Courier New" w:cs="Courier New"/>
        </w:rPr>
        <w:t>,</w:t>
      </w:r>
      <w:r>
        <w:rPr>
          <w:rFonts w:ascii="Courier New" w:hAnsi="Courier New" w:cs="Courier New"/>
        </w:rPr>
        <w:t xml:space="preserve"> and </w:t>
      </w:r>
      <w:r>
        <w:rPr>
          <w:rFonts w:ascii="Courier New" w:hAnsi="Courier New" w:cs="Courier New"/>
        </w:rPr>
        <w:t>$2 million</w:t>
      </w:r>
      <w:r>
        <w:rPr>
          <w:rFonts w:ascii="Courier New" w:hAnsi="Courier New" w:cs="Courier New"/>
        </w:rPr>
        <w:t xml:space="preserve">.  That resulted in contribution factors respectively </w:t>
      </w:r>
      <w:r>
        <w:rPr>
          <w:rFonts w:ascii="Courier New" w:hAnsi="Courier New" w:cs="Courier New"/>
        </w:rPr>
        <w:t>0.</w:t>
      </w:r>
      <w:r w:rsidR="00CA5565">
        <w:rPr>
          <w:rFonts w:ascii="Courier New" w:hAnsi="Courier New" w:cs="Courier New"/>
        </w:rPr>
        <w:t xml:space="preserve">0000827, </w:t>
      </w:r>
      <w:r>
        <w:rPr>
          <w:rFonts w:ascii="Courier New" w:hAnsi="Courier New" w:cs="Courier New"/>
        </w:rPr>
        <w:t>0.</w:t>
      </w:r>
      <w:r w:rsidR="00CA5565">
        <w:rPr>
          <w:rFonts w:ascii="Courier New" w:hAnsi="Courier New" w:cs="Courier New"/>
        </w:rPr>
        <w:t>0000867</w:t>
      </w:r>
      <w:r w:rsidR="00387F9C">
        <w:rPr>
          <w:rFonts w:ascii="Courier New" w:hAnsi="Courier New" w:cs="Courier New"/>
        </w:rPr>
        <w:t>,</w:t>
      </w:r>
      <w:r w:rsidR="00CA5565">
        <w:rPr>
          <w:rFonts w:ascii="Courier New" w:hAnsi="Courier New" w:cs="Courier New"/>
        </w:rPr>
        <w:t xml:space="preserve"> and </w:t>
      </w:r>
      <w:r>
        <w:rPr>
          <w:rFonts w:ascii="Courier New" w:hAnsi="Courier New" w:cs="Courier New"/>
        </w:rPr>
        <w:t>0.</w:t>
      </w:r>
      <w:r w:rsidR="00CA5565">
        <w:rPr>
          <w:rFonts w:ascii="Courier New" w:hAnsi="Courier New" w:cs="Courier New"/>
        </w:rPr>
        <w:t>0000908.  We did p</w:t>
      </w:r>
      <w:r w:rsidR="00387F9C">
        <w:rPr>
          <w:rFonts w:ascii="Courier New" w:hAnsi="Courier New" w:cs="Courier New"/>
        </w:rPr>
        <w:t xml:space="preserve">rovide a breakdown this year of </w:t>
      </w:r>
      <w:r w:rsidR="00CA5565">
        <w:rPr>
          <w:rFonts w:ascii="Courier New" w:hAnsi="Courier New" w:cs="Courier New"/>
        </w:rPr>
        <w:t>the component of what makes up that contribution factor</w:t>
      </w:r>
      <w:r w:rsidR="007E02D3">
        <w:rPr>
          <w:rFonts w:ascii="Courier New" w:hAnsi="Courier New" w:cs="Courier New"/>
        </w:rPr>
        <w:t xml:space="preserve"> </w:t>
      </w:r>
      <w:r>
        <w:rPr>
          <w:rFonts w:ascii="Courier New" w:hAnsi="Courier New" w:cs="Courier New"/>
        </w:rPr>
        <w:t>just more for your information.</w:t>
      </w:r>
    </w:p>
    <w:p w:rsidR="00AE62D7" w:rsidP="005B27C9">
      <w:pPr>
        <w:spacing w:line="480" w:lineRule="auto"/>
        <w:ind w:firstLine="720"/>
        <w:rPr>
          <w:rFonts w:ascii="Courier New" w:hAnsi="Courier New" w:cs="Courier New"/>
        </w:rPr>
      </w:pPr>
      <w:r>
        <w:rPr>
          <w:rFonts w:ascii="Courier New" w:hAnsi="Courier New" w:cs="Courier New"/>
        </w:rPr>
        <w:t xml:space="preserve">The </w:t>
      </w:r>
      <w:r w:rsidR="004E129F">
        <w:rPr>
          <w:rFonts w:ascii="Courier New" w:hAnsi="Courier New" w:cs="Courier New"/>
        </w:rPr>
        <w:t>estimated</w:t>
      </w:r>
      <w:r w:rsidR="00F958F8">
        <w:rPr>
          <w:rFonts w:ascii="Courier New" w:hAnsi="Courier New" w:cs="Courier New"/>
        </w:rPr>
        <w:t xml:space="preserve"> revenue based</w:t>
      </w:r>
      <w:r w:rsidR="00387F9C">
        <w:rPr>
          <w:rFonts w:ascii="Courier New" w:hAnsi="Courier New" w:cs="Courier New"/>
        </w:rPr>
        <w:t xml:space="preserve"> on the F</w:t>
      </w:r>
      <w:r>
        <w:rPr>
          <w:rFonts w:ascii="Courier New" w:hAnsi="Courier New" w:cs="Courier New"/>
        </w:rPr>
        <w:t>orm 499</w:t>
      </w:r>
      <w:r w:rsidR="00F958F8">
        <w:rPr>
          <w:rFonts w:ascii="Courier New" w:hAnsi="Courier New" w:cs="Courier New"/>
        </w:rPr>
        <w:t>-</w:t>
      </w:r>
      <w:r>
        <w:rPr>
          <w:rFonts w:ascii="Courier New" w:hAnsi="Courier New" w:cs="Courier New"/>
        </w:rPr>
        <w:t>A</w:t>
      </w:r>
      <w:r w:rsidR="00F958F8">
        <w:rPr>
          <w:rFonts w:ascii="Courier New" w:hAnsi="Courier New" w:cs="Courier New"/>
        </w:rPr>
        <w:t>’s</w:t>
      </w:r>
      <w:r>
        <w:rPr>
          <w:rFonts w:ascii="Courier New" w:hAnsi="Courier New" w:cs="Courier New"/>
        </w:rPr>
        <w:t xml:space="preserve"> which were due in April, filed to date is $123,000,000.  I will open</w:t>
      </w:r>
      <w:r w:rsidR="00F958F8">
        <w:rPr>
          <w:rFonts w:ascii="Courier New" w:hAnsi="Courier New" w:cs="Courier New"/>
        </w:rPr>
        <w:t xml:space="preserve"> it</w:t>
      </w:r>
      <w:r>
        <w:rPr>
          <w:rFonts w:ascii="Courier New" w:hAnsi="Courier New" w:cs="Courier New"/>
        </w:rPr>
        <w:t xml:space="preserve"> up </w:t>
      </w:r>
      <w:r w:rsidR="00F958F8">
        <w:rPr>
          <w:rFonts w:ascii="Courier New" w:hAnsi="Courier New" w:cs="Courier New"/>
        </w:rPr>
        <w:t>to see if anybody ha</w:t>
      </w:r>
      <w:r>
        <w:rPr>
          <w:rFonts w:ascii="Courier New" w:hAnsi="Courier New" w:cs="Courier New"/>
        </w:rPr>
        <w:t xml:space="preserve">s any questions on just the numbers.  </w:t>
      </w:r>
      <w:r w:rsidR="00387F9C">
        <w:rPr>
          <w:rFonts w:ascii="Courier New" w:hAnsi="Courier New" w:cs="Courier New"/>
        </w:rPr>
        <w:t xml:space="preserve">If not, </w:t>
      </w:r>
      <w:r>
        <w:rPr>
          <w:rFonts w:ascii="Courier New" w:hAnsi="Courier New" w:cs="Courier New"/>
        </w:rPr>
        <w:t>I’ll pass it over to Phil t</w:t>
      </w:r>
      <w:r w:rsidR="00F958F8">
        <w:rPr>
          <w:rFonts w:ascii="Courier New" w:hAnsi="Courier New" w:cs="Courier New"/>
        </w:rPr>
        <w:t>o explain the recommendations.</w:t>
      </w:r>
    </w:p>
    <w:p w:rsidR="00D77AA2" w:rsidP="005B27C9">
      <w:pPr>
        <w:spacing w:line="480" w:lineRule="auto"/>
        <w:ind w:firstLine="720"/>
        <w:rPr>
          <w:rFonts w:ascii="Courier New" w:hAnsi="Courier New" w:cs="Courier New"/>
        </w:rPr>
      </w:pPr>
      <w:r>
        <w:rPr>
          <w:rFonts w:ascii="Courier New" w:hAnsi="Courier New" w:cs="Courier New"/>
        </w:rPr>
        <w:t>Philip Linse</w:t>
      </w:r>
      <w:r>
        <w:rPr>
          <w:rFonts w:ascii="Courier New" w:hAnsi="Courier New" w:cs="Courier New"/>
        </w:rPr>
        <w:t>:</w:t>
      </w:r>
      <w:r>
        <w:rPr>
          <w:rFonts w:ascii="Courier New" w:hAnsi="Courier New" w:cs="Courier New"/>
        </w:rPr>
        <w:t xml:space="preserve">  Thanks, </w:t>
      </w:r>
      <w:r w:rsidR="007E02D3">
        <w:rPr>
          <w:rFonts w:ascii="Courier New" w:hAnsi="Courier New" w:cs="Courier New"/>
        </w:rPr>
        <w:t>Heather.</w:t>
      </w:r>
      <w:r>
        <w:rPr>
          <w:rFonts w:ascii="Courier New" w:hAnsi="Courier New" w:cs="Courier New"/>
        </w:rPr>
        <w:t xml:space="preserve"> </w:t>
      </w:r>
      <w:r w:rsidR="007E02D3">
        <w:rPr>
          <w:rFonts w:ascii="Courier New" w:hAnsi="Courier New" w:cs="Courier New"/>
        </w:rPr>
        <w:t xml:space="preserve"> So </w:t>
      </w:r>
      <w:r w:rsidR="000E0393">
        <w:rPr>
          <w:rFonts w:ascii="Courier New" w:hAnsi="Courier New" w:cs="Courier New"/>
        </w:rPr>
        <w:t>just in</w:t>
      </w:r>
      <w:r>
        <w:rPr>
          <w:rFonts w:ascii="Courier New" w:hAnsi="Courier New" w:cs="Courier New"/>
        </w:rPr>
        <w:t xml:space="preserve"> summary </w:t>
      </w:r>
      <w:r w:rsidR="00997A76">
        <w:rPr>
          <w:rFonts w:ascii="Courier New" w:hAnsi="Courier New" w:cs="Courier New"/>
        </w:rPr>
        <w:t>of what Heather went through, just some points</w:t>
      </w:r>
      <w:r>
        <w:rPr>
          <w:rFonts w:ascii="Courier New" w:hAnsi="Courier New" w:cs="Courier New"/>
        </w:rPr>
        <w:t xml:space="preserve"> that</w:t>
      </w:r>
      <w:r w:rsidR="00997A76">
        <w:rPr>
          <w:rFonts w:ascii="Courier New" w:hAnsi="Courier New" w:cs="Courier New"/>
        </w:rPr>
        <w:t xml:space="preserve"> I </w:t>
      </w:r>
      <w:r w:rsidR="00052BBE">
        <w:rPr>
          <w:rFonts w:ascii="Courier New" w:hAnsi="Courier New" w:cs="Courier New"/>
        </w:rPr>
        <w:t>want to</w:t>
      </w:r>
      <w:r w:rsidR="00997A76">
        <w:rPr>
          <w:rFonts w:ascii="Courier New" w:hAnsi="Courier New" w:cs="Courier New"/>
        </w:rPr>
        <w:t xml:space="preserve"> make sur</w:t>
      </w:r>
      <w:r>
        <w:rPr>
          <w:rFonts w:ascii="Courier New" w:hAnsi="Courier New" w:cs="Courier New"/>
        </w:rPr>
        <w:t>e people are aware of.  When we did this calculation</w:t>
      </w:r>
      <w:r w:rsidR="00997A76">
        <w:rPr>
          <w:rFonts w:ascii="Courier New" w:hAnsi="Courier New" w:cs="Courier New"/>
        </w:rPr>
        <w:t xml:space="preserve"> of course</w:t>
      </w:r>
      <w:r>
        <w:rPr>
          <w:rFonts w:ascii="Courier New" w:hAnsi="Courier New" w:cs="Courier New"/>
        </w:rPr>
        <w:t xml:space="preserve"> there we</w:t>
      </w:r>
      <w:r w:rsidR="00997A76">
        <w:rPr>
          <w:rFonts w:ascii="Courier New" w:hAnsi="Courier New" w:cs="Courier New"/>
        </w:rPr>
        <w:t>re some things that were</w:t>
      </w:r>
      <w:r>
        <w:rPr>
          <w:rFonts w:ascii="Courier New" w:hAnsi="Courier New" w:cs="Courier New"/>
        </w:rPr>
        <w:t xml:space="preserve"> a little if not as normal as they</w:t>
      </w:r>
      <w:r w:rsidR="00997A76">
        <w:rPr>
          <w:rFonts w:ascii="Courier New" w:hAnsi="Courier New" w:cs="Courier New"/>
        </w:rPr>
        <w:t xml:space="preserve"> ha</w:t>
      </w:r>
      <w:r>
        <w:rPr>
          <w:rFonts w:ascii="Courier New" w:hAnsi="Courier New" w:cs="Courier New"/>
        </w:rPr>
        <w:t>ve</w:t>
      </w:r>
      <w:r w:rsidR="00997A76">
        <w:rPr>
          <w:rFonts w:ascii="Courier New" w:hAnsi="Courier New" w:cs="Courier New"/>
        </w:rPr>
        <w:t xml:space="preserve"> been in the past.  One of the things is </w:t>
      </w:r>
      <w:r>
        <w:rPr>
          <w:rFonts w:ascii="Courier New" w:hAnsi="Courier New" w:cs="Courier New"/>
        </w:rPr>
        <w:t xml:space="preserve">that deficit that she mentioned, </w:t>
      </w:r>
      <w:r w:rsidR="00997A76">
        <w:rPr>
          <w:rFonts w:ascii="Courier New" w:hAnsi="Courier New" w:cs="Courier New"/>
        </w:rPr>
        <w:t>about the transition that basically took us into a deficit situation</w:t>
      </w:r>
      <w:r>
        <w:rPr>
          <w:rFonts w:ascii="Courier New" w:hAnsi="Courier New" w:cs="Courier New"/>
        </w:rPr>
        <w:t>.  S</w:t>
      </w:r>
      <w:r w:rsidR="00997A76">
        <w:rPr>
          <w:rFonts w:ascii="Courier New" w:hAnsi="Courier New" w:cs="Courier New"/>
        </w:rPr>
        <w:t>o that’s being recovere</w:t>
      </w:r>
      <w:r>
        <w:rPr>
          <w:rFonts w:ascii="Courier New" w:hAnsi="Courier New" w:cs="Courier New"/>
        </w:rPr>
        <w:t>d in this contribution factor.</w:t>
      </w:r>
    </w:p>
    <w:p w:rsidR="00D77AA2" w:rsidP="005B27C9">
      <w:pPr>
        <w:spacing w:line="480" w:lineRule="auto"/>
        <w:ind w:firstLine="720"/>
        <w:rPr>
          <w:rFonts w:ascii="Courier New" w:hAnsi="Courier New" w:cs="Courier New"/>
        </w:rPr>
      </w:pPr>
      <w:r>
        <w:rPr>
          <w:rFonts w:ascii="Courier New" w:hAnsi="Courier New" w:cs="Courier New"/>
        </w:rPr>
        <w:t>It also anticipates</w:t>
      </w:r>
      <w:r w:rsidR="00387F9C">
        <w:rPr>
          <w:rFonts w:ascii="Courier New" w:hAnsi="Courier New" w:cs="Courier New"/>
        </w:rPr>
        <w:t>,</w:t>
      </w:r>
      <w:r>
        <w:rPr>
          <w:rFonts w:ascii="Courier New" w:hAnsi="Courier New" w:cs="Courier New"/>
        </w:rPr>
        <w:t xml:space="preserve"> since we’ve go</w:t>
      </w:r>
      <w:r>
        <w:rPr>
          <w:rFonts w:ascii="Courier New" w:hAnsi="Courier New" w:cs="Courier New"/>
        </w:rPr>
        <w:t xml:space="preserve">t this experience of </w:t>
      </w:r>
      <w:r w:rsidR="00387F9C">
        <w:rPr>
          <w:rFonts w:ascii="Courier New" w:hAnsi="Courier New" w:cs="Courier New"/>
        </w:rPr>
        <w:t xml:space="preserve">that </w:t>
      </w:r>
      <w:r>
        <w:rPr>
          <w:rFonts w:ascii="Courier New" w:hAnsi="Courier New" w:cs="Courier New"/>
        </w:rPr>
        <w:t>transition, t</w:t>
      </w:r>
      <w:r>
        <w:rPr>
          <w:rFonts w:ascii="Courier New" w:hAnsi="Courier New" w:cs="Courier New"/>
        </w:rPr>
        <w:t xml:space="preserve">he potential </w:t>
      </w:r>
      <w:r>
        <w:rPr>
          <w:rFonts w:ascii="Courier New" w:hAnsi="Courier New" w:cs="Courier New"/>
        </w:rPr>
        <w:t>f</w:t>
      </w:r>
      <w:r>
        <w:rPr>
          <w:rFonts w:ascii="Courier New" w:hAnsi="Courier New" w:cs="Courier New"/>
        </w:rPr>
        <w:t>o</w:t>
      </w:r>
      <w:r>
        <w:rPr>
          <w:rFonts w:ascii="Courier New" w:hAnsi="Courier New" w:cs="Courier New"/>
        </w:rPr>
        <w:t>r a</w:t>
      </w:r>
      <w:r>
        <w:rPr>
          <w:rFonts w:ascii="Courier New" w:hAnsi="Courier New" w:cs="Courier New"/>
        </w:rPr>
        <w:t xml:space="preserve"> transition in this upcoming year</w:t>
      </w:r>
      <w:r w:rsidR="00387F9C">
        <w:rPr>
          <w:rFonts w:ascii="Courier New" w:hAnsi="Courier New" w:cs="Courier New"/>
        </w:rPr>
        <w:t xml:space="preserve">.  With that, </w:t>
      </w:r>
      <w:r>
        <w:rPr>
          <w:rFonts w:ascii="Courier New" w:hAnsi="Courier New" w:cs="Courier New"/>
        </w:rPr>
        <w:t xml:space="preserve">then we also included a $2,000,000 contingency fund on this as well. </w:t>
      </w:r>
      <w:r>
        <w:rPr>
          <w:rFonts w:ascii="Courier New" w:hAnsi="Courier New" w:cs="Courier New"/>
        </w:rPr>
        <w:t xml:space="preserve"> A matter of fact, an amount </w:t>
      </w:r>
      <w:r>
        <w:rPr>
          <w:rFonts w:ascii="Courier New" w:hAnsi="Courier New" w:cs="Courier New"/>
        </w:rPr>
        <w:t>o</w:t>
      </w:r>
      <w:r>
        <w:rPr>
          <w:rFonts w:ascii="Courier New" w:hAnsi="Courier New" w:cs="Courier New"/>
        </w:rPr>
        <w:t>f</w:t>
      </w:r>
      <w:r>
        <w:rPr>
          <w:rFonts w:ascii="Courier New" w:hAnsi="Courier New" w:cs="Courier New"/>
        </w:rPr>
        <w:t xml:space="preserve"> $2,000,000 for contingency purposes</w:t>
      </w:r>
      <w:r>
        <w:rPr>
          <w:rFonts w:ascii="Courier New" w:hAnsi="Courier New" w:cs="Courier New"/>
        </w:rPr>
        <w:t xml:space="preserve">. </w:t>
      </w:r>
      <w:r>
        <w:rPr>
          <w:rFonts w:ascii="Courier New" w:hAnsi="Courier New" w:cs="Courier New"/>
        </w:rPr>
        <w:t xml:space="preserve"> </w:t>
      </w:r>
      <w:r>
        <w:rPr>
          <w:rFonts w:ascii="Courier New" w:hAnsi="Courier New" w:cs="Courier New"/>
        </w:rPr>
        <w:t>T</w:t>
      </w:r>
      <w:r>
        <w:rPr>
          <w:rFonts w:ascii="Courier New" w:hAnsi="Courier New" w:cs="Courier New"/>
        </w:rPr>
        <w:t xml:space="preserve">hat’s based on </w:t>
      </w:r>
      <w:r w:rsidR="00A30CF0">
        <w:rPr>
          <w:rFonts w:ascii="Courier New" w:hAnsi="Courier New" w:cs="Courier New"/>
        </w:rPr>
        <w:t xml:space="preserve">just the potential change orders </w:t>
      </w:r>
      <w:r w:rsidR="00387F9C">
        <w:rPr>
          <w:rFonts w:ascii="Courier New" w:hAnsi="Courier New" w:cs="Courier New"/>
        </w:rPr>
        <w:t>in</w:t>
      </w:r>
      <w:r w:rsidR="00A30CF0">
        <w:rPr>
          <w:rFonts w:ascii="Courier New" w:hAnsi="Courier New" w:cs="Courier New"/>
        </w:rPr>
        <w:t xml:space="preserve"> the uncertainty of the bridge contract and how that’s </w:t>
      </w:r>
      <w:r>
        <w:rPr>
          <w:rFonts w:ascii="Courier New" w:hAnsi="Courier New" w:cs="Courier New"/>
        </w:rPr>
        <w:t>going to</w:t>
      </w:r>
      <w:r w:rsidR="00A30CF0">
        <w:rPr>
          <w:rFonts w:ascii="Courier New" w:hAnsi="Courier New" w:cs="Courier New"/>
        </w:rPr>
        <w:t xml:space="preserve"> have to be de</w:t>
      </w:r>
      <w:r>
        <w:rPr>
          <w:rFonts w:ascii="Courier New" w:hAnsi="Courier New" w:cs="Courier New"/>
        </w:rPr>
        <w:t>alt with in the upcoming year.</w:t>
      </w:r>
    </w:p>
    <w:p w:rsidR="00D77AA2" w:rsidP="005B27C9">
      <w:pPr>
        <w:spacing w:line="480" w:lineRule="auto"/>
        <w:ind w:firstLine="720"/>
        <w:rPr>
          <w:rFonts w:ascii="Courier New" w:hAnsi="Courier New" w:cs="Courier New"/>
        </w:rPr>
      </w:pPr>
      <w:r>
        <w:rPr>
          <w:rFonts w:ascii="Courier New" w:hAnsi="Courier New" w:cs="Courier New"/>
        </w:rPr>
        <w:t xml:space="preserve">With that, the contribution factor is based on an $11,000,000 budget with a contribution factor of </w:t>
      </w:r>
      <w:r>
        <w:rPr>
          <w:rFonts w:ascii="Courier New" w:hAnsi="Courier New" w:cs="Courier New"/>
        </w:rPr>
        <w:t>0.</w:t>
      </w:r>
      <w:r w:rsidR="00387F9C">
        <w:rPr>
          <w:rFonts w:ascii="Courier New" w:hAnsi="Courier New" w:cs="Courier New"/>
        </w:rPr>
        <w:t>0000908.  A</w:t>
      </w:r>
      <w:r>
        <w:rPr>
          <w:rFonts w:ascii="Courier New" w:hAnsi="Courier New" w:cs="Courier New"/>
        </w:rPr>
        <w:t xml:space="preserve">s </w:t>
      </w:r>
      <w:r w:rsidR="00387F9C">
        <w:rPr>
          <w:rFonts w:ascii="Courier New" w:hAnsi="Courier New" w:cs="Courier New"/>
        </w:rPr>
        <w:t xml:space="preserve">you’ll see at the bottom of page 5, </w:t>
      </w:r>
      <w:r>
        <w:rPr>
          <w:rFonts w:ascii="Courier New" w:hAnsi="Courier New" w:cs="Courier New"/>
        </w:rPr>
        <w:t>I provide</w:t>
      </w:r>
      <w:r>
        <w:rPr>
          <w:rFonts w:ascii="Courier New" w:hAnsi="Courier New" w:cs="Courier New"/>
        </w:rPr>
        <w:t>d</w:t>
      </w:r>
      <w:r>
        <w:rPr>
          <w:rFonts w:ascii="Courier New" w:hAnsi="Courier New" w:cs="Courier New"/>
        </w:rPr>
        <w:t xml:space="preserve"> you with a little bit of historical information on what that look</w:t>
      </w:r>
      <w:r>
        <w:rPr>
          <w:rFonts w:ascii="Courier New" w:hAnsi="Courier New" w:cs="Courier New"/>
        </w:rPr>
        <w:t>ed</w:t>
      </w:r>
      <w:r>
        <w:rPr>
          <w:rFonts w:ascii="Courier New" w:hAnsi="Courier New" w:cs="Courier New"/>
        </w:rPr>
        <w:t xml:space="preserve"> like last year.</w:t>
      </w:r>
    </w:p>
    <w:p w:rsidR="00DE164E" w:rsidP="005B27C9">
      <w:pPr>
        <w:spacing w:line="480" w:lineRule="auto"/>
        <w:ind w:firstLine="720"/>
        <w:rPr>
          <w:rFonts w:ascii="Courier New" w:hAnsi="Courier New" w:cs="Courier New"/>
        </w:rPr>
      </w:pPr>
      <w:r>
        <w:rPr>
          <w:rFonts w:ascii="Courier New" w:hAnsi="Courier New" w:cs="Courier New"/>
        </w:rPr>
        <w:t>A c</w:t>
      </w:r>
      <w:r w:rsidR="00A30CF0">
        <w:rPr>
          <w:rFonts w:ascii="Courier New" w:hAnsi="Courier New" w:cs="Courier New"/>
        </w:rPr>
        <w:t xml:space="preserve">ouple of factors </w:t>
      </w:r>
      <w:r w:rsidR="006705D4">
        <w:rPr>
          <w:rFonts w:ascii="Courier New" w:hAnsi="Courier New" w:cs="Courier New"/>
        </w:rPr>
        <w:t>because</w:t>
      </w:r>
      <w:r w:rsidR="00A30CF0">
        <w:rPr>
          <w:rFonts w:ascii="Courier New" w:hAnsi="Courier New" w:cs="Courier New"/>
        </w:rPr>
        <w:t xml:space="preserve"> you’ll notice that it’s actually more than doubl</w:t>
      </w:r>
      <w:r w:rsidR="00387F9C">
        <w:rPr>
          <w:rFonts w:ascii="Courier New" w:hAnsi="Courier New" w:cs="Courier New"/>
        </w:rPr>
        <w:t>e what that factor was last year.  So a</w:t>
      </w:r>
      <w:r w:rsidR="00A30CF0">
        <w:rPr>
          <w:rFonts w:ascii="Courier New" w:hAnsi="Courier New" w:cs="Courier New"/>
        </w:rPr>
        <w:t>long with the def</w:t>
      </w:r>
      <w:r w:rsidR="00387F9C">
        <w:rPr>
          <w:rFonts w:ascii="Courier New" w:hAnsi="Courier New" w:cs="Courier New"/>
        </w:rPr>
        <w:t>icit that we had to make up for</w:t>
      </w:r>
      <w:r w:rsidR="00A30CF0">
        <w:rPr>
          <w:rFonts w:ascii="Courier New" w:hAnsi="Courier New" w:cs="Courier New"/>
        </w:rPr>
        <w:t xml:space="preserve"> as well as these additional transition cost, you will no</w:t>
      </w:r>
      <w:r>
        <w:rPr>
          <w:rFonts w:ascii="Courier New" w:hAnsi="Courier New" w:cs="Courier New"/>
        </w:rPr>
        <w:t>tice too that the revenue base ha</w:t>
      </w:r>
      <w:r w:rsidR="00A30CF0">
        <w:rPr>
          <w:rFonts w:ascii="Courier New" w:hAnsi="Courier New" w:cs="Courier New"/>
        </w:rPr>
        <w:t>s also decreased significantly as well</w:t>
      </w:r>
      <w:r w:rsidR="003246D8">
        <w:rPr>
          <w:rFonts w:ascii="Courier New" w:hAnsi="Courier New" w:cs="Courier New"/>
        </w:rPr>
        <w:t>.  A</w:t>
      </w:r>
      <w:r w:rsidR="00A30CF0">
        <w:rPr>
          <w:rFonts w:ascii="Courier New" w:hAnsi="Courier New" w:cs="Courier New"/>
        </w:rPr>
        <w:t>nd with this contribution factor, wh</w:t>
      </w:r>
      <w:r w:rsidR="00387F9C">
        <w:rPr>
          <w:rFonts w:ascii="Courier New" w:hAnsi="Courier New" w:cs="Courier New"/>
        </w:rPr>
        <w:t xml:space="preserve">en that revenue base goes down </w:t>
      </w:r>
      <w:r w:rsidR="00A30CF0">
        <w:rPr>
          <w:rFonts w:ascii="Courier New" w:hAnsi="Courier New" w:cs="Courier New"/>
        </w:rPr>
        <w:t>that contribution factor, everything re</w:t>
      </w:r>
      <w:r w:rsidR="00387F9C">
        <w:rPr>
          <w:rFonts w:ascii="Courier New" w:hAnsi="Courier New" w:cs="Courier New"/>
        </w:rPr>
        <w:t>mains the same.  It would still go up</w:t>
      </w:r>
      <w:r w:rsidR="00A30CF0">
        <w:rPr>
          <w:rFonts w:ascii="Courier New" w:hAnsi="Courier New" w:cs="Courier New"/>
        </w:rPr>
        <w:t xml:space="preserve"> </w:t>
      </w:r>
      <w:r w:rsidR="003246D8">
        <w:rPr>
          <w:rFonts w:ascii="Courier New" w:hAnsi="Courier New" w:cs="Courier New"/>
        </w:rPr>
        <w:t>j</w:t>
      </w:r>
      <w:r w:rsidR="00387F9C">
        <w:rPr>
          <w:rFonts w:ascii="Courier New" w:hAnsi="Courier New" w:cs="Courier New"/>
        </w:rPr>
        <w:t>ust because there’s</w:t>
      </w:r>
      <w:r w:rsidR="00A30CF0">
        <w:rPr>
          <w:rFonts w:ascii="Courier New" w:hAnsi="Courier New" w:cs="Courier New"/>
        </w:rPr>
        <w:t xml:space="preserve"> less revenue base to cover that</w:t>
      </w:r>
      <w:r w:rsidR="003246D8">
        <w:rPr>
          <w:rFonts w:ascii="Courier New" w:hAnsi="Courier New" w:cs="Courier New"/>
        </w:rPr>
        <w:t xml:space="preserve">. </w:t>
      </w:r>
      <w:r w:rsidR="00A30CF0">
        <w:rPr>
          <w:rFonts w:ascii="Courier New" w:hAnsi="Courier New" w:cs="Courier New"/>
        </w:rPr>
        <w:t xml:space="preserve"> </w:t>
      </w:r>
      <w:r w:rsidR="00387F9C">
        <w:rPr>
          <w:rFonts w:ascii="Courier New" w:hAnsi="Courier New" w:cs="Courier New"/>
        </w:rPr>
        <w:t>That</w:t>
      </w:r>
      <w:r w:rsidR="00A30CF0">
        <w:rPr>
          <w:rFonts w:ascii="Courier New" w:hAnsi="Courier New" w:cs="Courier New"/>
        </w:rPr>
        <w:t>’s a</w:t>
      </w:r>
      <w:r w:rsidR="003246D8">
        <w:rPr>
          <w:rFonts w:ascii="Courier New" w:hAnsi="Courier New" w:cs="Courier New"/>
        </w:rPr>
        <w:t xml:space="preserve">n </w:t>
      </w:r>
      <w:r w:rsidR="00A30CF0">
        <w:rPr>
          <w:rFonts w:ascii="Courier New" w:hAnsi="Courier New" w:cs="Courier New"/>
        </w:rPr>
        <w:t>inverse correlation there</w:t>
      </w:r>
      <w:r>
        <w:rPr>
          <w:rFonts w:ascii="Courier New" w:hAnsi="Courier New" w:cs="Courier New"/>
        </w:rPr>
        <w:t>.</w:t>
      </w:r>
    </w:p>
    <w:p w:rsidR="00DE164E" w:rsidP="005B27C9">
      <w:pPr>
        <w:spacing w:line="480" w:lineRule="auto"/>
        <w:ind w:firstLine="720"/>
        <w:rPr>
          <w:rFonts w:ascii="Courier New" w:hAnsi="Courier New" w:cs="Courier New"/>
        </w:rPr>
      </w:pPr>
      <w:r>
        <w:rPr>
          <w:rFonts w:ascii="Courier New" w:hAnsi="Courier New" w:cs="Courier New"/>
        </w:rPr>
        <w:t>On page 6,</w:t>
      </w:r>
      <w:r w:rsidR="00A30CF0">
        <w:rPr>
          <w:rFonts w:ascii="Courier New" w:hAnsi="Courier New" w:cs="Courier New"/>
        </w:rPr>
        <w:t xml:space="preserve"> I also wanted to point out </w:t>
      </w:r>
      <w:r>
        <w:rPr>
          <w:rFonts w:ascii="Courier New" w:hAnsi="Courier New" w:cs="Courier New"/>
        </w:rPr>
        <w:t>to</w:t>
      </w:r>
      <w:r>
        <w:rPr>
          <w:rFonts w:ascii="Courier New" w:hAnsi="Courier New" w:cs="Courier New"/>
        </w:rPr>
        <w:t>o that t</w:t>
      </w:r>
      <w:r w:rsidR="000C398E">
        <w:rPr>
          <w:rFonts w:ascii="Courier New" w:hAnsi="Courier New" w:cs="Courier New"/>
        </w:rPr>
        <w:t>his contribution factor takes into consideration many elements that we know</w:t>
      </w:r>
      <w:r>
        <w:rPr>
          <w:rFonts w:ascii="Courier New" w:hAnsi="Courier New" w:cs="Courier New"/>
        </w:rPr>
        <w:t>.  T</w:t>
      </w:r>
      <w:r w:rsidR="000C398E">
        <w:rPr>
          <w:rFonts w:ascii="Courier New" w:hAnsi="Courier New" w:cs="Courier New"/>
        </w:rPr>
        <w:t>hat was very</w:t>
      </w:r>
      <w:r>
        <w:rPr>
          <w:rFonts w:ascii="Courier New" w:hAnsi="Courier New" w:cs="Courier New"/>
        </w:rPr>
        <w:t xml:space="preserve"> intentional because on page 6</w:t>
      </w:r>
      <w:r w:rsidR="000C398E">
        <w:rPr>
          <w:rFonts w:ascii="Courier New" w:hAnsi="Courier New" w:cs="Courier New"/>
        </w:rPr>
        <w:t xml:space="preserve"> it really kind of </w:t>
      </w:r>
      <w:r w:rsidR="000C398E">
        <w:rPr>
          <w:rFonts w:ascii="Courier New" w:hAnsi="Courier New" w:cs="Courier New"/>
        </w:rPr>
        <w:t>let’s</w:t>
      </w:r>
      <w:r w:rsidR="000C398E">
        <w:rPr>
          <w:rFonts w:ascii="Courier New" w:hAnsi="Courier New" w:cs="Courier New"/>
        </w:rPr>
        <w:t xml:space="preserve"> you understand what we don’t know but what we expect we will be seeing here in the next year or so.  So first of all the cost of the</w:t>
      </w:r>
      <w:r>
        <w:rPr>
          <w:rFonts w:ascii="Courier New" w:hAnsi="Courier New" w:cs="Courier New"/>
        </w:rPr>
        <w:t xml:space="preserve"> reassigned numbers database.  Th</w:t>
      </w:r>
      <w:r w:rsidR="000C398E">
        <w:rPr>
          <w:rFonts w:ascii="Courier New" w:hAnsi="Courier New" w:cs="Courier New"/>
        </w:rPr>
        <w:t>at cost is unknown at this point until we receive or until we see what kind of bid</w:t>
      </w:r>
      <w:r>
        <w:rPr>
          <w:rFonts w:ascii="Courier New" w:hAnsi="Courier New" w:cs="Courier New"/>
        </w:rPr>
        <w:t>s</w:t>
      </w:r>
      <w:r w:rsidR="000C398E">
        <w:rPr>
          <w:rFonts w:ascii="Courier New" w:hAnsi="Courier New" w:cs="Courier New"/>
        </w:rPr>
        <w:t xml:space="preserve"> will be provided assoc</w:t>
      </w:r>
      <w:r>
        <w:rPr>
          <w:rFonts w:ascii="Courier New" w:hAnsi="Courier New" w:cs="Courier New"/>
        </w:rPr>
        <w:t>iated with future RFP on this.</w:t>
      </w:r>
    </w:p>
    <w:p w:rsidR="00756732" w:rsidP="005B27C9">
      <w:pPr>
        <w:spacing w:line="480" w:lineRule="auto"/>
        <w:ind w:firstLine="720"/>
        <w:rPr>
          <w:rFonts w:ascii="Courier New" w:hAnsi="Courier New" w:cs="Courier New"/>
        </w:rPr>
      </w:pPr>
      <w:r>
        <w:rPr>
          <w:rFonts w:ascii="Courier New" w:hAnsi="Courier New" w:cs="Courier New"/>
        </w:rPr>
        <w:t>Additionally, the actual</w:t>
      </w:r>
      <w:r w:rsidR="000C398E">
        <w:rPr>
          <w:rFonts w:ascii="Courier New" w:hAnsi="Courier New" w:cs="Courier New"/>
        </w:rPr>
        <w:t xml:space="preserve"> new contract or the new NANPA</w:t>
      </w:r>
      <w:r w:rsidR="00DE164E">
        <w:rPr>
          <w:rFonts w:ascii="Courier New" w:hAnsi="Courier New" w:cs="Courier New"/>
        </w:rPr>
        <w:t>/</w:t>
      </w:r>
      <w:r w:rsidR="000C398E">
        <w:rPr>
          <w:rFonts w:ascii="Courier New" w:hAnsi="Courier New" w:cs="Courier New"/>
        </w:rPr>
        <w:t>PA arrangement is expecting to consolidate or combine both the NAS and the PAS systems that administer the NANPA and the PA</w:t>
      </w:r>
      <w:r>
        <w:rPr>
          <w:rFonts w:ascii="Courier New" w:hAnsi="Courier New" w:cs="Courier New"/>
        </w:rPr>
        <w:t>.  S</w:t>
      </w:r>
      <w:r w:rsidR="000C398E">
        <w:rPr>
          <w:rFonts w:ascii="Courier New" w:hAnsi="Courier New" w:cs="Courier New"/>
        </w:rPr>
        <w:t>o that cost</w:t>
      </w:r>
      <w:r w:rsidR="00DE164E">
        <w:rPr>
          <w:rFonts w:ascii="Courier New" w:hAnsi="Courier New" w:cs="Courier New"/>
        </w:rPr>
        <w:t>,</w:t>
      </w:r>
      <w:r w:rsidR="000C398E">
        <w:rPr>
          <w:rFonts w:ascii="Courier New" w:hAnsi="Courier New" w:cs="Courier New"/>
        </w:rPr>
        <w:t xml:space="preserve"> as far as the actual combining of those two systems</w:t>
      </w:r>
      <w:r w:rsidR="00DE164E">
        <w:rPr>
          <w:rFonts w:ascii="Courier New" w:hAnsi="Courier New" w:cs="Courier New"/>
        </w:rPr>
        <w:t>,</w:t>
      </w:r>
      <w:r w:rsidR="000C398E">
        <w:rPr>
          <w:rFonts w:ascii="Courier New" w:hAnsi="Courier New" w:cs="Courier New"/>
        </w:rPr>
        <w:t xml:space="preserve"> is also unknown. </w:t>
      </w:r>
      <w:r w:rsidR="00D20836">
        <w:rPr>
          <w:rFonts w:ascii="Courier New" w:hAnsi="Courier New" w:cs="Courier New"/>
        </w:rPr>
        <w:t xml:space="preserve"> </w:t>
      </w:r>
      <w:r w:rsidR="000C398E">
        <w:rPr>
          <w:rFonts w:ascii="Courier New" w:hAnsi="Courier New" w:cs="Courier New"/>
        </w:rPr>
        <w:t>We do have the knowledge</w:t>
      </w:r>
      <w:r>
        <w:rPr>
          <w:rFonts w:ascii="Courier New" w:hAnsi="Courier New" w:cs="Courier New"/>
        </w:rPr>
        <w:t>,</w:t>
      </w:r>
      <w:r w:rsidR="000C398E">
        <w:rPr>
          <w:rFonts w:ascii="Courier New" w:hAnsi="Courier New" w:cs="Courier New"/>
        </w:rPr>
        <w:t xml:space="preserve"> as I explained in the previous page</w:t>
      </w:r>
      <w:r>
        <w:rPr>
          <w:rFonts w:ascii="Courier New" w:hAnsi="Courier New" w:cs="Courier New"/>
        </w:rPr>
        <w:t>,</w:t>
      </w:r>
      <w:r w:rsidR="000C398E">
        <w:rPr>
          <w:rFonts w:ascii="Courier New" w:hAnsi="Courier New" w:cs="Courier New"/>
        </w:rPr>
        <w:t xml:space="preserve"> the actual transition which would be the transition of those two systems from a previous vendor to a vendor under a new RFP</w:t>
      </w:r>
      <w:r w:rsidR="00DE164E">
        <w:rPr>
          <w:rFonts w:ascii="Courier New" w:hAnsi="Courier New" w:cs="Courier New"/>
        </w:rPr>
        <w:t xml:space="preserve">. </w:t>
      </w:r>
      <w:r w:rsidR="000C398E">
        <w:rPr>
          <w:rFonts w:ascii="Courier New" w:hAnsi="Courier New" w:cs="Courier New"/>
        </w:rPr>
        <w:t xml:space="preserve"> </w:t>
      </w:r>
      <w:r>
        <w:rPr>
          <w:rFonts w:ascii="Courier New" w:hAnsi="Courier New" w:cs="Courier New"/>
        </w:rPr>
        <w:t>T</w:t>
      </w:r>
      <w:r w:rsidR="000C398E">
        <w:rPr>
          <w:rFonts w:ascii="Courier New" w:hAnsi="Courier New" w:cs="Courier New"/>
        </w:rPr>
        <w:t>he expectation would be that they would then move forward with combining those systems</w:t>
      </w:r>
      <w:r w:rsidR="00DE164E">
        <w:rPr>
          <w:rFonts w:ascii="Courier New" w:hAnsi="Courier New" w:cs="Courier New"/>
        </w:rPr>
        <w:t xml:space="preserve">. </w:t>
      </w:r>
      <w:r w:rsidR="000C398E">
        <w:rPr>
          <w:rFonts w:ascii="Courier New" w:hAnsi="Courier New" w:cs="Courier New"/>
        </w:rPr>
        <w:t xml:space="preserve"> </w:t>
      </w:r>
      <w:r w:rsidR="00DE164E">
        <w:rPr>
          <w:rFonts w:ascii="Courier New" w:hAnsi="Courier New" w:cs="Courier New"/>
        </w:rPr>
        <w:t>S</w:t>
      </w:r>
      <w:r w:rsidR="000C398E">
        <w:rPr>
          <w:rFonts w:ascii="Courier New" w:hAnsi="Courier New" w:cs="Courier New"/>
        </w:rPr>
        <w:t>o we know that cost or we have a good idea what that cost is bas</w:t>
      </w:r>
      <w:r>
        <w:rPr>
          <w:rFonts w:ascii="Courier New" w:hAnsi="Courier New" w:cs="Courier New"/>
        </w:rPr>
        <w:t xml:space="preserve">ed on the current contract rate, </w:t>
      </w:r>
      <w:r w:rsidR="000C398E">
        <w:rPr>
          <w:rFonts w:ascii="Courier New" w:hAnsi="Courier New" w:cs="Courier New"/>
        </w:rPr>
        <w:t>but we don’t know what that cost will be in order</w:t>
      </w:r>
      <w:r w:rsidR="00DE164E">
        <w:rPr>
          <w:rFonts w:ascii="Courier New" w:hAnsi="Courier New" w:cs="Courier New"/>
        </w:rPr>
        <w:t xml:space="preserve"> to combine those t</w:t>
      </w:r>
      <w:r>
        <w:rPr>
          <w:rFonts w:ascii="Courier New" w:hAnsi="Courier New" w:cs="Courier New"/>
        </w:rPr>
        <w:t>wo systems.  W</w:t>
      </w:r>
      <w:r w:rsidR="000C398E">
        <w:rPr>
          <w:rFonts w:ascii="Courier New" w:hAnsi="Courier New" w:cs="Courier New"/>
        </w:rPr>
        <w:t>e haven’t tried to estimate or guess what that cost will be until we see what those cost</w:t>
      </w:r>
      <w:r w:rsidR="00DE164E">
        <w:rPr>
          <w:rFonts w:ascii="Courier New" w:hAnsi="Courier New" w:cs="Courier New"/>
        </w:rPr>
        <w:t>s</w:t>
      </w:r>
      <w:r>
        <w:rPr>
          <w:rFonts w:ascii="Courier New" w:hAnsi="Courier New" w:cs="Courier New"/>
        </w:rPr>
        <w:t xml:space="preserve"> will be percent to</w:t>
      </w:r>
      <w:r w:rsidR="000C398E">
        <w:rPr>
          <w:rFonts w:ascii="Courier New" w:hAnsi="Courier New" w:cs="Courier New"/>
        </w:rPr>
        <w:t xml:space="preserve"> </w:t>
      </w:r>
      <w:r w:rsidR="000E0393">
        <w:rPr>
          <w:rFonts w:ascii="Courier New" w:hAnsi="Courier New" w:cs="Courier New"/>
        </w:rPr>
        <w:t xml:space="preserve">an </w:t>
      </w:r>
      <w:r w:rsidR="000C398E">
        <w:rPr>
          <w:rFonts w:ascii="Courier New" w:hAnsi="Courier New" w:cs="Courier New"/>
        </w:rPr>
        <w:t>RFP.</w:t>
      </w:r>
    </w:p>
    <w:p w:rsidR="005B3FC9" w:rsidP="005B27C9">
      <w:pPr>
        <w:spacing w:line="480" w:lineRule="auto"/>
        <w:ind w:firstLine="720"/>
        <w:rPr>
          <w:rFonts w:ascii="Courier New" w:hAnsi="Courier New" w:cs="Courier New"/>
        </w:rPr>
      </w:pPr>
      <w:r>
        <w:rPr>
          <w:rFonts w:ascii="Courier New" w:hAnsi="Courier New" w:cs="Courier New"/>
        </w:rPr>
        <w:t>In</w:t>
      </w:r>
      <w:r w:rsidR="005D4005">
        <w:rPr>
          <w:rFonts w:ascii="Courier New" w:hAnsi="Courier New" w:cs="Courier New"/>
        </w:rPr>
        <w:t xml:space="preserve"> addition to tha</w:t>
      </w:r>
      <w:r w:rsidR="00756732">
        <w:rPr>
          <w:rFonts w:ascii="Courier New" w:hAnsi="Courier New" w:cs="Courier New"/>
        </w:rPr>
        <w:t>t, the cost of combing that, o</w:t>
      </w:r>
      <w:r w:rsidR="00D20836">
        <w:rPr>
          <w:rFonts w:ascii="Courier New" w:hAnsi="Courier New" w:cs="Courier New"/>
        </w:rPr>
        <w:t xml:space="preserve">f </w:t>
      </w:r>
      <w:r w:rsidR="005D4005">
        <w:rPr>
          <w:rFonts w:ascii="Courier New" w:hAnsi="Courier New" w:cs="Courier New"/>
        </w:rPr>
        <w:t xml:space="preserve">transitioning and </w:t>
      </w:r>
      <w:r>
        <w:rPr>
          <w:rFonts w:ascii="Courier New" w:hAnsi="Courier New" w:cs="Courier New"/>
        </w:rPr>
        <w:t xml:space="preserve">the </w:t>
      </w:r>
      <w:r w:rsidR="005D4005">
        <w:rPr>
          <w:rFonts w:ascii="Courier New" w:hAnsi="Courier New" w:cs="Courier New"/>
        </w:rPr>
        <w:t>ultimate cost of the NANPA</w:t>
      </w:r>
      <w:r>
        <w:rPr>
          <w:rFonts w:ascii="Courier New" w:hAnsi="Courier New" w:cs="Courier New"/>
        </w:rPr>
        <w:t>/</w:t>
      </w:r>
      <w:r w:rsidR="005D4005">
        <w:rPr>
          <w:rFonts w:ascii="Courier New" w:hAnsi="Courier New" w:cs="Courier New"/>
        </w:rPr>
        <w:t>PA arrangement</w:t>
      </w:r>
      <w:r w:rsidR="00756732">
        <w:rPr>
          <w:rFonts w:ascii="Courier New" w:hAnsi="Courier New" w:cs="Courier New"/>
        </w:rPr>
        <w:t>,</w:t>
      </w:r>
      <w:r w:rsidR="005D4005">
        <w:rPr>
          <w:rFonts w:ascii="Courier New" w:hAnsi="Courier New" w:cs="Courier New"/>
        </w:rPr>
        <w:t xml:space="preserve"> we expect or would expect to be less than what the combined systems are today.  So that’s also kind </w:t>
      </w:r>
      <w:r w:rsidR="00D20836">
        <w:rPr>
          <w:rFonts w:ascii="Courier New" w:hAnsi="Courier New" w:cs="Courier New"/>
        </w:rPr>
        <w:t>of an assumption here as well.</w:t>
      </w:r>
    </w:p>
    <w:p w:rsidR="00584E66" w:rsidP="005B27C9">
      <w:pPr>
        <w:spacing w:line="480" w:lineRule="auto"/>
        <w:ind w:firstLine="720"/>
        <w:rPr>
          <w:rFonts w:ascii="Courier New" w:hAnsi="Courier New" w:cs="Courier New"/>
        </w:rPr>
      </w:pPr>
      <w:r>
        <w:rPr>
          <w:rFonts w:ascii="Courier New" w:hAnsi="Courier New" w:cs="Courier New"/>
        </w:rPr>
        <w:t xml:space="preserve">Finally, </w:t>
      </w:r>
      <w:r w:rsidR="005D4005">
        <w:rPr>
          <w:rFonts w:ascii="Courier New" w:hAnsi="Courier New" w:cs="Courier New"/>
        </w:rPr>
        <w:t>there is a percentage that is allocated today</w:t>
      </w:r>
      <w:r>
        <w:rPr>
          <w:rFonts w:ascii="Courier New" w:hAnsi="Courier New" w:cs="Courier New"/>
        </w:rPr>
        <w:t xml:space="preserve"> around what </w:t>
      </w:r>
      <w:r w:rsidR="005D4005">
        <w:rPr>
          <w:rFonts w:ascii="Courier New" w:hAnsi="Courier New" w:cs="Courier New"/>
        </w:rPr>
        <w:t>the U</w:t>
      </w:r>
      <w:r w:rsidR="004352AB">
        <w:rPr>
          <w:rFonts w:ascii="Courier New" w:hAnsi="Courier New" w:cs="Courier New"/>
        </w:rPr>
        <w:t>.</w:t>
      </w:r>
      <w:r w:rsidR="005D4005">
        <w:rPr>
          <w:rFonts w:ascii="Courier New" w:hAnsi="Courier New" w:cs="Courier New"/>
        </w:rPr>
        <w:t>S</w:t>
      </w:r>
      <w:r w:rsidR="004352AB">
        <w:rPr>
          <w:rFonts w:ascii="Courier New" w:hAnsi="Courier New" w:cs="Courier New"/>
        </w:rPr>
        <w:t>.</w:t>
      </w:r>
      <w:r w:rsidR="005D4005">
        <w:rPr>
          <w:rFonts w:ascii="Courier New" w:hAnsi="Courier New" w:cs="Courier New"/>
        </w:rPr>
        <w:t xml:space="preserve"> carriers pay for administration versus what the Caribbean and</w:t>
      </w:r>
      <w:r>
        <w:rPr>
          <w:rFonts w:ascii="Courier New" w:hAnsi="Courier New" w:cs="Courier New"/>
        </w:rPr>
        <w:t xml:space="preserve"> Canadian countries</w:t>
      </w:r>
      <w:r w:rsidR="000E0393">
        <w:rPr>
          <w:rFonts w:ascii="Courier New" w:hAnsi="Courier New" w:cs="Courier New"/>
        </w:rPr>
        <w:t>,</w:t>
      </w:r>
      <w:r>
        <w:rPr>
          <w:rFonts w:ascii="Courier New" w:hAnsi="Courier New" w:cs="Courier New"/>
        </w:rPr>
        <w:t xml:space="preserve"> </w:t>
      </w:r>
      <w:r w:rsidR="000E0393">
        <w:rPr>
          <w:rFonts w:ascii="Courier New" w:hAnsi="Courier New" w:cs="Courier New"/>
        </w:rPr>
        <w:t xml:space="preserve">what their </w:t>
      </w:r>
      <w:r w:rsidR="005D4005">
        <w:rPr>
          <w:rFonts w:ascii="Courier New" w:hAnsi="Courier New" w:cs="Courier New"/>
        </w:rPr>
        <w:t>portion is.  Wh</w:t>
      </w:r>
      <w:r w:rsidR="00FD2BA5">
        <w:rPr>
          <w:rFonts w:ascii="Courier New" w:hAnsi="Courier New" w:cs="Courier New"/>
        </w:rPr>
        <w:t xml:space="preserve">en we do this transition and that system is combined, those percentages will </w:t>
      </w:r>
      <w:r w:rsidR="00B65F6C">
        <w:rPr>
          <w:rFonts w:ascii="Courier New" w:hAnsi="Courier New" w:cs="Courier New"/>
        </w:rPr>
        <w:t>not be valid percentages.  There wi</w:t>
      </w:r>
      <w:r w:rsidR="00FD2BA5">
        <w:rPr>
          <w:rFonts w:ascii="Courier New" w:hAnsi="Courier New" w:cs="Courier New"/>
        </w:rPr>
        <w:t>ll need to be</w:t>
      </w:r>
      <w:r w:rsidR="00B65F6C">
        <w:rPr>
          <w:rFonts w:ascii="Courier New" w:hAnsi="Courier New" w:cs="Courier New"/>
        </w:rPr>
        <w:t xml:space="preserve"> some sort of</w:t>
      </w:r>
      <w:r w:rsidR="00FD2BA5">
        <w:rPr>
          <w:rFonts w:ascii="Courier New" w:hAnsi="Courier New" w:cs="Courier New"/>
        </w:rPr>
        <w:t xml:space="preserve"> a cost study in order to determine what that new factor would be as far as what allocation of the vendor cost would go to the Caribbean and Ca</w:t>
      </w:r>
      <w:r>
        <w:rPr>
          <w:rFonts w:ascii="Courier New" w:hAnsi="Courier New" w:cs="Courier New"/>
        </w:rPr>
        <w:t xml:space="preserve">nada versus the United States. </w:t>
      </w:r>
      <w:r w:rsidR="00C45DED">
        <w:rPr>
          <w:rFonts w:ascii="Courier New" w:hAnsi="Courier New" w:cs="Courier New"/>
        </w:rPr>
        <w:t xml:space="preserve"> </w:t>
      </w:r>
      <w:r w:rsidR="00FD2BA5">
        <w:rPr>
          <w:rFonts w:ascii="Courier New" w:hAnsi="Courier New" w:cs="Courier New"/>
        </w:rPr>
        <w:t xml:space="preserve">So that’s another element that again we don’t know what that’s </w:t>
      </w:r>
      <w:r w:rsidR="00D77AA2">
        <w:rPr>
          <w:rFonts w:ascii="Courier New" w:hAnsi="Courier New" w:cs="Courier New"/>
        </w:rPr>
        <w:t>going to</w:t>
      </w:r>
      <w:r w:rsidR="00FD2BA5">
        <w:rPr>
          <w:rFonts w:ascii="Courier New" w:hAnsi="Courier New" w:cs="Courier New"/>
        </w:rPr>
        <w:t xml:space="preserve"> be</w:t>
      </w:r>
      <w:r w:rsidR="00065974">
        <w:rPr>
          <w:rFonts w:ascii="Courier New" w:hAnsi="Courier New" w:cs="Courier New"/>
        </w:rPr>
        <w:t>.  T</w:t>
      </w:r>
      <w:r w:rsidR="00FD2BA5">
        <w:rPr>
          <w:rFonts w:ascii="Courier New" w:hAnsi="Courier New" w:cs="Courier New"/>
        </w:rPr>
        <w:t>hat will have to be determined b</w:t>
      </w:r>
      <w:r>
        <w:rPr>
          <w:rFonts w:ascii="Courier New" w:hAnsi="Courier New" w:cs="Courier New"/>
        </w:rPr>
        <w:t>ased on the results of an RFP.</w:t>
      </w:r>
    </w:p>
    <w:p w:rsidR="007E02D3" w:rsidP="005B27C9">
      <w:pPr>
        <w:spacing w:line="480" w:lineRule="auto"/>
        <w:ind w:firstLine="720"/>
        <w:rPr>
          <w:rFonts w:ascii="Courier New" w:hAnsi="Courier New" w:cs="Courier New"/>
        </w:rPr>
      </w:pPr>
      <w:r>
        <w:rPr>
          <w:rFonts w:ascii="Courier New" w:hAnsi="Courier New" w:cs="Courier New"/>
        </w:rPr>
        <w:t xml:space="preserve">On page 7 is </w:t>
      </w:r>
      <w:r w:rsidR="00FD2BA5">
        <w:rPr>
          <w:rFonts w:ascii="Courier New" w:hAnsi="Courier New" w:cs="Courier New"/>
        </w:rPr>
        <w:t>just k</w:t>
      </w:r>
      <w:r>
        <w:rPr>
          <w:rFonts w:ascii="Courier New" w:hAnsi="Courier New" w:cs="Courier New"/>
        </w:rPr>
        <w:t>ind of a historical look at</w:t>
      </w:r>
      <w:r w:rsidR="00FD2BA5">
        <w:rPr>
          <w:rFonts w:ascii="Courier New" w:hAnsi="Courier New" w:cs="Courier New"/>
        </w:rPr>
        <w:t xml:space="preserve"> the contribution factor since 2004</w:t>
      </w:r>
      <w:r>
        <w:rPr>
          <w:rFonts w:ascii="Courier New" w:hAnsi="Courier New" w:cs="Courier New"/>
        </w:rPr>
        <w:t>.  S</w:t>
      </w:r>
      <w:r w:rsidR="00FD2BA5">
        <w:rPr>
          <w:rFonts w:ascii="Courier New" w:hAnsi="Courier New" w:cs="Courier New"/>
        </w:rPr>
        <w:t>o j</w:t>
      </w:r>
      <w:r>
        <w:rPr>
          <w:rFonts w:ascii="Courier New" w:hAnsi="Courier New" w:cs="Courier New"/>
        </w:rPr>
        <w:t>ust for your information.  T</w:t>
      </w:r>
      <w:r w:rsidR="00FD2BA5">
        <w:rPr>
          <w:rFonts w:ascii="Courier New" w:hAnsi="Courier New" w:cs="Courier New"/>
        </w:rPr>
        <w:t xml:space="preserve">hen </w:t>
      </w:r>
      <w:r w:rsidR="00584E66">
        <w:rPr>
          <w:rFonts w:ascii="Courier New" w:hAnsi="Courier New" w:cs="Courier New"/>
        </w:rPr>
        <w:t xml:space="preserve">we’ll </w:t>
      </w:r>
      <w:r>
        <w:rPr>
          <w:rFonts w:ascii="Courier New" w:hAnsi="Courier New" w:cs="Courier New"/>
        </w:rPr>
        <w:t>move on to slide 8,</w:t>
      </w:r>
      <w:r w:rsidR="00FD2BA5">
        <w:rPr>
          <w:rFonts w:ascii="Courier New" w:hAnsi="Courier New" w:cs="Courier New"/>
        </w:rPr>
        <w:t xml:space="preserve"> which</w:t>
      </w:r>
      <w:r>
        <w:rPr>
          <w:rFonts w:ascii="Courier New" w:hAnsi="Courier New" w:cs="Courier New"/>
        </w:rPr>
        <w:t xml:space="preserve"> is the status of the contracts -</w:t>
      </w:r>
      <w:r w:rsidR="00FD2BA5">
        <w:rPr>
          <w:rFonts w:ascii="Courier New" w:hAnsi="Courier New" w:cs="Courier New"/>
        </w:rPr>
        <w:t xml:space="preserve"> the NANPA and P</w:t>
      </w:r>
      <w:r>
        <w:rPr>
          <w:rFonts w:ascii="Courier New" w:hAnsi="Courier New" w:cs="Courier New"/>
        </w:rPr>
        <w:t>A contract, the bridge contract.  W</w:t>
      </w:r>
      <w:r w:rsidR="00FD2BA5">
        <w:rPr>
          <w:rFonts w:ascii="Courier New" w:hAnsi="Courier New" w:cs="Courier New"/>
        </w:rPr>
        <w:t>ell</w:t>
      </w:r>
      <w:r w:rsidR="00065974">
        <w:rPr>
          <w:rFonts w:ascii="Courier New" w:hAnsi="Courier New" w:cs="Courier New"/>
        </w:rPr>
        <w:t>,</w:t>
      </w:r>
      <w:r w:rsidR="00FD2BA5">
        <w:rPr>
          <w:rFonts w:ascii="Courier New" w:hAnsi="Courier New" w:cs="Courier New"/>
        </w:rPr>
        <w:t xml:space="preserve"> those contracts have </w:t>
      </w:r>
      <w:r w:rsidR="00584E66">
        <w:rPr>
          <w:rFonts w:ascii="Courier New" w:hAnsi="Courier New" w:cs="Courier New"/>
        </w:rPr>
        <w:t>transitioned from the previous ve</w:t>
      </w:r>
      <w:r w:rsidR="00FD2BA5">
        <w:rPr>
          <w:rFonts w:ascii="Courier New" w:hAnsi="Courier New" w:cs="Courier New"/>
        </w:rPr>
        <w:t>nd</w:t>
      </w:r>
      <w:r w:rsidR="00584E66">
        <w:rPr>
          <w:rFonts w:ascii="Courier New" w:hAnsi="Courier New" w:cs="Courier New"/>
        </w:rPr>
        <w:t>o</w:t>
      </w:r>
      <w:r w:rsidR="00FD2BA5">
        <w:rPr>
          <w:rFonts w:ascii="Courier New" w:hAnsi="Courier New" w:cs="Courier New"/>
        </w:rPr>
        <w:t>r to the new vendor.  They will also expire in November of this year</w:t>
      </w:r>
      <w:r>
        <w:rPr>
          <w:rFonts w:ascii="Courier New" w:hAnsi="Courier New" w:cs="Courier New"/>
        </w:rPr>
        <w:t>.  T</w:t>
      </w:r>
      <w:r w:rsidR="00FD2BA5">
        <w:rPr>
          <w:rFonts w:ascii="Courier New" w:hAnsi="Courier New" w:cs="Courier New"/>
        </w:rPr>
        <w:t>hen the B&amp;C agent is on a five-year contract</w:t>
      </w:r>
      <w:r>
        <w:rPr>
          <w:rFonts w:ascii="Courier New" w:hAnsi="Courier New" w:cs="Courier New"/>
        </w:rPr>
        <w:t>.  T</w:t>
      </w:r>
      <w:r w:rsidR="00FD2BA5">
        <w:rPr>
          <w:rFonts w:ascii="Courier New" w:hAnsi="Courier New" w:cs="Courier New"/>
        </w:rPr>
        <w:t>hat was e</w:t>
      </w:r>
      <w:r w:rsidR="00584E66">
        <w:rPr>
          <w:rFonts w:ascii="Courier New" w:hAnsi="Courier New" w:cs="Courier New"/>
        </w:rPr>
        <w:t>stablished las</w:t>
      </w:r>
      <w:r>
        <w:rPr>
          <w:rFonts w:ascii="Courier New" w:hAnsi="Courier New" w:cs="Courier New"/>
        </w:rPr>
        <w:t xml:space="preserve">t year, </w:t>
      </w:r>
      <w:r w:rsidR="00584E66">
        <w:rPr>
          <w:rFonts w:ascii="Courier New" w:hAnsi="Courier New" w:cs="Courier New"/>
        </w:rPr>
        <w:t>in April.</w:t>
      </w:r>
    </w:p>
    <w:p w:rsidR="00584E66" w:rsidP="005B27C9">
      <w:pPr>
        <w:spacing w:line="480" w:lineRule="auto"/>
        <w:ind w:firstLine="720"/>
        <w:rPr>
          <w:rFonts w:ascii="Courier New" w:hAnsi="Courier New" w:cs="Courier New"/>
        </w:rPr>
      </w:pPr>
      <w:r>
        <w:rPr>
          <w:rFonts w:ascii="Courier New" w:hAnsi="Courier New" w:cs="Courier New"/>
        </w:rPr>
        <w:t>O</w:t>
      </w:r>
      <w:r>
        <w:rPr>
          <w:rFonts w:ascii="Courier New" w:hAnsi="Courier New" w:cs="Courier New"/>
        </w:rPr>
        <w:t xml:space="preserve">n </w:t>
      </w:r>
      <w:r>
        <w:rPr>
          <w:rFonts w:ascii="Courier New" w:hAnsi="Courier New" w:cs="Courier New"/>
        </w:rPr>
        <w:t>slide 9</w:t>
      </w:r>
      <w:r w:rsidR="00FD2BA5">
        <w:rPr>
          <w:rFonts w:ascii="Courier New" w:hAnsi="Courier New" w:cs="Courier New"/>
        </w:rPr>
        <w:t xml:space="preserve"> is just a list of the </w:t>
      </w:r>
      <w:r w:rsidR="009D17F3">
        <w:rPr>
          <w:rFonts w:ascii="Courier New" w:hAnsi="Courier New" w:cs="Courier New"/>
        </w:rPr>
        <w:t>Contract Oversight Subcommittee</w:t>
      </w:r>
      <w:r w:rsidR="00FD2BA5">
        <w:rPr>
          <w:rFonts w:ascii="Courier New" w:hAnsi="Courier New" w:cs="Courier New"/>
        </w:rPr>
        <w:t xml:space="preserve"> voting members and non-member participation</w:t>
      </w:r>
      <w:r>
        <w:rPr>
          <w:rFonts w:ascii="Courier New" w:hAnsi="Courier New" w:cs="Courier New"/>
        </w:rPr>
        <w:t xml:space="preserve">. </w:t>
      </w:r>
      <w:r w:rsidR="00FD2BA5">
        <w:rPr>
          <w:rFonts w:ascii="Courier New" w:hAnsi="Courier New" w:cs="Courier New"/>
        </w:rPr>
        <w:t xml:space="preserve"> I want to extend my appreciation fo</w:t>
      </w:r>
      <w:r>
        <w:rPr>
          <w:rFonts w:ascii="Courier New" w:hAnsi="Courier New" w:cs="Courier New"/>
        </w:rPr>
        <w:t xml:space="preserve">r those that contribute to </w:t>
      </w:r>
      <w:r>
        <w:rPr>
          <w:rFonts w:ascii="Courier New" w:hAnsi="Courier New" w:cs="Courier New"/>
        </w:rPr>
        <w:t xml:space="preserve">this effort.  </w:t>
      </w:r>
      <w:r w:rsidR="00FD2BA5">
        <w:rPr>
          <w:rFonts w:ascii="Courier New" w:hAnsi="Courier New" w:cs="Courier New"/>
        </w:rPr>
        <w:t>I must say that my experi</w:t>
      </w:r>
      <w:r>
        <w:rPr>
          <w:rFonts w:ascii="Courier New" w:hAnsi="Courier New" w:cs="Courier New"/>
        </w:rPr>
        <w:t xml:space="preserve">ence has been very positive and </w:t>
      </w:r>
      <w:r w:rsidR="00FD2BA5">
        <w:rPr>
          <w:rFonts w:ascii="Courier New" w:hAnsi="Courier New" w:cs="Courier New"/>
        </w:rPr>
        <w:t>I appreciate those contributions in those meetings.</w:t>
      </w:r>
    </w:p>
    <w:p w:rsidR="00FD2BA5" w:rsidP="005B27C9">
      <w:pPr>
        <w:spacing w:line="480" w:lineRule="auto"/>
        <w:ind w:firstLine="720"/>
        <w:rPr>
          <w:rFonts w:ascii="Courier New" w:hAnsi="Courier New" w:cs="Courier New"/>
        </w:rPr>
      </w:pPr>
      <w:r>
        <w:rPr>
          <w:rFonts w:ascii="Courier New" w:hAnsi="Courier New" w:cs="Courier New"/>
        </w:rPr>
        <w:t>F</w:t>
      </w:r>
      <w:r>
        <w:rPr>
          <w:rFonts w:ascii="Courier New" w:hAnsi="Courier New" w:cs="Courier New"/>
        </w:rPr>
        <w:t>inally</w:t>
      </w:r>
      <w:r>
        <w:rPr>
          <w:rFonts w:ascii="Courier New" w:hAnsi="Courier New" w:cs="Courier New"/>
        </w:rPr>
        <w:t>,</w:t>
      </w:r>
      <w:r>
        <w:rPr>
          <w:rFonts w:ascii="Courier New" w:hAnsi="Courier New" w:cs="Courier New"/>
        </w:rPr>
        <w:t xml:space="preserve"> we’ve got tw</w:t>
      </w:r>
      <w:r>
        <w:rPr>
          <w:rFonts w:ascii="Courier New" w:hAnsi="Courier New" w:cs="Courier New"/>
        </w:rPr>
        <w:t>o meetings left in this charter -</w:t>
      </w:r>
      <w:r>
        <w:rPr>
          <w:rFonts w:ascii="Courier New" w:hAnsi="Courier New" w:cs="Courier New"/>
        </w:rPr>
        <w:t xml:space="preserve"> July 25</w:t>
      </w:r>
      <w:r w:rsidRPr="00584E66">
        <w:rPr>
          <w:rFonts w:ascii="Courier New" w:hAnsi="Courier New" w:cs="Courier New"/>
        </w:rPr>
        <w:t>th</w:t>
      </w:r>
      <w:r>
        <w:rPr>
          <w:rFonts w:ascii="Courier New" w:hAnsi="Courier New" w:cs="Courier New"/>
        </w:rPr>
        <w:t xml:space="preserve"> and August 29</w:t>
      </w:r>
      <w:r w:rsidRPr="00584E66">
        <w:rPr>
          <w:rFonts w:ascii="Courier New" w:hAnsi="Courier New" w:cs="Courier New"/>
        </w:rPr>
        <w:t>th</w:t>
      </w:r>
      <w:r w:rsidR="00584E66">
        <w:rPr>
          <w:rFonts w:ascii="Courier New" w:hAnsi="Courier New" w:cs="Courier New"/>
        </w:rPr>
        <w:t>.</w:t>
      </w:r>
      <w:r>
        <w:rPr>
          <w:rFonts w:ascii="Courier New" w:hAnsi="Courier New" w:cs="Courier New"/>
        </w:rPr>
        <w:t xml:space="preserve"> </w:t>
      </w:r>
      <w:r w:rsidR="00584E66">
        <w:rPr>
          <w:rFonts w:ascii="Courier New" w:hAnsi="Courier New" w:cs="Courier New"/>
        </w:rPr>
        <w:t xml:space="preserve"> T</w:t>
      </w:r>
      <w:r>
        <w:rPr>
          <w:rFonts w:ascii="Courier New" w:hAnsi="Courier New" w:cs="Courier New"/>
        </w:rPr>
        <w:t>hat’s kind of the status of it</w:t>
      </w:r>
      <w:r w:rsidR="00584E66">
        <w:rPr>
          <w:rFonts w:ascii="Courier New" w:hAnsi="Courier New" w:cs="Courier New"/>
        </w:rPr>
        <w:t xml:space="preserve">. </w:t>
      </w:r>
      <w:r>
        <w:rPr>
          <w:rFonts w:ascii="Courier New" w:hAnsi="Courier New" w:cs="Courier New"/>
        </w:rPr>
        <w:t xml:space="preserve"> I will turn th</w:t>
      </w:r>
      <w:r>
        <w:rPr>
          <w:rFonts w:ascii="Courier New" w:hAnsi="Courier New" w:cs="Courier New"/>
        </w:rPr>
        <w:t>is back over to Carolee to see</w:t>
      </w:r>
      <w:r>
        <w:rPr>
          <w:rFonts w:ascii="Courier New" w:hAnsi="Courier New" w:cs="Courier New"/>
        </w:rPr>
        <w:t xml:space="preserve"> if we can</w:t>
      </w:r>
      <w:r w:rsidR="00A0045E">
        <w:rPr>
          <w:rFonts w:ascii="Courier New" w:hAnsi="Courier New" w:cs="Courier New"/>
        </w:rPr>
        <w:t xml:space="preserve"> </w:t>
      </w:r>
      <w:r>
        <w:rPr>
          <w:rFonts w:ascii="Courier New" w:hAnsi="Courier New" w:cs="Courier New"/>
        </w:rPr>
        <w:t xml:space="preserve">-- unless there are questions.  Let me open it up </w:t>
      </w:r>
      <w:r w:rsidR="003D5D62">
        <w:rPr>
          <w:rFonts w:ascii="Courier New" w:hAnsi="Courier New" w:cs="Courier New"/>
        </w:rPr>
        <w:t>for questions fi</w:t>
      </w:r>
      <w:r w:rsidR="00A0045E">
        <w:rPr>
          <w:rFonts w:ascii="Courier New" w:hAnsi="Courier New" w:cs="Courier New"/>
        </w:rPr>
        <w:t>rst.  Are there any questions?</w:t>
      </w:r>
    </w:p>
    <w:p w:rsidR="003D5D62" w:rsidP="005B27C9">
      <w:pPr>
        <w:spacing w:line="480" w:lineRule="auto"/>
        <w:ind w:firstLine="720"/>
        <w:rPr>
          <w:rFonts w:ascii="Courier New" w:hAnsi="Courier New" w:cs="Courier New"/>
        </w:rPr>
      </w:pPr>
      <w:r>
        <w:rPr>
          <w:rFonts w:ascii="Courier New" w:hAnsi="Courier New" w:cs="Courier New"/>
        </w:rPr>
        <w:t>David</w:t>
      </w:r>
      <w:r w:rsidR="00A0045E">
        <w:rPr>
          <w:rFonts w:ascii="Courier New" w:hAnsi="Courier New" w:cs="Courier New"/>
        </w:rPr>
        <w:t xml:space="preserve"> Casem</w:t>
      </w:r>
      <w:r>
        <w:rPr>
          <w:rFonts w:ascii="Courier New" w:hAnsi="Courier New" w:cs="Courier New"/>
        </w:rPr>
        <w:t xml:space="preserve">:  David Casem from </w:t>
      </w:r>
      <w:r w:rsidR="00A0045E">
        <w:rPr>
          <w:rFonts w:ascii="Courier New" w:hAnsi="Courier New" w:cs="Courier New"/>
        </w:rPr>
        <w:t>Telnyx</w:t>
      </w:r>
      <w:r>
        <w:rPr>
          <w:rFonts w:ascii="Courier New" w:hAnsi="Courier New" w:cs="Courier New"/>
        </w:rPr>
        <w:t xml:space="preserve">. </w:t>
      </w:r>
      <w:r w:rsidR="00A0045E">
        <w:rPr>
          <w:rFonts w:ascii="Courier New" w:hAnsi="Courier New" w:cs="Courier New"/>
        </w:rPr>
        <w:t xml:space="preserve"> I j</w:t>
      </w:r>
      <w:r>
        <w:rPr>
          <w:rFonts w:ascii="Courier New" w:hAnsi="Courier New" w:cs="Courier New"/>
        </w:rPr>
        <w:t>ust want</w:t>
      </w:r>
      <w:r w:rsidR="00756732">
        <w:rPr>
          <w:rFonts w:ascii="Courier New" w:hAnsi="Courier New" w:cs="Courier New"/>
        </w:rPr>
        <w:t xml:space="preserve"> to clarify the expectation.  It’</w:t>
      </w:r>
      <w:r>
        <w:rPr>
          <w:rFonts w:ascii="Courier New" w:hAnsi="Courier New" w:cs="Courier New"/>
        </w:rPr>
        <w:t>s that once transition is complete as a result of combining t</w:t>
      </w:r>
      <w:r w:rsidR="00264624">
        <w:rPr>
          <w:rFonts w:ascii="Courier New" w:hAnsi="Courier New" w:cs="Courier New"/>
        </w:rPr>
        <w:t>he NAS and the PAS,</w:t>
      </w:r>
      <w:r>
        <w:rPr>
          <w:rFonts w:ascii="Courier New" w:hAnsi="Courier New" w:cs="Courier New"/>
        </w:rPr>
        <w:t xml:space="preserve"> the total expenditure w</w:t>
      </w:r>
      <w:r w:rsidR="00A0045E">
        <w:rPr>
          <w:rFonts w:ascii="Courier New" w:hAnsi="Courier New" w:cs="Courier New"/>
        </w:rPr>
        <w:t>ill go down.  Is that correct?</w:t>
      </w:r>
    </w:p>
    <w:p w:rsidR="003D5D62" w:rsidP="005B27C9">
      <w:pPr>
        <w:spacing w:line="480" w:lineRule="auto"/>
        <w:ind w:firstLine="720"/>
        <w:rPr>
          <w:rFonts w:ascii="Courier New" w:hAnsi="Courier New" w:cs="Courier New"/>
        </w:rPr>
      </w:pPr>
      <w:r>
        <w:rPr>
          <w:rFonts w:ascii="Courier New" w:hAnsi="Courier New" w:cs="Courier New"/>
        </w:rPr>
        <w:t xml:space="preserve">Philip </w:t>
      </w:r>
      <w:r w:rsidR="00264624">
        <w:rPr>
          <w:rFonts w:ascii="Courier New" w:hAnsi="Courier New" w:cs="Courier New"/>
        </w:rPr>
        <w:t>Linse</w:t>
      </w:r>
      <w:r>
        <w:rPr>
          <w:rFonts w:ascii="Courier New" w:hAnsi="Courier New" w:cs="Courier New"/>
        </w:rPr>
        <w:t>:</w:t>
      </w:r>
      <w:r w:rsidR="00264624">
        <w:rPr>
          <w:rFonts w:ascii="Courier New" w:hAnsi="Courier New" w:cs="Courier New"/>
        </w:rPr>
        <w:t xml:space="preserve">  </w:t>
      </w:r>
      <w:r>
        <w:rPr>
          <w:rFonts w:ascii="Courier New" w:hAnsi="Courier New" w:cs="Courier New"/>
        </w:rPr>
        <w:t>I think the over</w:t>
      </w:r>
      <w:r w:rsidR="00264624">
        <w:rPr>
          <w:rFonts w:ascii="Courier New" w:hAnsi="Courier New" w:cs="Courier New"/>
        </w:rPr>
        <w:t xml:space="preserve">all run rate for that contract.  It would be my expectations </w:t>
      </w:r>
      <w:r>
        <w:rPr>
          <w:rFonts w:ascii="Courier New" w:hAnsi="Courier New" w:cs="Courier New"/>
        </w:rPr>
        <w:t>since you’</w:t>
      </w:r>
      <w:r w:rsidR="00264624">
        <w:rPr>
          <w:rFonts w:ascii="Courier New" w:hAnsi="Courier New" w:cs="Courier New"/>
        </w:rPr>
        <w:t>re combining those systems.  T</w:t>
      </w:r>
      <w:r>
        <w:rPr>
          <w:rFonts w:ascii="Courier New" w:hAnsi="Courier New" w:cs="Courier New"/>
        </w:rPr>
        <w:t xml:space="preserve">he purpose of combining those systems is to create some synergies and some efficiencies there. </w:t>
      </w:r>
      <w:r w:rsidR="000F6505">
        <w:rPr>
          <w:rFonts w:ascii="Courier New" w:hAnsi="Courier New" w:cs="Courier New"/>
        </w:rPr>
        <w:t xml:space="preserve"> Today there are some certain</w:t>
      </w:r>
      <w:r>
        <w:rPr>
          <w:rFonts w:ascii="Courier New" w:hAnsi="Courier New" w:cs="Courier New"/>
        </w:rPr>
        <w:t xml:space="preserve"> exchanges between those two entities </w:t>
      </w:r>
      <w:r w:rsidR="006705D4">
        <w:rPr>
          <w:rFonts w:ascii="Courier New" w:hAnsi="Courier New" w:cs="Courier New"/>
        </w:rPr>
        <w:t>because</w:t>
      </w:r>
      <w:r>
        <w:rPr>
          <w:rFonts w:ascii="Courier New" w:hAnsi="Courier New" w:cs="Courier New"/>
        </w:rPr>
        <w:t xml:space="preserve"> they’re seen as separate at this point</w:t>
      </w:r>
      <w:r w:rsidR="00264624">
        <w:rPr>
          <w:rFonts w:ascii="Courier New" w:hAnsi="Courier New" w:cs="Courier New"/>
        </w:rPr>
        <w:t>.  Th</w:t>
      </w:r>
      <w:r>
        <w:rPr>
          <w:rFonts w:ascii="Courier New" w:hAnsi="Courier New" w:cs="Courier New"/>
        </w:rPr>
        <w:t xml:space="preserve">ere’s like </w:t>
      </w:r>
      <w:r w:rsidR="000F6505">
        <w:rPr>
          <w:rFonts w:ascii="Courier New" w:hAnsi="Courier New" w:cs="Courier New"/>
        </w:rPr>
        <w:t>seven-</w:t>
      </w:r>
      <w:r>
        <w:rPr>
          <w:rFonts w:ascii="Courier New" w:hAnsi="Courier New" w:cs="Courier New"/>
        </w:rPr>
        <w:t>day</w:t>
      </w:r>
      <w:r w:rsidR="00264624">
        <w:rPr>
          <w:rFonts w:ascii="Courier New" w:hAnsi="Courier New" w:cs="Courier New"/>
        </w:rPr>
        <w:t xml:space="preserve"> </w:t>
      </w:r>
      <w:r>
        <w:rPr>
          <w:rFonts w:ascii="Courier New" w:hAnsi="Courier New" w:cs="Courier New"/>
        </w:rPr>
        <w:t>certain intervals that take place in the interaction between those two</w:t>
      </w:r>
      <w:r w:rsidR="000F6505">
        <w:rPr>
          <w:rFonts w:ascii="Courier New" w:hAnsi="Courier New" w:cs="Courier New"/>
        </w:rPr>
        <w:t xml:space="preserve">. </w:t>
      </w:r>
      <w:r>
        <w:rPr>
          <w:rFonts w:ascii="Courier New" w:hAnsi="Courier New" w:cs="Courier New"/>
        </w:rPr>
        <w:t xml:space="preserve"> </w:t>
      </w:r>
      <w:r w:rsidR="00264624">
        <w:rPr>
          <w:rFonts w:ascii="Courier New" w:hAnsi="Courier New" w:cs="Courier New"/>
        </w:rPr>
        <w:t>S</w:t>
      </w:r>
      <w:r>
        <w:rPr>
          <w:rFonts w:ascii="Courier New" w:hAnsi="Courier New" w:cs="Courier New"/>
        </w:rPr>
        <w:t>o the idea would be that those would be streamlined</w:t>
      </w:r>
      <w:r w:rsidR="00264624">
        <w:rPr>
          <w:rFonts w:ascii="Courier New" w:hAnsi="Courier New" w:cs="Courier New"/>
        </w:rPr>
        <w:t>.  I</w:t>
      </w:r>
      <w:r>
        <w:rPr>
          <w:rFonts w:ascii="Courier New" w:hAnsi="Courier New" w:cs="Courier New"/>
        </w:rPr>
        <w:t>t would be</w:t>
      </w:r>
      <w:r w:rsidR="000F6505">
        <w:rPr>
          <w:rFonts w:ascii="Courier New" w:hAnsi="Courier New" w:cs="Courier New"/>
        </w:rPr>
        <w:t xml:space="preserve"> much</w:t>
      </w:r>
      <w:r w:rsidR="00264624">
        <w:rPr>
          <w:rFonts w:ascii="Courier New" w:hAnsi="Courier New" w:cs="Courier New"/>
        </w:rPr>
        <w:t xml:space="preserve"> more efficient and t</w:t>
      </w:r>
      <w:r>
        <w:rPr>
          <w:rFonts w:ascii="Courier New" w:hAnsi="Courier New" w:cs="Courier New"/>
        </w:rPr>
        <w:t>hen also the system</w:t>
      </w:r>
      <w:r w:rsidR="000F6505">
        <w:rPr>
          <w:rFonts w:ascii="Courier New" w:hAnsi="Courier New" w:cs="Courier New"/>
        </w:rPr>
        <w:t>s</w:t>
      </w:r>
      <w:r>
        <w:rPr>
          <w:rFonts w:ascii="Courier New" w:hAnsi="Courier New" w:cs="Courier New"/>
        </w:rPr>
        <w:t xml:space="preserve"> themselves</w:t>
      </w:r>
      <w:r w:rsidR="00264624">
        <w:rPr>
          <w:rFonts w:ascii="Courier New" w:hAnsi="Courier New" w:cs="Courier New"/>
        </w:rPr>
        <w:t>.  We</w:t>
      </w:r>
      <w:r w:rsidR="000F6505">
        <w:rPr>
          <w:rFonts w:ascii="Courier New" w:hAnsi="Courier New" w:cs="Courier New"/>
        </w:rPr>
        <w:t xml:space="preserve"> would have </w:t>
      </w:r>
      <w:r>
        <w:rPr>
          <w:rFonts w:ascii="Courier New" w:hAnsi="Courier New" w:cs="Courier New"/>
        </w:rPr>
        <w:t>som</w:t>
      </w:r>
      <w:r w:rsidR="000F6505">
        <w:rPr>
          <w:rFonts w:ascii="Courier New" w:hAnsi="Courier New" w:cs="Courier New"/>
        </w:rPr>
        <w:t>e efficiencies there as well.</w:t>
      </w:r>
    </w:p>
    <w:p w:rsidR="003D5D62" w:rsidP="005B27C9">
      <w:pPr>
        <w:spacing w:line="480" w:lineRule="auto"/>
        <w:ind w:firstLine="720"/>
        <w:rPr>
          <w:rFonts w:ascii="Courier New" w:hAnsi="Courier New" w:cs="Courier New"/>
        </w:rPr>
      </w:pPr>
      <w:r>
        <w:rPr>
          <w:rFonts w:ascii="Courier New" w:hAnsi="Courier New" w:cs="Courier New"/>
        </w:rPr>
        <w:t>Dave Casem:  Thank you.</w:t>
      </w:r>
    </w:p>
    <w:p w:rsidR="003D5D62" w:rsidP="005B27C9">
      <w:pPr>
        <w:spacing w:line="480" w:lineRule="auto"/>
        <w:ind w:firstLine="720"/>
        <w:rPr>
          <w:rFonts w:ascii="Courier New" w:hAnsi="Courier New" w:cs="Courier New"/>
        </w:rPr>
      </w:pPr>
      <w:r>
        <w:rPr>
          <w:rFonts w:ascii="Courier New" w:hAnsi="Courier New" w:cs="Courier New"/>
        </w:rPr>
        <w:t xml:space="preserve">Philip </w:t>
      </w:r>
      <w:r w:rsidR="00264624">
        <w:rPr>
          <w:rFonts w:ascii="Courier New" w:hAnsi="Courier New" w:cs="Courier New"/>
        </w:rPr>
        <w:t>Linse</w:t>
      </w:r>
      <w:r>
        <w:rPr>
          <w:rFonts w:ascii="Courier New" w:hAnsi="Courier New" w:cs="Courier New"/>
        </w:rPr>
        <w:t>:</w:t>
      </w:r>
      <w:r>
        <w:rPr>
          <w:rFonts w:ascii="Courier New" w:hAnsi="Courier New" w:cs="Courier New"/>
        </w:rPr>
        <w:t xml:space="preserve">  Any other questions?  With that I’ll turn it over to Carolee.</w:t>
      </w:r>
    </w:p>
    <w:p w:rsidR="003D5D62" w:rsidP="005B27C9">
      <w:pPr>
        <w:spacing w:line="480" w:lineRule="auto"/>
        <w:ind w:firstLine="720"/>
        <w:rPr>
          <w:rFonts w:ascii="Courier New" w:hAnsi="Courier New" w:cs="Courier New"/>
        </w:rPr>
      </w:pPr>
      <w:r>
        <w:rPr>
          <w:rFonts w:ascii="Courier New" w:hAnsi="Courier New" w:cs="Courier New"/>
        </w:rPr>
        <w:t>Carolee Hall:</w:t>
      </w:r>
      <w:r w:rsidR="000F6505">
        <w:rPr>
          <w:rFonts w:ascii="Courier New" w:hAnsi="Courier New" w:cs="Courier New"/>
        </w:rPr>
        <w:t xml:space="preserve">  Thanks, Phi</w:t>
      </w:r>
      <w:r w:rsidR="00264624">
        <w:rPr>
          <w:rFonts w:ascii="Courier New" w:hAnsi="Courier New" w:cs="Courier New"/>
        </w:rPr>
        <w:t>l</w:t>
      </w:r>
      <w:r w:rsidR="000F6505">
        <w:rPr>
          <w:rFonts w:ascii="Courier New" w:hAnsi="Courier New" w:cs="Courier New"/>
        </w:rPr>
        <w:t>.  The</w:t>
      </w:r>
      <w:r>
        <w:rPr>
          <w:rFonts w:ascii="Courier New" w:hAnsi="Courier New" w:cs="Courier New"/>
        </w:rPr>
        <w:t xml:space="preserve"> N</w:t>
      </w:r>
      <w:r w:rsidR="00264624">
        <w:rPr>
          <w:rFonts w:ascii="Courier New" w:hAnsi="Courier New" w:cs="Courier New"/>
        </w:rPr>
        <w:t>A</w:t>
      </w:r>
      <w:r>
        <w:rPr>
          <w:rFonts w:ascii="Courier New" w:hAnsi="Courier New" w:cs="Courier New"/>
        </w:rPr>
        <w:t xml:space="preserve">OWG recommends that the NANC </w:t>
      </w:r>
      <w:r w:rsidR="000F6505">
        <w:rPr>
          <w:rFonts w:ascii="Courier New" w:hAnsi="Courier New" w:cs="Courier New"/>
        </w:rPr>
        <w:t>c</w:t>
      </w:r>
      <w:r>
        <w:rPr>
          <w:rFonts w:ascii="Courier New" w:hAnsi="Courier New" w:cs="Courier New"/>
        </w:rPr>
        <w:t>hair move to accept the B&amp;C agent’s budget and contribution factors.</w:t>
      </w:r>
    </w:p>
    <w:p w:rsidR="000F650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3D5D62">
        <w:rPr>
          <w:rFonts w:ascii="Courier New" w:hAnsi="Courier New" w:cs="Courier New"/>
        </w:rPr>
        <w:t xml:space="preserve">  S</w:t>
      </w:r>
      <w:r>
        <w:rPr>
          <w:rFonts w:ascii="Courier New" w:hAnsi="Courier New" w:cs="Courier New"/>
        </w:rPr>
        <w:t>o moved.  Do we have a second?</w:t>
      </w:r>
    </w:p>
    <w:p w:rsidR="000F6505" w:rsidP="005B27C9">
      <w:pPr>
        <w:spacing w:line="480" w:lineRule="auto"/>
        <w:ind w:firstLine="720"/>
        <w:rPr>
          <w:rFonts w:ascii="Courier New" w:hAnsi="Courier New" w:cs="Courier New"/>
        </w:rPr>
      </w:pPr>
      <w:r>
        <w:rPr>
          <w:rFonts w:ascii="Courier New" w:hAnsi="Courier New" w:cs="Courier New"/>
        </w:rPr>
        <w:t xml:space="preserve">Male Voice: </w:t>
      </w:r>
      <w:r w:rsidR="00264624">
        <w:rPr>
          <w:rFonts w:ascii="Courier New" w:hAnsi="Courier New" w:cs="Courier New"/>
        </w:rPr>
        <w:t xml:space="preserve"> I second.</w:t>
      </w:r>
    </w:p>
    <w:p w:rsidR="000F6505"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Pr>
          <w:rFonts w:ascii="Courier New" w:hAnsi="Courier New" w:cs="Courier New"/>
        </w:rPr>
        <w:t xml:space="preserve">  </w:t>
      </w:r>
      <w:r w:rsidR="003D5D62">
        <w:rPr>
          <w:rFonts w:ascii="Courier New" w:hAnsi="Courier New" w:cs="Courier New"/>
        </w:rPr>
        <w:t>Any discussion</w:t>
      </w:r>
      <w:r>
        <w:rPr>
          <w:rFonts w:ascii="Courier New" w:hAnsi="Courier New" w:cs="Courier New"/>
        </w:rPr>
        <w:t>?  Hearing none, all in favor?</w:t>
      </w:r>
    </w:p>
    <w:p w:rsidR="000F6505" w:rsidP="005B27C9">
      <w:pPr>
        <w:spacing w:line="480" w:lineRule="auto"/>
        <w:ind w:firstLine="720"/>
        <w:rPr>
          <w:rFonts w:ascii="Courier New" w:hAnsi="Courier New" w:cs="Courier New"/>
        </w:rPr>
      </w:pPr>
      <w:r>
        <w:rPr>
          <w:rFonts w:ascii="Courier New" w:hAnsi="Courier New" w:cs="Courier New"/>
        </w:rPr>
        <w:t>Voices:  Aye.</w:t>
      </w:r>
    </w:p>
    <w:p w:rsidR="003D5D62" w:rsidP="005B27C9">
      <w:pPr>
        <w:spacing w:line="480" w:lineRule="auto"/>
        <w:ind w:firstLine="720"/>
        <w:rPr>
          <w:rFonts w:ascii="Courier New" w:hAnsi="Courier New" w:cs="Courier New"/>
        </w:rPr>
      </w:pPr>
      <w:r>
        <w:rPr>
          <w:rFonts w:ascii="Courier New" w:hAnsi="Courier New" w:cs="Courier New"/>
        </w:rPr>
        <w:t>Karen Peterson</w:t>
      </w:r>
      <w:r w:rsidR="00CA5B4C">
        <w:rPr>
          <w:rFonts w:ascii="Courier New" w:hAnsi="Courier New" w:cs="Courier New"/>
        </w:rPr>
        <w:t>:</w:t>
      </w:r>
      <w:r w:rsidR="000F6505">
        <w:rPr>
          <w:rFonts w:ascii="Courier New" w:hAnsi="Courier New" w:cs="Courier New"/>
        </w:rPr>
        <w:t xml:space="preserve">  Approved.  Thank you.</w:t>
      </w:r>
    </w:p>
    <w:p w:rsidR="00FB3735" w:rsidP="005B27C9">
      <w:pPr>
        <w:spacing w:line="480" w:lineRule="auto"/>
        <w:ind w:firstLine="720"/>
        <w:rPr>
          <w:rFonts w:ascii="Courier New" w:hAnsi="Courier New" w:cs="Courier New"/>
        </w:rPr>
      </w:pPr>
      <w:r>
        <w:rPr>
          <w:rFonts w:ascii="Courier New" w:hAnsi="Courier New" w:cs="Courier New"/>
        </w:rPr>
        <w:t>Carolee Hall:</w:t>
      </w:r>
      <w:r w:rsidR="00051F93">
        <w:rPr>
          <w:rFonts w:ascii="Courier New" w:hAnsi="Courier New" w:cs="Courier New"/>
        </w:rPr>
        <w:t xml:space="preserve">  Thank you.</w:t>
      </w:r>
    </w:p>
    <w:p w:rsidR="00997ED2" w:rsidP="005B27C9">
      <w:pPr>
        <w:tabs>
          <w:tab w:val="left" w:pos="720"/>
        </w:tabs>
        <w:spacing w:line="480" w:lineRule="auto"/>
        <w:rPr>
          <w:rFonts w:ascii="Courier New" w:eastAsia="Times New Roman" w:hAnsi="Courier New" w:cs="Courier New"/>
          <w:b/>
        </w:rPr>
      </w:pPr>
      <w:r>
        <w:rPr>
          <w:rFonts w:ascii="Courier New"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sidR="007811CF">
        <w:rPr>
          <w:rFonts w:ascii="Courier New" w:eastAsia="Times New Roman" w:hAnsi="Courier New" w:cs="Courier New"/>
        </w:rPr>
        <w:t>Karen Peterson</w:t>
      </w:r>
      <w:r w:rsidR="00CA5B4C">
        <w:rPr>
          <w:rFonts w:ascii="Courier New" w:eastAsia="Times New Roman" w:hAnsi="Courier New" w:cs="Courier New"/>
        </w:rPr>
        <w:t>:</w:t>
      </w:r>
      <w:r w:rsidR="00F61FAF">
        <w:rPr>
          <w:rFonts w:ascii="Courier New" w:eastAsia="Times New Roman" w:hAnsi="Courier New" w:cs="Courier New"/>
        </w:rPr>
        <w:t xml:space="preserve">  </w:t>
      </w:r>
      <w:r w:rsidRPr="00051F93" w:rsidR="00051F93">
        <w:rPr>
          <w:rFonts w:ascii="Courier New" w:eastAsia="Times New Roman" w:hAnsi="Courier New" w:cs="Courier New"/>
        </w:rPr>
        <w:t>We are moving on to an updated discussion of</w:t>
      </w:r>
      <w:r>
        <w:rPr>
          <w:rFonts w:ascii="Courier New" w:eastAsia="Times New Roman" w:hAnsi="Courier New" w:cs="Courier New"/>
        </w:rPr>
        <w:t xml:space="preserve"> </w:t>
      </w:r>
      <w:r w:rsidRPr="00051F93" w:rsidR="00051F93">
        <w:rPr>
          <w:rFonts w:ascii="Courier New" w:eastAsia="Times New Roman" w:hAnsi="Courier New" w:cs="Courier New"/>
        </w:rPr>
        <w:t>the Interoperability Video Calling Working Group.</w:t>
      </w:r>
      <w:r w:rsidRPr="00997ED2">
        <w:rPr>
          <w:rFonts w:ascii="Courier New" w:eastAsia="Times New Roman" w:hAnsi="Courier New" w:cs="Courier New"/>
          <w:b/>
        </w:rPr>
        <w:t xml:space="preserve"> </w:t>
      </w:r>
    </w:p>
    <w:p w:rsidR="00051F93" w:rsidRPr="00FF2E68" w:rsidP="005B27C9">
      <w:pPr>
        <w:spacing w:line="480" w:lineRule="auto"/>
        <w:jc w:val="center"/>
        <w:rPr>
          <w:rFonts w:ascii="Courier New" w:eastAsia="Times New Roman" w:hAnsi="Courier New" w:cs="Courier New"/>
          <w:b/>
          <w:u w:val="single"/>
        </w:rPr>
      </w:pPr>
      <w:bookmarkStart w:id="4" w:name="_Hlk14274154"/>
      <w:r>
        <w:rPr>
          <w:rFonts w:ascii="Courier New" w:eastAsia="Times New Roman" w:hAnsi="Courier New" w:cs="Courier New"/>
          <w:b/>
          <w:u w:val="single"/>
        </w:rPr>
        <w:t xml:space="preserve">UPDATE AND DISCUSSION OF THE </w:t>
      </w:r>
      <w:r w:rsidRPr="00FF2E68" w:rsidR="00FF2E68">
        <w:rPr>
          <w:rFonts w:ascii="Courier New" w:eastAsia="Times New Roman" w:hAnsi="Courier New" w:cs="Courier New"/>
          <w:b/>
          <w:u w:val="single"/>
        </w:rPr>
        <w:t>INTEROPERABLE VIDEO CALLING WORKING GROUP REPORT</w:t>
      </w:r>
    </w:p>
    <w:bookmarkEnd w:id="4"/>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Matthew Gerst:  Hi.  My name is Matt Gerst.  I’m with CTIA.  I’ve been a member of the NANC for a while now.  I am the co-chair of your Interoperable Video Calling Working Group.  My co-chair is David Bahar who is seated to the right, next to Marilyn.  We are going to be giving you our working group’s preliminary recommendations today.</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We’ve bee</w:t>
      </w:r>
      <w:r w:rsidR="00292302">
        <w:rPr>
          <w:rFonts w:ascii="Courier New" w:eastAsia="Times New Roman" w:hAnsi="Courier New" w:cs="Courier New"/>
        </w:rPr>
        <w:t>n working diligently since the b</w:t>
      </w:r>
      <w:r w:rsidRPr="00051F93">
        <w:rPr>
          <w:rFonts w:ascii="Courier New" w:eastAsia="Times New Roman" w:hAnsi="Courier New" w:cs="Courier New"/>
        </w:rPr>
        <w:t>ureau directed the NANC to create this working group and set out the goal of identifying recommendations for facilitating interoperable video calling through the use of telephone numbers.  We’ve met weekly almost since</w:t>
      </w:r>
      <w:r w:rsidR="00292302">
        <w:rPr>
          <w:rFonts w:ascii="Courier New" w:eastAsia="Times New Roman" w:hAnsi="Courier New" w:cs="Courier New"/>
        </w:rPr>
        <w:t>,</w:t>
      </w:r>
      <w:r w:rsidRPr="00051F93">
        <w:rPr>
          <w:rFonts w:ascii="Courier New" w:eastAsia="Times New Roman" w:hAnsi="Courier New" w:cs="Courier New"/>
        </w:rPr>
        <w:t xml:space="preserve"> for the last nine months.  Albeit when the government was closed, we weren’t meeting during that time.  So we appreciate the ex</w:t>
      </w:r>
      <w:r w:rsidR="00292302">
        <w:rPr>
          <w:rFonts w:ascii="Courier New" w:eastAsia="Times New Roman" w:hAnsi="Courier New" w:cs="Courier New"/>
        </w:rPr>
        <w:t>tension that the bureau and the</w:t>
      </w:r>
      <w:r w:rsidRPr="00051F93">
        <w:rPr>
          <w:rFonts w:ascii="Courier New" w:eastAsia="Times New Roman" w:hAnsi="Courier New" w:cs="Courier New"/>
        </w:rPr>
        <w:t xml:space="preserve"> NANC provided us to deliver our preliminary recommendations at this meeting rat</w:t>
      </w:r>
      <w:r w:rsidR="00292302">
        <w:rPr>
          <w:rFonts w:ascii="Courier New" w:eastAsia="Times New Roman" w:hAnsi="Courier New" w:cs="Courier New"/>
        </w:rPr>
        <w:t>her than three months ago and w</w:t>
      </w:r>
      <w:r w:rsidRPr="00051F93">
        <w:rPr>
          <w:rFonts w:ascii="Courier New" w:eastAsia="Times New Roman" w:hAnsi="Courier New" w:cs="Courier New"/>
        </w:rPr>
        <w:t>e have used that time to the best of our ability.</w:t>
      </w:r>
    </w:p>
    <w:p w:rsidR="003646D0" w:rsidP="005B27C9">
      <w:pPr>
        <w:spacing w:line="480" w:lineRule="auto"/>
        <w:ind w:firstLine="720"/>
        <w:rPr>
          <w:rFonts w:ascii="Courier New" w:eastAsia="Times New Roman" w:hAnsi="Courier New" w:cs="Courier New"/>
        </w:rPr>
      </w:pPr>
      <w:r>
        <w:rPr>
          <w:rFonts w:ascii="Courier New" w:eastAsia="Times New Roman" w:hAnsi="Courier New" w:cs="Courier New"/>
        </w:rPr>
        <w:t>B</w:t>
      </w:r>
      <w:r w:rsidRPr="00051F93" w:rsidR="00051F93">
        <w:rPr>
          <w:rFonts w:ascii="Courier New" w:eastAsia="Times New Roman" w:hAnsi="Courier New" w:cs="Courier New"/>
        </w:rPr>
        <w:t>efore we get started, I want to say a few words about the working group and wanted to thank the North American Numbering Council and the chairman for the opportunity to co-chair this working group.  You put together a working group that is diverse and knowledgeable and charged us to consider a very challenging issue</w:t>
      </w:r>
      <w:r w:rsidR="00E21854">
        <w:rPr>
          <w:rFonts w:ascii="Courier New" w:eastAsia="Times New Roman" w:hAnsi="Courier New" w:cs="Courier New"/>
        </w:rPr>
        <w:t>,</w:t>
      </w:r>
      <w:r w:rsidRPr="00051F93" w:rsidR="00051F93">
        <w:rPr>
          <w:rFonts w:ascii="Courier New" w:eastAsia="Times New Roman" w:hAnsi="Courier New" w:cs="Courier New"/>
        </w:rPr>
        <w:t xml:space="preserve"> and that is whether telephone numbers can be a catalyst for interoperabilit</w:t>
      </w:r>
      <w:r>
        <w:rPr>
          <w:rFonts w:ascii="Courier New" w:eastAsia="Times New Roman" w:hAnsi="Courier New" w:cs="Courier New"/>
        </w:rPr>
        <w:t xml:space="preserve">y in the video calling market. </w:t>
      </w:r>
    </w:p>
    <w:p w:rsidR="003646D0"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worked diligently, as I said, since last October to learn about the issues from each other particularly from people who are representatives of the deaf and hard of hearing community and resp</w:t>
      </w:r>
      <w:r>
        <w:rPr>
          <w:rFonts w:ascii="Courier New" w:eastAsia="Times New Roman" w:hAnsi="Courier New" w:cs="Courier New"/>
        </w:rPr>
        <w:t xml:space="preserve">ond to the commission’s charge.  </w:t>
      </w:r>
      <w:r w:rsidRPr="00051F93">
        <w:rPr>
          <w:rFonts w:ascii="Courier New" w:eastAsia="Times New Roman" w:hAnsi="Courier New" w:cs="Courier New"/>
        </w:rPr>
        <w:t>What we will present today demonstrates that we were unable to find consensus on specific recom</w:t>
      </w:r>
      <w:r>
        <w:rPr>
          <w:rFonts w:ascii="Courier New" w:eastAsia="Times New Roman" w:hAnsi="Courier New" w:cs="Courier New"/>
        </w:rPr>
        <w:t>mendations that respond to the c</w:t>
      </w:r>
      <w:r w:rsidRPr="00051F93">
        <w:rPr>
          <w:rFonts w:ascii="Courier New" w:eastAsia="Times New Roman" w:hAnsi="Courier New" w:cs="Courier New"/>
        </w:rPr>
        <w:t xml:space="preserve">ommission’s questions, but we have identified a path forward on issues that warrant further </w:t>
      </w:r>
      <w:r>
        <w:rPr>
          <w:rFonts w:ascii="Courier New" w:eastAsia="Times New Roman" w:hAnsi="Courier New" w:cs="Courier New"/>
        </w:rPr>
        <w:t xml:space="preserve">evaluation and discussion. </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W</w:t>
      </w:r>
      <w:r w:rsidRPr="00051F93">
        <w:rPr>
          <w:rFonts w:ascii="Courier New" w:eastAsia="Times New Roman" w:hAnsi="Courier New" w:cs="Courier New"/>
        </w:rPr>
        <w:t>e expect these further discussions will shed more light on whether telephone numbers can help to facilitate interoperability among video calling services.  My co-chair David and I will present an overview of our findings today.  Our working group expects to follow up with a final report before the NANC’s charter expires in September.</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Before we begin, I just want to express my appreciation to my co-chair, David, for the excellent leadership he’s provided over the last nine month</w:t>
      </w:r>
      <w:r w:rsidR="003646D0">
        <w:rPr>
          <w:rFonts w:ascii="Courier New" w:eastAsia="Times New Roman" w:hAnsi="Courier New" w:cs="Courier New"/>
        </w:rPr>
        <w:t>s.  We had a very diverse group</w:t>
      </w:r>
      <w:r w:rsidRPr="00051F93">
        <w:rPr>
          <w:rFonts w:ascii="Courier New" w:eastAsia="Times New Roman" w:hAnsi="Courier New" w:cs="Courier New"/>
        </w:rPr>
        <w:t xml:space="preserve"> but I think we’ve set the right tone of collaboration from the beginning.</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do have a slide deck that was provide</w:t>
      </w:r>
      <w:r w:rsidR="00997ED2">
        <w:rPr>
          <w:rFonts w:ascii="Courier New" w:eastAsia="Times New Roman" w:hAnsi="Courier New" w:cs="Courier New"/>
        </w:rPr>
        <w:t>d</w:t>
      </w:r>
      <w:r w:rsidRPr="00051F93">
        <w:rPr>
          <w:rFonts w:ascii="Courier New" w:eastAsia="Times New Roman" w:hAnsi="Courier New" w:cs="Courier New"/>
        </w:rPr>
        <w:t xml:space="preserve"> to you ahead of time.  I don’t know if we’re going to be able to provide it on the screen.  Is that being put up there or should we just -- hopefully everybody will follow along.</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Female Voice:  I guess Carmell is checking</w:t>
      </w:r>
      <w:r w:rsidR="00997ED2">
        <w:rPr>
          <w:rFonts w:ascii="Courier New" w:eastAsia="Times New Roman" w:hAnsi="Courier New" w:cs="Courier New"/>
        </w:rPr>
        <w:t xml:space="preserve"> on</w:t>
      </w:r>
      <w:r>
        <w:rPr>
          <w:rFonts w:ascii="Courier New" w:eastAsia="Times New Roman" w:hAnsi="Courier New" w:cs="Courier New"/>
        </w:rPr>
        <w:t xml:space="preserve"> it</w:t>
      </w:r>
      <w:r w:rsidRPr="00051F93">
        <w:rPr>
          <w:rFonts w:ascii="Courier New" w:eastAsia="Times New Roman" w:hAnsi="Courier New" w:cs="Courier New"/>
        </w:rPr>
        <w:t xml:space="preserve"> now.</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Matthew Ge</w:t>
      </w:r>
      <w:r w:rsidR="003646D0">
        <w:rPr>
          <w:rFonts w:ascii="Courier New" w:eastAsia="Times New Roman" w:hAnsi="Courier New" w:cs="Courier New"/>
        </w:rPr>
        <w:t>rst:  Okay.  We should have it, s</w:t>
      </w:r>
      <w:r w:rsidRPr="00051F93">
        <w:rPr>
          <w:rFonts w:ascii="Courier New" w:eastAsia="Times New Roman" w:hAnsi="Courier New" w:cs="Courier New"/>
        </w:rPr>
        <w:t>o we’ll just go from there.</w:t>
      </w:r>
    </w:p>
    <w:p w:rsidR="003646D0"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We’re on slide 2.  Thank you.  Just to give you a sense of our working group membership who is co-chai</w:t>
      </w:r>
      <w:r>
        <w:rPr>
          <w:rFonts w:ascii="Courier New" w:eastAsia="Times New Roman" w:hAnsi="Courier New" w:cs="Courier New"/>
        </w:rPr>
        <w:t>red by myself and David Bahar.  O</w:t>
      </w:r>
      <w:r w:rsidRPr="00051F93">
        <w:rPr>
          <w:rFonts w:ascii="Courier New" w:eastAsia="Times New Roman" w:hAnsi="Courier New" w:cs="Courier New"/>
        </w:rPr>
        <w:t>ur members included representatives from AT&amp;T, Bandwi</w:t>
      </w:r>
      <w:r>
        <w:rPr>
          <w:rFonts w:ascii="Courier New" w:eastAsia="Times New Roman" w:hAnsi="Courier New" w:cs="Courier New"/>
        </w:rPr>
        <w:t xml:space="preserve">dth, </w:t>
      </w:r>
      <w:r>
        <w:rPr>
          <w:rFonts w:ascii="Courier New" w:eastAsia="Times New Roman" w:hAnsi="Courier New" w:cs="Courier New"/>
        </w:rPr>
        <w:t>BlueJeans</w:t>
      </w:r>
      <w:r>
        <w:rPr>
          <w:rFonts w:ascii="Courier New" w:eastAsia="Times New Roman" w:hAnsi="Courier New" w:cs="Courier New"/>
        </w:rPr>
        <w:t xml:space="preserve"> Network, Charter</w:t>
      </w:r>
      <w:r w:rsidRPr="00051F93">
        <w:rPr>
          <w:rFonts w:ascii="Courier New" w:eastAsia="Times New Roman" w:hAnsi="Courier New" w:cs="Courier New"/>
        </w:rPr>
        <w:t xml:space="preserve"> </w:t>
      </w:r>
      <w:r w:rsidR="00997ED2">
        <w:rPr>
          <w:rFonts w:ascii="Courier New" w:eastAsia="Times New Roman" w:hAnsi="Courier New" w:cs="Courier New"/>
        </w:rPr>
        <w:t xml:space="preserve">in </w:t>
      </w:r>
      <w:r w:rsidRPr="00051F93">
        <w:rPr>
          <w:rFonts w:ascii="Courier New" w:eastAsia="Times New Roman" w:hAnsi="Courier New" w:cs="Courier New"/>
        </w:rPr>
        <w:t xml:space="preserve">the city of Los Angeles, Comcast, Convo, Gallaudet University, Google, N-A-S-R-A NASRA, N-E-N-A NENA, Professor Schulzrinne, </w:t>
      </w:r>
      <w:r w:rsidRPr="00051F93">
        <w:rPr>
          <w:rFonts w:ascii="Courier New" w:eastAsia="Times New Roman" w:hAnsi="Courier New" w:cs="Courier New"/>
        </w:rPr>
        <w:t>Somos</w:t>
      </w:r>
      <w:r w:rsidRPr="00051F93">
        <w:rPr>
          <w:rFonts w:ascii="Courier New" w:eastAsia="Times New Roman" w:hAnsi="Courier New" w:cs="Courier New"/>
        </w:rPr>
        <w:t>, Sorenson, Sprint, an</w:t>
      </w:r>
      <w:r>
        <w:rPr>
          <w:rFonts w:ascii="Courier New" w:eastAsia="Times New Roman" w:hAnsi="Courier New" w:cs="Courier New"/>
        </w:rPr>
        <w:t>d Purple Communications.  We have</w:t>
      </w:r>
      <w:r w:rsidRPr="00051F93">
        <w:rPr>
          <w:rFonts w:ascii="Courier New" w:eastAsia="Times New Roman" w:hAnsi="Courier New" w:cs="Courier New"/>
        </w:rPr>
        <w:t xml:space="preserve"> a pretty diverse group of people knowledgeable on video relay services we’ll hear about a little la</w:t>
      </w:r>
      <w:r>
        <w:rPr>
          <w:rFonts w:ascii="Courier New" w:eastAsia="Times New Roman" w:hAnsi="Courier New" w:cs="Courier New"/>
        </w:rPr>
        <w:t>ter in our presentation.</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We have</w:t>
      </w:r>
      <w:r w:rsidRPr="00051F93">
        <w:rPr>
          <w:rFonts w:ascii="Courier New" w:eastAsia="Times New Roman" w:hAnsi="Courier New" w:cs="Courier New"/>
        </w:rPr>
        <w:t xml:space="preserve"> folks who are representatives of network operators and people who are representatives of people with disabilities as well as technical experts.  We had technical </w:t>
      </w:r>
      <w:r>
        <w:rPr>
          <w:rFonts w:ascii="Courier New" w:eastAsia="Times New Roman" w:hAnsi="Courier New" w:cs="Courier New"/>
        </w:rPr>
        <w:t xml:space="preserve">advisors from MITRE, M-I-T-R-E.  </w:t>
      </w:r>
      <w:r w:rsidRPr="00051F93">
        <w:rPr>
          <w:rFonts w:ascii="Courier New" w:eastAsia="Times New Roman" w:hAnsi="Courier New" w:cs="Courier New"/>
        </w:rPr>
        <w:t xml:space="preserve">Brian Rosen who’s an </w:t>
      </w:r>
      <w:r>
        <w:rPr>
          <w:rFonts w:ascii="Courier New" w:eastAsia="Times New Roman" w:hAnsi="Courier New" w:cs="Courier New"/>
        </w:rPr>
        <w:t>individual</w:t>
      </w:r>
      <w:r w:rsidRPr="00051F93">
        <w:rPr>
          <w:rFonts w:ascii="Courier New" w:eastAsia="Times New Roman" w:hAnsi="Courier New" w:cs="Courier New"/>
        </w:rPr>
        <w:t xml:space="preserve"> and the F</w:t>
      </w:r>
      <w:r>
        <w:rPr>
          <w:rFonts w:ascii="Courier New" w:eastAsia="Times New Roman" w:hAnsi="Courier New" w:cs="Courier New"/>
        </w:rPr>
        <w:t xml:space="preserve">CC’s chief technology officer </w:t>
      </w:r>
      <w:r w:rsidR="00701BEF">
        <w:rPr>
          <w:rFonts w:ascii="Courier New" w:eastAsia="Times New Roman" w:hAnsi="Courier New" w:cs="Courier New"/>
        </w:rPr>
        <w:t>Eric Burger.  And our liaisons from the FCC a</w:t>
      </w:r>
      <w:r w:rsidRPr="00051F93">
        <w:rPr>
          <w:rFonts w:ascii="Courier New" w:eastAsia="Times New Roman" w:hAnsi="Courier New" w:cs="Courier New"/>
        </w:rPr>
        <w:t>re from both the Consumer and Governmental Affairs Bureau and from the Wireless Competition Bureau.</w:t>
      </w:r>
    </w:p>
    <w:p w:rsidR="00701BEF" w:rsidP="005B27C9">
      <w:pPr>
        <w:spacing w:line="480" w:lineRule="auto"/>
        <w:ind w:firstLine="720"/>
        <w:rPr>
          <w:rFonts w:ascii="Courier New" w:eastAsia="Times New Roman" w:hAnsi="Courier New" w:cs="Courier New"/>
        </w:rPr>
      </w:pPr>
      <w:r>
        <w:rPr>
          <w:rFonts w:ascii="Courier New" w:eastAsia="Times New Roman" w:hAnsi="Courier New" w:cs="Courier New"/>
        </w:rPr>
        <w:t>T</w:t>
      </w:r>
      <w:r w:rsidRPr="00051F93" w:rsidR="00051F93">
        <w:rPr>
          <w:rFonts w:ascii="Courier New" w:eastAsia="Times New Roman" w:hAnsi="Courier New" w:cs="Courier New"/>
        </w:rPr>
        <w:t>o give you some sort of sense of what we spent our time working on, we first had to understand ourselves what we were being asked to do with respect to what is video calling and what is interoperability.  I think it’s safe to say that</w:t>
      </w:r>
      <w:r>
        <w:rPr>
          <w:rFonts w:ascii="Courier New" w:eastAsia="Times New Roman" w:hAnsi="Courier New" w:cs="Courier New"/>
        </w:rPr>
        <w:t>,</w:t>
      </w:r>
      <w:r w:rsidRPr="00051F93" w:rsidR="00051F93">
        <w:rPr>
          <w:rFonts w:ascii="Courier New" w:eastAsia="Times New Roman" w:hAnsi="Courier New" w:cs="Courier New"/>
        </w:rPr>
        <w:t xml:space="preserve"> thanks to smartphones and laptops with cameras, we’re all pretty familiar with video calling s</w:t>
      </w:r>
      <w:r>
        <w:rPr>
          <w:rFonts w:ascii="Courier New" w:eastAsia="Times New Roman" w:hAnsi="Courier New" w:cs="Courier New"/>
        </w:rPr>
        <w:t>ervices today.  But we still have</w:t>
      </w:r>
      <w:r w:rsidRPr="00051F93" w:rsidR="00051F93">
        <w:rPr>
          <w:rFonts w:ascii="Courier New" w:eastAsia="Times New Roman" w:hAnsi="Courier New" w:cs="Courier New"/>
        </w:rPr>
        <w:t xml:space="preserve"> to figure out exactly what it is that we ar</w:t>
      </w:r>
      <w:r>
        <w:rPr>
          <w:rFonts w:ascii="Courier New" w:eastAsia="Times New Roman" w:hAnsi="Courier New" w:cs="Courier New"/>
        </w:rPr>
        <w:t xml:space="preserve">e scoping ourselves to do. </w:t>
      </w:r>
    </w:p>
    <w:p w:rsidR="005A5D0F" w:rsidP="005B27C9">
      <w:pPr>
        <w:spacing w:line="480" w:lineRule="auto"/>
        <w:ind w:firstLine="720"/>
        <w:rPr>
          <w:rFonts w:ascii="Courier New" w:eastAsia="Times New Roman" w:hAnsi="Courier New" w:cs="Courier New"/>
        </w:rPr>
      </w:pPr>
      <w:r>
        <w:rPr>
          <w:rFonts w:ascii="Courier New" w:eastAsia="Times New Roman" w:hAnsi="Courier New" w:cs="Courier New"/>
        </w:rPr>
        <w:t>The video</w:t>
      </w:r>
      <w:r w:rsidRPr="00051F93" w:rsidR="00051F93">
        <w:rPr>
          <w:rFonts w:ascii="Courier New" w:eastAsia="Times New Roman" w:hAnsi="Courier New" w:cs="Courier New"/>
        </w:rPr>
        <w:t xml:space="preserve"> market</w:t>
      </w:r>
      <w:r>
        <w:rPr>
          <w:rFonts w:ascii="Courier New" w:eastAsia="Times New Roman" w:hAnsi="Courier New" w:cs="Courier New"/>
        </w:rPr>
        <w:t>, the video calling market that is,</w:t>
      </w:r>
      <w:r w:rsidRPr="00051F93" w:rsidR="00051F93">
        <w:rPr>
          <w:rFonts w:ascii="Courier New" w:eastAsia="Times New Roman" w:hAnsi="Courier New" w:cs="Courier New"/>
        </w:rPr>
        <w:t xml:space="preserve"> is very much evolving today both technically and from a consumer </w:t>
      </w:r>
      <w:r>
        <w:rPr>
          <w:rFonts w:ascii="Courier New" w:eastAsia="Times New Roman" w:hAnsi="Courier New" w:cs="Courier New"/>
        </w:rPr>
        <w:t>perspective.  For the most part</w:t>
      </w:r>
      <w:r w:rsidRPr="00051F93" w:rsidR="00051F93">
        <w:rPr>
          <w:rFonts w:ascii="Courier New" w:eastAsia="Times New Roman" w:hAnsi="Courier New" w:cs="Courier New"/>
        </w:rPr>
        <w:t xml:space="preserve"> video calling is probably a secondary communications service for most peo</w:t>
      </w:r>
      <w:r>
        <w:rPr>
          <w:rFonts w:ascii="Courier New" w:eastAsia="Times New Roman" w:hAnsi="Courier New" w:cs="Courier New"/>
        </w:rPr>
        <w:t>ple, most consumers.  Primarily</w:t>
      </w:r>
      <w:r w:rsidRPr="00051F93" w:rsidR="00051F93">
        <w:rPr>
          <w:rFonts w:ascii="Courier New" w:eastAsia="Times New Roman" w:hAnsi="Courier New" w:cs="Courier New"/>
        </w:rPr>
        <w:t xml:space="preserve"> we are still using voice calling and text messaging.  But for people who are deaf and hard of hearing, video calling services are maybe their primary method of </w:t>
      </w:r>
      <w:r>
        <w:rPr>
          <w:rFonts w:ascii="Courier New" w:eastAsia="Times New Roman" w:hAnsi="Courier New" w:cs="Courier New"/>
        </w:rPr>
        <w:t>communication.  T</w:t>
      </w:r>
      <w:r w:rsidRPr="00051F93" w:rsidR="00051F93">
        <w:rPr>
          <w:rFonts w:ascii="Courier New" w:eastAsia="Times New Roman" w:hAnsi="Courier New" w:cs="Courier New"/>
        </w:rPr>
        <w:t>hey are very much rel</w:t>
      </w:r>
      <w:r>
        <w:rPr>
          <w:rFonts w:ascii="Courier New" w:eastAsia="Times New Roman" w:hAnsi="Courier New" w:cs="Courier New"/>
        </w:rPr>
        <w:t>iant on video calling services.  So first</w:t>
      </w:r>
      <w:r w:rsidRPr="00051F93" w:rsidR="00051F93">
        <w:rPr>
          <w:rFonts w:ascii="Courier New" w:eastAsia="Times New Roman" w:hAnsi="Courier New" w:cs="Courier New"/>
        </w:rPr>
        <w:t xml:space="preserve"> we identified some attributes of common consumer video calling communications</w:t>
      </w:r>
      <w:r>
        <w:rPr>
          <w:rFonts w:ascii="Courier New" w:eastAsia="Times New Roman" w:hAnsi="Courier New" w:cs="Courier New"/>
        </w:rPr>
        <w:t>, and then we also tried</w:t>
      </w:r>
      <w:r w:rsidRPr="00051F93" w:rsidR="00051F93">
        <w:rPr>
          <w:rFonts w:ascii="Courier New" w:eastAsia="Times New Roman" w:hAnsi="Courier New" w:cs="Courier New"/>
        </w:rPr>
        <w:t xml:space="preserve"> to consider what would be th</w:t>
      </w:r>
      <w:r>
        <w:rPr>
          <w:rFonts w:ascii="Courier New" w:eastAsia="Times New Roman" w:hAnsi="Courier New" w:cs="Courier New"/>
        </w:rPr>
        <w:t>e demand for interoperability.</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A couple of the at</w:t>
      </w:r>
      <w:r w:rsidR="005A5D0F">
        <w:rPr>
          <w:rFonts w:ascii="Courier New" w:eastAsia="Times New Roman" w:hAnsi="Courier New" w:cs="Courier New"/>
        </w:rPr>
        <w:t>tributes we identified include</w:t>
      </w:r>
      <w:r w:rsidRPr="00051F93">
        <w:rPr>
          <w:rFonts w:ascii="Courier New" w:eastAsia="Times New Roman" w:hAnsi="Courier New" w:cs="Courier New"/>
        </w:rPr>
        <w:t xml:space="preserve"> the fact that all video calling services and app</w:t>
      </w:r>
      <w:r w:rsidR="005A5D0F">
        <w:rPr>
          <w:rFonts w:ascii="Courier New" w:eastAsia="Times New Roman" w:hAnsi="Courier New" w:cs="Courier New"/>
        </w:rPr>
        <w:t>lications are Internet protocol-</w:t>
      </w:r>
      <w:r w:rsidRPr="00051F93">
        <w:rPr>
          <w:rFonts w:ascii="Courier New" w:eastAsia="Times New Roman" w:hAnsi="Courier New" w:cs="Courier New"/>
        </w:rPr>
        <w:t>based technologies.  They primarily operate through mobile wireless handsets and computers.  Most are one-to-one or peer-to-peer although some offer group communications.  Most video calling applications may utilize telephone nu</w:t>
      </w:r>
      <w:r w:rsidR="005A5D0F">
        <w:rPr>
          <w:rFonts w:ascii="Courier New" w:eastAsia="Times New Roman" w:hAnsi="Courier New" w:cs="Courier New"/>
        </w:rPr>
        <w:t xml:space="preserve">mbers for a variety of purposes, </w:t>
      </w:r>
      <w:r w:rsidRPr="00051F93">
        <w:rPr>
          <w:rFonts w:ascii="Courier New" w:eastAsia="Times New Roman" w:hAnsi="Courier New" w:cs="Courier New"/>
        </w:rPr>
        <w:t>including addressing identity authentication, but some applications use other forms of identifiers</w:t>
      </w:r>
      <w:r w:rsidR="005A5D0F">
        <w:rPr>
          <w:rFonts w:ascii="Courier New" w:eastAsia="Times New Roman" w:hAnsi="Courier New" w:cs="Courier New"/>
        </w:rPr>
        <w:t xml:space="preserve"> for identity and addressing.  So v</w:t>
      </w:r>
      <w:r w:rsidRPr="00051F93">
        <w:rPr>
          <w:rFonts w:ascii="Courier New" w:eastAsia="Times New Roman" w:hAnsi="Courier New" w:cs="Courier New"/>
        </w:rPr>
        <w:t>ideo calling applications do not use the public switch telephone</w:t>
      </w:r>
      <w:r w:rsidR="005A5D0F">
        <w:rPr>
          <w:rFonts w:ascii="Courier New" w:eastAsia="Times New Roman" w:hAnsi="Courier New" w:cs="Courier New"/>
        </w:rPr>
        <w:t xml:space="preserve"> network for call routing.  T</w:t>
      </w:r>
      <w:r w:rsidRPr="00051F93">
        <w:rPr>
          <w:rFonts w:ascii="Courier New" w:eastAsia="Times New Roman" w:hAnsi="Courier New" w:cs="Courier New"/>
        </w:rPr>
        <w:t>his is important given the context of the use of telephone numbers traditionally.</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We also tried</w:t>
      </w:r>
      <w:r w:rsidRPr="00051F93">
        <w:rPr>
          <w:rFonts w:ascii="Courier New" w:eastAsia="Times New Roman" w:hAnsi="Courier New" w:cs="Courier New"/>
        </w:rPr>
        <w:t xml:space="preserve"> to answer the question of what is the demand for interoperability among consumers who are using all these different video calling services today.  What we found in our discussions was most video calling services only offer the ability to make video call</w:t>
      </w:r>
      <w:r>
        <w:rPr>
          <w:rFonts w:ascii="Courier New" w:eastAsia="Times New Roman" w:hAnsi="Courier New" w:cs="Courier New"/>
        </w:rPr>
        <w:t>s within the same service, i.e.</w:t>
      </w:r>
      <w:r w:rsidRPr="00051F93">
        <w:rPr>
          <w:rFonts w:ascii="Courier New" w:eastAsia="Times New Roman" w:hAnsi="Courier New" w:cs="Courier New"/>
        </w:rPr>
        <w:t xml:space="preserve"> they are non-interoperable.  You can’t call from one service to another.  As a result, many consumers maintain accounts with multiple video calling services and platforms to be used to communicate with other individuals across different services and platforms.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didn’t have access to information that provided the level of demand.  We used basic anecdotal evidence at this point of consumer usage.  We didn’t ne</w:t>
      </w:r>
      <w:r w:rsidR="00725C22">
        <w:rPr>
          <w:rFonts w:ascii="Courier New" w:eastAsia="Times New Roman" w:hAnsi="Courier New" w:cs="Courier New"/>
        </w:rPr>
        <w:t>cessarily find that consumers a</w:t>
      </w:r>
      <w:r w:rsidRPr="00051F93">
        <w:rPr>
          <w:rFonts w:ascii="Courier New" w:eastAsia="Times New Roman" w:hAnsi="Courier New" w:cs="Courier New"/>
        </w:rPr>
        <w:t xml:space="preserve">re unsatisfied with the current system where they </w:t>
      </w:r>
      <w:r w:rsidR="00725C22">
        <w:rPr>
          <w:rFonts w:ascii="Courier New" w:eastAsia="Times New Roman" w:hAnsi="Courier New" w:cs="Courier New"/>
        </w:rPr>
        <w:t>use multiple accounts but the working group recognize</w:t>
      </w:r>
      <w:r w:rsidRPr="00051F93">
        <w:rPr>
          <w:rFonts w:ascii="Courier New" w:eastAsia="Times New Roman" w:hAnsi="Courier New" w:cs="Courier New"/>
        </w:rPr>
        <w:t xml:space="preserve"> that</w:t>
      </w:r>
      <w:r w:rsidR="00725C22">
        <w:rPr>
          <w:rFonts w:ascii="Courier New" w:eastAsia="Times New Roman" w:hAnsi="Courier New" w:cs="Courier New"/>
        </w:rPr>
        <w:t>,</w:t>
      </w:r>
      <w:r w:rsidRPr="00051F93">
        <w:rPr>
          <w:rFonts w:ascii="Courier New" w:eastAsia="Times New Roman" w:hAnsi="Courier New" w:cs="Courier New"/>
        </w:rPr>
        <w:t xml:space="preserve"> s</w:t>
      </w:r>
      <w:r w:rsidR="00725C22">
        <w:rPr>
          <w:rFonts w:ascii="Courier New" w:eastAsia="Times New Roman" w:hAnsi="Courier New" w:cs="Courier New"/>
        </w:rPr>
        <w:t>pecifically</w:t>
      </w:r>
      <w:r w:rsidRPr="00051F93">
        <w:rPr>
          <w:rFonts w:ascii="Courier New" w:eastAsia="Times New Roman" w:hAnsi="Courier New" w:cs="Courier New"/>
        </w:rPr>
        <w:t xml:space="preserve"> for people who are deaf or hard of hearing, they’ve noted the social and public safety bene</w:t>
      </w:r>
      <w:r w:rsidR="00725C22">
        <w:rPr>
          <w:rFonts w:ascii="Courier New" w:eastAsia="Times New Roman" w:hAnsi="Courier New" w:cs="Courier New"/>
        </w:rPr>
        <w:t>fits of interoperability.  S</w:t>
      </w:r>
      <w:r w:rsidRPr="00051F93">
        <w:rPr>
          <w:rFonts w:ascii="Courier New" w:eastAsia="Times New Roman" w:hAnsi="Courier New" w:cs="Courier New"/>
        </w:rPr>
        <w:t>o it’s very apparent why interoperability is an important issue even if it’s not clear yet what the market demand is worth.</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 xml:space="preserve">So with that, I want to turn things over to my co-chair, David, to talk a little bit on the next slide about video relay service market – how that differs from the general video calling market.  We’ll go to the next </w:t>
      </w:r>
      <w:r w:rsidR="00AF2A6B">
        <w:rPr>
          <w:rFonts w:ascii="Courier New" w:eastAsia="Times New Roman" w:hAnsi="Courier New" w:cs="Courier New"/>
        </w:rPr>
        <w:t xml:space="preserve">slide </w:t>
      </w:r>
      <w:r w:rsidRPr="00051F93">
        <w:rPr>
          <w:rFonts w:ascii="Courier New" w:eastAsia="Times New Roman" w:hAnsi="Courier New" w:cs="Courier New"/>
        </w:rPr>
        <w:t>and then</w:t>
      </w:r>
      <w:r w:rsidR="00725C22">
        <w:rPr>
          <w:rFonts w:ascii="Courier New" w:eastAsia="Times New Roman" w:hAnsi="Courier New" w:cs="Courier New"/>
        </w:rPr>
        <w:t>,</w:t>
      </w:r>
      <w:r w:rsidRPr="00051F93">
        <w:rPr>
          <w:rFonts w:ascii="Courier New" w:eastAsia="Times New Roman" w:hAnsi="Courier New" w:cs="Courier New"/>
        </w:rPr>
        <w:t xml:space="preserve"> David, go ahead.</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 xml:space="preserve">David Bahar:  Thank you, Matt.  Thank you.  So just for your awareness, I first want to thank all of you for </w:t>
      </w:r>
      <w:r w:rsidR="00725C22">
        <w:rPr>
          <w:rFonts w:ascii="Courier New" w:eastAsia="Times New Roman" w:hAnsi="Courier New" w:cs="Courier New"/>
        </w:rPr>
        <w:t xml:space="preserve">allowing me to work with Matt </w:t>
      </w:r>
      <w:r w:rsidRPr="00051F93">
        <w:rPr>
          <w:rFonts w:ascii="Courier New" w:eastAsia="Times New Roman" w:hAnsi="Courier New" w:cs="Courier New"/>
        </w:rPr>
        <w:t>first and foremost.  I know perhaps you’re a bit puzzled.  I met Matt for the</w:t>
      </w:r>
      <w:r w:rsidR="00725C22">
        <w:rPr>
          <w:rFonts w:ascii="Courier New" w:eastAsia="Times New Roman" w:hAnsi="Courier New" w:cs="Courier New"/>
        </w:rPr>
        <w:t xml:space="preserve"> first time about ten years ago</w:t>
      </w:r>
      <w:r w:rsidRPr="00051F93">
        <w:rPr>
          <w:rFonts w:ascii="Courier New" w:eastAsia="Times New Roman" w:hAnsi="Courier New" w:cs="Courier New"/>
        </w:rPr>
        <w:t xml:space="preserve"> and quite ironically when the two of us were both working on something that was called the 21st Century Communications and Video Ac</w:t>
      </w:r>
      <w:r w:rsidR="00725C22">
        <w:rPr>
          <w:rFonts w:ascii="Courier New" w:eastAsia="Times New Roman" w:hAnsi="Courier New" w:cs="Courier New"/>
        </w:rPr>
        <w:t>cessibility Act, the CVAA.  T</w:t>
      </w:r>
      <w:r w:rsidRPr="00051F93">
        <w:rPr>
          <w:rFonts w:ascii="Courier New" w:eastAsia="Times New Roman" w:hAnsi="Courier New" w:cs="Courier New"/>
        </w:rPr>
        <w:t>he reason I called that ironic</w:t>
      </w:r>
      <w:r w:rsidR="00725C22">
        <w:rPr>
          <w:rFonts w:ascii="Courier New" w:eastAsia="Times New Roman" w:hAnsi="Courier New" w:cs="Courier New"/>
        </w:rPr>
        <w:t xml:space="preserve"> is because in that actual bill</w:t>
      </w:r>
      <w:r w:rsidRPr="00051F93">
        <w:rPr>
          <w:rFonts w:ascii="Courier New" w:eastAsia="Times New Roman" w:hAnsi="Courier New" w:cs="Courier New"/>
        </w:rPr>
        <w:t xml:space="preserve"> there was </w:t>
      </w:r>
      <w:r w:rsidR="00725C22">
        <w:rPr>
          <w:rFonts w:ascii="Courier New" w:eastAsia="Times New Roman" w:hAnsi="Courier New" w:cs="Courier New"/>
        </w:rPr>
        <w:t>advanced communication services</w:t>
      </w:r>
      <w:r w:rsidRPr="00051F93">
        <w:rPr>
          <w:rFonts w:ascii="Courier New" w:eastAsia="Times New Roman" w:hAnsi="Courier New" w:cs="Courier New"/>
        </w:rPr>
        <w:t xml:space="preserve"> which was established as a category, and that advanced communication services actually includes interoperability of video calling.  So I think it’s sort of ironic and interesting that later</w:t>
      </w:r>
      <w:r w:rsidR="00725C22">
        <w:rPr>
          <w:rFonts w:ascii="Courier New" w:eastAsia="Times New Roman" w:hAnsi="Courier New" w:cs="Courier New"/>
        </w:rPr>
        <w:t xml:space="preserve"> on</w:t>
      </w:r>
      <w:r w:rsidRPr="00051F93">
        <w:rPr>
          <w:rFonts w:ascii="Courier New" w:eastAsia="Times New Roman" w:hAnsi="Courier New" w:cs="Courier New"/>
        </w:rPr>
        <w:t xml:space="preserve"> we’re finally working together to establish something that relates t</w:t>
      </w:r>
      <w:r w:rsidR="00725C22">
        <w:rPr>
          <w:rFonts w:ascii="Courier New" w:eastAsia="Times New Roman" w:hAnsi="Courier New" w:cs="Courier New"/>
        </w:rPr>
        <w:t>o IVC.  T</w:t>
      </w:r>
      <w:r w:rsidRPr="00051F93">
        <w:rPr>
          <w:rFonts w:ascii="Courier New" w:eastAsia="Times New Roman" w:hAnsi="Courier New" w:cs="Courier New"/>
        </w:rPr>
        <w:t>hat’s really cool.  So thank you, Matt.  Thank you for your great work.</w:t>
      </w:r>
      <w:r w:rsidR="00725C22">
        <w:rPr>
          <w:rFonts w:ascii="Courier New" w:eastAsia="Times New Roman" w:hAnsi="Courier New" w:cs="Courier New"/>
        </w:rPr>
        <w:t xml:space="preserve">  </w:t>
      </w:r>
      <w:r w:rsidRPr="00051F93">
        <w:rPr>
          <w:rFonts w:ascii="Courier New" w:eastAsia="Times New Roman" w:hAnsi="Courier New" w:cs="Courier New"/>
        </w:rPr>
        <w:t>I’m going to talk now about video relay services.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Female Voice:  If anyone is speaking in the room, there’s no audio on the bridge.</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Bahar:  Testing.  Okay.</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Matthew Gers</w:t>
      </w:r>
      <w:r w:rsidR="00725C22">
        <w:rPr>
          <w:rFonts w:ascii="Courier New" w:eastAsia="Times New Roman" w:hAnsi="Courier New" w:cs="Courier New"/>
        </w:rPr>
        <w:t>t:  This is Matt.  S</w:t>
      </w:r>
      <w:r w:rsidRPr="00051F93">
        <w:rPr>
          <w:rFonts w:ascii="Courier New" w:eastAsia="Times New Roman" w:hAnsi="Courier New" w:cs="Courier New"/>
        </w:rPr>
        <w:t>orry.  We are using audio.  Is this microphone hooked up to the conference bridge?  It should be.  Can you hear them now?  If the interpreter can speak.</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Female Voice:  Yes.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Bahar:  Are you able to hear the interpreter now?</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Female Voice:  Yes.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 xml:space="preserve">David Bahar:  </w:t>
      </w:r>
      <w:r w:rsidRPr="00051F93">
        <w:rPr>
          <w:rFonts w:ascii="Courier New" w:eastAsia="Times New Roman" w:hAnsi="Courier New" w:cs="Courier New"/>
        </w:rPr>
        <w:t>Okay.  Great.  This is David.  You may be familiar with te</w:t>
      </w:r>
      <w:r>
        <w:rPr>
          <w:rFonts w:ascii="Courier New" w:eastAsia="Times New Roman" w:hAnsi="Courier New" w:cs="Courier New"/>
        </w:rPr>
        <w:t xml:space="preserve">lecommunications relay services which is provided to deaf, </w:t>
      </w:r>
      <w:r w:rsidRPr="00051F93">
        <w:rPr>
          <w:rFonts w:ascii="Courier New" w:eastAsia="Times New Roman" w:hAnsi="Courier New" w:cs="Courier New"/>
        </w:rPr>
        <w:t>hard of hearing, speech-disabled individuals, deaf-blind i</w:t>
      </w:r>
      <w:r>
        <w:rPr>
          <w:rFonts w:ascii="Courier New" w:eastAsia="Times New Roman" w:hAnsi="Courier New" w:cs="Courier New"/>
        </w:rPr>
        <w:t>ndividuals within the community</w:t>
      </w:r>
      <w:r w:rsidRPr="00051F93">
        <w:rPr>
          <w:rFonts w:ascii="Courier New" w:eastAsia="Times New Roman" w:hAnsi="Courier New" w:cs="Courier New"/>
        </w:rPr>
        <w:t xml:space="preserve"> which allows them to make phone calls using an interpreter.  Historically, after the establishment in the 1990s under Title IV of the ADA, relay service was provided through TDDs or TTYs.  TDD devices later had additional components.  Different types of relay services were added.  One of those relay services was video relay services.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I</w:t>
      </w:r>
      <w:r w:rsidRPr="00051F93">
        <w:rPr>
          <w:rFonts w:ascii="Courier New" w:eastAsia="Times New Roman" w:hAnsi="Courier New" w:cs="Courier New"/>
        </w:rPr>
        <w:t>n the be</w:t>
      </w:r>
      <w:r>
        <w:rPr>
          <w:rFonts w:ascii="Courier New" w:eastAsia="Times New Roman" w:hAnsi="Courier New" w:cs="Courier New"/>
        </w:rPr>
        <w:t>ginning of the naissance of VRS</w:t>
      </w:r>
      <w:r w:rsidRPr="00051F93">
        <w:rPr>
          <w:rFonts w:ascii="Courier New" w:eastAsia="Times New Roman" w:hAnsi="Courier New" w:cs="Courier New"/>
        </w:rPr>
        <w:t xml:space="preserve"> people were able to communicate with each other through IP addresses.  So like 192.68, whatever the IP address may be.  People were able to use their IP addresses for phone calls.  To call </w:t>
      </w:r>
      <w:r>
        <w:rPr>
          <w:rFonts w:ascii="Courier New" w:eastAsia="Times New Roman" w:hAnsi="Courier New" w:cs="Courier New"/>
        </w:rPr>
        <w:t>a person who was not deaf, who w</w:t>
      </w:r>
      <w:r w:rsidRPr="00051F93">
        <w:rPr>
          <w:rFonts w:ascii="Courier New" w:eastAsia="Times New Roman" w:hAnsi="Courier New" w:cs="Courier New"/>
        </w:rPr>
        <w:t xml:space="preserve">as hearing, a relay company would first be contacted. </w:t>
      </w:r>
      <w:r>
        <w:rPr>
          <w:rFonts w:ascii="Courier New" w:eastAsia="Times New Roman" w:hAnsi="Courier New" w:cs="Courier New"/>
        </w:rPr>
        <w:t xml:space="preserve"> They would sign the number 2, the relay operator, </w:t>
      </w:r>
      <w:r w:rsidRPr="00051F93">
        <w:rPr>
          <w:rFonts w:ascii="Courier New" w:eastAsia="Times New Roman" w:hAnsi="Courier New" w:cs="Courier New"/>
        </w:rPr>
        <w:t>and they would m</w:t>
      </w:r>
      <w:r>
        <w:rPr>
          <w:rFonts w:ascii="Courier New" w:eastAsia="Times New Roman" w:hAnsi="Courier New" w:cs="Courier New"/>
        </w:rPr>
        <w:t>ake the phone call from there.  S</w:t>
      </w:r>
      <w:r w:rsidRPr="00051F93">
        <w:rPr>
          <w:rFonts w:ascii="Courier New" w:eastAsia="Times New Roman" w:hAnsi="Courier New" w:cs="Courier New"/>
        </w:rPr>
        <w:t>o a bit of an archaic approach.</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By 2008 it was realized that there were</w:t>
      </w:r>
      <w:r w:rsidRPr="00051F93">
        <w:rPr>
          <w:rFonts w:ascii="Courier New" w:eastAsia="Times New Roman" w:hAnsi="Courier New" w:cs="Courier New"/>
        </w:rPr>
        <w:t xml:space="preserve"> severe drawbacks to that particular approach.  The primary drawback in that case was a </w:t>
      </w:r>
      <w:r>
        <w:rPr>
          <w:rFonts w:ascii="Courier New" w:eastAsia="Times New Roman" w:hAnsi="Courier New" w:cs="Courier New"/>
        </w:rPr>
        <w:t>lack of 911 accessibility.  Y</w:t>
      </w:r>
      <w:r w:rsidRPr="00051F93">
        <w:rPr>
          <w:rFonts w:ascii="Courier New" w:eastAsia="Times New Roman" w:hAnsi="Courier New" w:cs="Courier New"/>
        </w:rPr>
        <w:t>ou may know that if you call 91</w:t>
      </w:r>
      <w:r>
        <w:rPr>
          <w:rFonts w:ascii="Courier New" w:eastAsia="Times New Roman" w:hAnsi="Courier New" w:cs="Courier New"/>
        </w:rPr>
        <w:t>1 from your home telephone line, th</w:t>
      </w:r>
      <w:r w:rsidRPr="00051F93">
        <w:rPr>
          <w:rFonts w:ascii="Courier New" w:eastAsia="Times New Roman" w:hAnsi="Courier New" w:cs="Courier New"/>
        </w:rPr>
        <w:t xml:space="preserve">e call will be routed to a PSAP based on your home address.  So you may be familiar with that addressing system.  However, for VRS users who </w:t>
      </w:r>
      <w:r>
        <w:rPr>
          <w:rFonts w:ascii="Courier New" w:eastAsia="Times New Roman" w:hAnsi="Courier New" w:cs="Courier New"/>
        </w:rPr>
        <w:t>were dialing using IP addresses or</w:t>
      </w:r>
      <w:r w:rsidRPr="00051F93">
        <w:rPr>
          <w:rFonts w:ascii="Courier New" w:eastAsia="Times New Roman" w:hAnsi="Courier New" w:cs="Courier New"/>
        </w:rPr>
        <w:t xml:space="preserve"> who had no phone lines connected to their particular addresses or devices at home, the calls were not able to be routed directly to a PSAP.  That was a big gap and a big drawback for the deaf and hard of hearing community.  </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So in order to address that,</w:t>
      </w:r>
      <w:r w:rsidRPr="00051F93">
        <w:rPr>
          <w:rFonts w:ascii="Courier New" w:eastAsia="Times New Roman" w:hAnsi="Courier New" w:cs="Courier New"/>
        </w:rPr>
        <w:t xml:space="preserve"> the FCC in 2008 established a rule that provided VRS devices must comply with ten-digit numbers, must use a ten-digit numbering system.  That allowed deaf and hard of hearing individuals who are r</w:t>
      </w:r>
      <w:r>
        <w:rPr>
          <w:rFonts w:ascii="Courier New" w:eastAsia="Times New Roman" w:hAnsi="Courier New" w:cs="Courier New"/>
        </w:rPr>
        <w:t>elay users to directly call 911</w:t>
      </w:r>
      <w:r w:rsidRPr="00051F93">
        <w:rPr>
          <w:rFonts w:ascii="Courier New" w:eastAsia="Times New Roman" w:hAnsi="Courier New" w:cs="Courier New"/>
        </w:rPr>
        <w:t xml:space="preserve"> and then they would then be routed to the appro</w:t>
      </w:r>
      <w:r>
        <w:rPr>
          <w:rFonts w:ascii="Courier New" w:eastAsia="Times New Roman" w:hAnsi="Courier New" w:cs="Courier New"/>
        </w:rPr>
        <w:t>priate PSAP in their area.  In reality</w:t>
      </w:r>
      <w:r w:rsidRPr="00051F93">
        <w:rPr>
          <w:rFonts w:ascii="Courier New" w:eastAsia="Times New Roman" w:hAnsi="Courier New" w:cs="Courier New"/>
        </w:rPr>
        <w:t xml:space="preserve"> there were several problems that went along with that approach because it was not really directly connecting to 911.  It was actually being indirectly routed to another location first, </w:t>
      </w:r>
      <w:r>
        <w:rPr>
          <w:rFonts w:ascii="Courier New" w:eastAsia="Times New Roman" w:hAnsi="Courier New" w:cs="Courier New"/>
        </w:rPr>
        <w:t>and then the relay location would then route it</w:t>
      </w:r>
      <w:r w:rsidRPr="00051F93">
        <w:rPr>
          <w:rFonts w:ascii="Courier New" w:eastAsia="Times New Roman" w:hAnsi="Courier New" w:cs="Courier New"/>
        </w:rPr>
        <w:t xml:space="preserve"> to the PSAP.</w:t>
      </w:r>
    </w:p>
    <w:p w:rsidR="00395FF1"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That was really the first system that we use today in which deaf people were able to call each other through ten-digit calling numbers through video calling.  That was part of our discussion initially.  We invited several experts to come and present to our group</w:t>
      </w:r>
      <w:r w:rsidR="003D6060">
        <w:rPr>
          <w:rFonts w:ascii="Courier New" w:eastAsia="Times New Roman" w:hAnsi="Courier New" w:cs="Courier New"/>
        </w:rPr>
        <w:t>,</w:t>
      </w:r>
      <w:r w:rsidRPr="00051F93">
        <w:rPr>
          <w:rFonts w:ascii="Courier New" w:eastAsia="Times New Roman" w:hAnsi="Courier New" w:cs="Courier New"/>
        </w:rPr>
        <w:t xml:space="preserve"> to discuss a ten-digit nu</w:t>
      </w:r>
      <w:r w:rsidR="003D6060">
        <w:rPr>
          <w:rFonts w:ascii="Courier New" w:eastAsia="Times New Roman" w:hAnsi="Courier New" w:cs="Courier New"/>
        </w:rPr>
        <w:t xml:space="preserve">mbering phone system and </w:t>
      </w:r>
      <w:r w:rsidRPr="00051F93">
        <w:rPr>
          <w:rFonts w:ascii="Courier New" w:eastAsia="Times New Roman" w:hAnsi="Courier New" w:cs="Courier New"/>
        </w:rPr>
        <w:t>how those calls worked</w:t>
      </w:r>
      <w:r w:rsidR="003D6060">
        <w:rPr>
          <w:rFonts w:ascii="Courier New" w:eastAsia="Times New Roman" w:hAnsi="Courier New" w:cs="Courier New"/>
        </w:rPr>
        <w:t xml:space="preserve"> in the VRS environments.  Essentially</w:t>
      </w:r>
      <w:r w:rsidRPr="00051F93">
        <w:rPr>
          <w:rFonts w:ascii="Courier New" w:eastAsia="Times New Roman" w:hAnsi="Courier New" w:cs="Courier New"/>
        </w:rPr>
        <w:t xml:space="preserve"> how that works is something called the Interstate Telecommun</w:t>
      </w:r>
      <w:r w:rsidR="003D6060">
        <w:rPr>
          <w:rFonts w:ascii="Courier New" w:eastAsia="Times New Roman" w:hAnsi="Courier New" w:cs="Courier New"/>
        </w:rPr>
        <w:t xml:space="preserve">ications Relay Service database, </w:t>
      </w:r>
      <w:r>
        <w:rPr>
          <w:rFonts w:ascii="Courier New" w:eastAsia="Times New Roman" w:hAnsi="Courier New" w:cs="Courier New"/>
        </w:rPr>
        <w:t xml:space="preserve">or the </w:t>
      </w:r>
      <w:r>
        <w:rPr>
          <w:rFonts w:ascii="Courier New" w:eastAsia="Times New Roman" w:hAnsi="Courier New" w:cs="Courier New"/>
        </w:rPr>
        <w:t>iTRS</w:t>
      </w:r>
      <w:r>
        <w:rPr>
          <w:rFonts w:ascii="Courier New" w:eastAsia="Times New Roman" w:hAnsi="Courier New" w:cs="Courier New"/>
        </w:rPr>
        <w:t xml:space="preserve"> database. </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T</w:t>
      </w:r>
      <w:r w:rsidRPr="00051F93">
        <w:rPr>
          <w:rFonts w:ascii="Courier New" w:eastAsia="Times New Roman" w:hAnsi="Courier New" w:cs="Courier New"/>
        </w:rPr>
        <w:t>hat database is quite simple.  There is a director</w:t>
      </w:r>
      <w:r>
        <w:rPr>
          <w:rFonts w:ascii="Courier New" w:eastAsia="Times New Roman" w:hAnsi="Courier New" w:cs="Courier New"/>
        </w:rPr>
        <w:t xml:space="preserve">y, a list of numbers or devices, </w:t>
      </w:r>
      <w:r w:rsidRPr="00051F93">
        <w:rPr>
          <w:rFonts w:ascii="Courier New" w:eastAsia="Times New Roman" w:hAnsi="Courier New" w:cs="Courier New"/>
        </w:rPr>
        <w:t>in the database that includ</w:t>
      </w:r>
      <w:r>
        <w:rPr>
          <w:rFonts w:ascii="Courier New" w:eastAsia="Times New Roman" w:hAnsi="Courier New" w:cs="Courier New"/>
        </w:rPr>
        <w:t>es apps and phone numbers.  T</w:t>
      </w:r>
      <w:r w:rsidRPr="00051F93">
        <w:rPr>
          <w:rFonts w:ascii="Courier New" w:eastAsia="Times New Roman" w:hAnsi="Courier New" w:cs="Courier New"/>
        </w:rPr>
        <w:t>hen there are URIs, U</w:t>
      </w:r>
      <w:r>
        <w:rPr>
          <w:rFonts w:ascii="Courier New" w:eastAsia="Times New Roman" w:hAnsi="Courier New" w:cs="Courier New"/>
        </w:rPr>
        <w:t xml:space="preserve">niform Resource Identifiers, that </w:t>
      </w:r>
      <w:r w:rsidRPr="00051F93">
        <w:rPr>
          <w:rFonts w:ascii="Courier New" w:eastAsia="Times New Roman" w:hAnsi="Courier New" w:cs="Courier New"/>
        </w:rPr>
        <w:t>are associated wi</w:t>
      </w:r>
      <w:r>
        <w:rPr>
          <w:rFonts w:ascii="Courier New" w:eastAsia="Times New Roman" w:hAnsi="Courier New" w:cs="Courier New"/>
        </w:rPr>
        <w:t>th each of those numbers.  S</w:t>
      </w:r>
      <w:r w:rsidRPr="00051F93">
        <w:rPr>
          <w:rFonts w:ascii="Courier New" w:eastAsia="Times New Roman" w:hAnsi="Courier New" w:cs="Courier New"/>
        </w:rPr>
        <w:t>o when you call a number, it connects to a particular URI and then routes the call to the appropriate place.  That’s essentially how it works.  I may be oversimplifying it, but that’s basically how the approach works.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Recently, a</w:t>
      </w:r>
      <w:r w:rsidRPr="00051F93">
        <w:rPr>
          <w:rFonts w:ascii="Courier New" w:eastAsia="Times New Roman" w:hAnsi="Courier New" w:cs="Courier New"/>
        </w:rPr>
        <w:t xml:space="preserve"> couple of years ago, the FCC passed an order that mandated all VRS providers that their devices and apps must be interoperable.  They must interoperate with ea</w:t>
      </w:r>
      <w:r w:rsidR="00AC2E40">
        <w:rPr>
          <w:rFonts w:ascii="Courier New" w:eastAsia="Times New Roman" w:hAnsi="Courier New" w:cs="Courier New"/>
        </w:rPr>
        <w:t>ch other.  That was called the Relay User</w:t>
      </w:r>
      <w:r w:rsidR="00C846BE">
        <w:rPr>
          <w:rFonts w:ascii="Courier New" w:eastAsia="Times New Roman" w:hAnsi="Courier New" w:cs="Courier New"/>
        </w:rPr>
        <w:t>s</w:t>
      </w:r>
      <w:r w:rsidR="00AC2E40">
        <w:rPr>
          <w:rFonts w:ascii="Courier New" w:eastAsia="Times New Roman" w:hAnsi="Courier New" w:cs="Courier New"/>
        </w:rPr>
        <w:t xml:space="preserve"> E</w:t>
      </w:r>
      <w:r w:rsidRPr="00051F93">
        <w:rPr>
          <w:rFonts w:ascii="Courier New" w:eastAsia="Times New Roman" w:hAnsi="Courier New" w:cs="Courier New"/>
        </w:rPr>
        <w:t>quipment profile o</w:t>
      </w:r>
      <w:r w:rsidR="00AC2E40">
        <w:rPr>
          <w:rFonts w:ascii="Courier New" w:eastAsia="Times New Roman" w:hAnsi="Courier New" w:cs="Courier New"/>
        </w:rPr>
        <w:t>r the RUE, R-U-E, profile.  Now</w:t>
      </w:r>
      <w:r w:rsidRPr="00051F93">
        <w:rPr>
          <w:rFonts w:ascii="Courier New" w:eastAsia="Times New Roman" w:hAnsi="Courier New" w:cs="Courier New"/>
        </w:rPr>
        <w:t xml:space="preserve"> that profile enabled all users of relay services to be able to call one another regardless of w</w:t>
      </w:r>
      <w:r w:rsidR="00AC2E40">
        <w:rPr>
          <w:rFonts w:ascii="Courier New" w:eastAsia="Times New Roman" w:hAnsi="Courier New" w:cs="Courier New"/>
        </w:rPr>
        <w:t xml:space="preserve">hich device or which app they </w:t>
      </w:r>
      <w:r w:rsidR="00C846BE">
        <w:rPr>
          <w:rFonts w:ascii="Courier New" w:eastAsia="Times New Roman" w:hAnsi="Courier New" w:cs="Courier New"/>
        </w:rPr>
        <w:t>we</w:t>
      </w:r>
      <w:r w:rsidRPr="00051F93">
        <w:rPr>
          <w:rFonts w:ascii="Courier New" w:eastAsia="Times New Roman" w:hAnsi="Courier New" w:cs="Courier New"/>
        </w:rPr>
        <w:t>re using or which company for that matter they may be using.  That is the model that we initially started off w</w:t>
      </w:r>
      <w:r w:rsidR="00AC2E40">
        <w:rPr>
          <w:rFonts w:ascii="Courier New" w:eastAsia="Times New Roman" w:hAnsi="Courier New" w:cs="Courier New"/>
        </w:rPr>
        <w:t>ithin our discussion and that i</w:t>
      </w:r>
      <w:r w:rsidRPr="00051F93">
        <w:rPr>
          <w:rFonts w:ascii="Courier New" w:eastAsia="Times New Roman" w:hAnsi="Courier New" w:cs="Courier New"/>
        </w:rPr>
        <w:t>s the basis of our work at the get-go.</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We’re moving on to slide number 5.  By the way, if you have any questions, please feel free to raise your ha</w:t>
      </w:r>
      <w:r w:rsidR="00AC2E40">
        <w:rPr>
          <w:rFonts w:ascii="Courier New" w:eastAsia="Times New Roman" w:hAnsi="Courier New" w:cs="Courier New"/>
        </w:rPr>
        <w:t xml:space="preserve">nds and interrupt at any point.  </w:t>
      </w:r>
      <w:r w:rsidRPr="00051F93">
        <w:rPr>
          <w:rFonts w:ascii="Courier New" w:eastAsia="Times New Roman" w:hAnsi="Courier New" w:cs="Courier New"/>
        </w:rPr>
        <w:t xml:space="preserve">The task from the NANC was to explore and facilitate </w:t>
      </w:r>
      <w:r w:rsidR="00711F2F">
        <w:rPr>
          <w:rFonts w:ascii="Courier New" w:eastAsia="Times New Roman" w:hAnsi="Courier New" w:cs="Courier New"/>
        </w:rPr>
        <w:t>IVC on a voluntary basis.  We</w:t>
      </w:r>
      <w:r w:rsidRPr="00051F93">
        <w:rPr>
          <w:rFonts w:ascii="Courier New" w:eastAsia="Times New Roman" w:hAnsi="Courier New" w:cs="Courier New"/>
        </w:rPr>
        <w:t xml:space="preserve"> believe that will allow for addi</w:t>
      </w:r>
      <w:r w:rsidR="00711F2F">
        <w:rPr>
          <w:rFonts w:ascii="Courier New" w:eastAsia="Times New Roman" w:hAnsi="Courier New" w:cs="Courier New"/>
        </w:rPr>
        <w:t>tional users of video calling, n</w:t>
      </w:r>
      <w:r w:rsidRPr="00051F93">
        <w:rPr>
          <w:rFonts w:ascii="Courier New" w:eastAsia="Times New Roman" w:hAnsi="Courier New" w:cs="Courier New"/>
        </w:rPr>
        <w:t xml:space="preserve">ot just for people who </w:t>
      </w:r>
      <w:r w:rsidR="00711F2F">
        <w:rPr>
          <w:rFonts w:ascii="Courier New" w:eastAsia="Times New Roman" w:hAnsi="Courier New" w:cs="Courier New"/>
        </w:rPr>
        <w:t>are not deaf or hard of hearing</w:t>
      </w:r>
      <w:r w:rsidRPr="00051F93">
        <w:rPr>
          <w:rFonts w:ascii="Courier New" w:eastAsia="Times New Roman" w:hAnsi="Courier New" w:cs="Courier New"/>
        </w:rPr>
        <w:t xml:space="preserve"> but also for people who have h</w:t>
      </w:r>
      <w:r w:rsidR="00711F2F">
        <w:rPr>
          <w:rFonts w:ascii="Courier New" w:eastAsia="Times New Roman" w:hAnsi="Courier New" w:cs="Courier New"/>
        </w:rPr>
        <w:t>earing or speech disabilities.  T</w:t>
      </w:r>
      <w:r w:rsidRPr="00051F93">
        <w:rPr>
          <w:rFonts w:ascii="Courier New" w:eastAsia="Times New Roman" w:hAnsi="Courier New" w:cs="Courier New"/>
        </w:rPr>
        <w:t xml:space="preserve">hose people who are currently using </w:t>
      </w:r>
      <w:r w:rsidR="00711F2F">
        <w:rPr>
          <w:rFonts w:ascii="Courier New" w:eastAsia="Times New Roman" w:hAnsi="Courier New" w:cs="Courier New"/>
        </w:rPr>
        <w:t xml:space="preserve">VRS services for those purposes, </w:t>
      </w:r>
      <w:r w:rsidRPr="00051F93">
        <w:rPr>
          <w:rFonts w:ascii="Courier New" w:eastAsia="Times New Roman" w:hAnsi="Courier New" w:cs="Courier New"/>
        </w:rPr>
        <w:t>to also have access to video calling.</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The working group members were diverse and several stakeholders were part of th</w:t>
      </w:r>
      <w:r w:rsidR="00711F2F">
        <w:rPr>
          <w:rFonts w:ascii="Courier New" w:eastAsia="Times New Roman" w:hAnsi="Courier New" w:cs="Courier New"/>
        </w:rPr>
        <w:t>e process.  Several were policy-</w:t>
      </w:r>
      <w:r w:rsidRPr="00051F93">
        <w:rPr>
          <w:rFonts w:ascii="Courier New" w:eastAsia="Times New Roman" w:hAnsi="Courier New" w:cs="Courier New"/>
        </w:rPr>
        <w:t>f</w:t>
      </w:r>
      <w:r w:rsidR="00711F2F">
        <w:rPr>
          <w:rFonts w:ascii="Courier New" w:eastAsia="Times New Roman" w:hAnsi="Courier New" w:cs="Courier New"/>
        </w:rPr>
        <w:t>ocused.  Others were regulatory-focused.  Others were tech-</w:t>
      </w:r>
      <w:r w:rsidRPr="00051F93">
        <w:rPr>
          <w:rFonts w:ascii="Courier New" w:eastAsia="Times New Roman" w:hAnsi="Courier New" w:cs="Courier New"/>
        </w:rPr>
        <w:t>focused.  But we brought the skillsets together to discuss and redefine the development of recommendations for how we can accomplish our goal of int</w:t>
      </w:r>
      <w:r w:rsidR="00711F2F">
        <w:rPr>
          <w:rFonts w:ascii="Courier New" w:eastAsia="Times New Roman" w:hAnsi="Courier New" w:cs="Courier New"/>
        </w:rPr>
        <w:t>eroperability for video calling</w:t>
      </w:r>
      <w:r w:rsidRPr="00051F93">
        <w:rPr>
          <w:rFonts w:ascii="Courier New" w:eastAsia="Times New Roman" w:hAnsi="Courier New" w:cs="Courier New"/>
        </w:rPr>
        <w:t xml:space="preserve"> and to create an IVC environment that works for everyone.  We are committed to maintaining and conti</w:t>
      </w:r>
      <w:r w:rsidR="00711F2F">
        <w:rPr>
          <w:rFonts w:ascii="Courier New" w:eastAsia="Times New Roman" w:hAnsi="Courier New" w:cs="Courier New"/>
        </w:rPr>
        <w:t xml:space="preserve">nuing after our recommendations, </w:t>
      </w:r>
      <w:r w:rsidRPr="00051F93">
        <w:rPr>
          <w:rFonts w:ascii="Courier New" w:eastAsia="Times New Roman" w:hAnsi="Courier New" w:cs="Courier New"/>
        </w:rPr>
        <w:t>and the report is distributed to continuing the work.</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As Matt mentioned a bit earlier, we’ve met weekly for the past nine months.  At the beginning of our meetin</w:t>
      </w:r>
      <w:r w:rsidR="00711F2F">
        <w:rPr>
          <w:rFonts w:ascii="Courier New" w:eastAsia="Times New Roman" w:hAnsi="Courier New" w:cs="Courier New"/>
        </w:rPr>
        <w:t>gs, we met one hour a week.  T</w:t>
      </w:r>
      <w:r w:rsidRPr="00051F93">
        <w:rPr>
          <w:rFonts w:ascii="Courier New" w:eastAsia="Times New Roman" w:hAnsi="Courier New" w:cs="Courier New"/>
        </w:rPr>
        <w:t>hen soon after we realized that we needed a lot more time than just one hour because of the complexity of the subject matt</w:t>
      </w:r>
      <w:r w:rsidR="00711F2F">
        <w:rPr>
          <w:rFonts w:ascii="Courier New" w:eastAsia="Times New Roman" w:hAnsi="Courier New" w:cs="Courier New"/>
        </w:rPr>
        <w:t>er that we were discussing</w:t>
      </w:r>
      <w:r w:rsidRPr="00051F93">
        <w:rPr>
          <w:rFonts w:ascii="Courier New" w:eastAsia="Times New Roman" w:hAnsi="Courier New" w:cs="Courier New"/>
        </w:rPr>
        <w:t xml:space="preserve"> and also the amount of information that we really had to digest and synthesize in our discussions.  So we added an additional hour creati</w:t>
      </w:r>
      <w:r w:rsidR="00711F2F">
        <w:rPr>
          <w:rFonts w:ascii="Courier New" w:eastAsia="Times New Roman" w:hAnsi="Courier New" w:cs="Courier New"/>
        </w:rPr>
        <w:t>ng two hours a week of meetings</w:t>
      </w:r>
      <w:r w:rsidRPr="00051F93">
        <w:rPr>
          <w:rFonts w:ascii="Courier New" w:eastAsia="Times New Roman" w:hAnsi="Courier New" w:cs="Courier New"/>
        </w:rPr>
        <w:t xml:space="preserve"> I think for the last – was it seven or six months, Matt</w:t>
      </w:r>
      <w:r w:rsidR="00711F2F">
        <w:rPr>
          <w:rFonts w:ascii="Courier New" w:eastAsia="Times New Roman" w:hAnsi="Courier New" w:cs="Courier New"/>
        </w:rPr>
        <w:t>,</w:t>
      </w:r>
      <w:r w:rsidRPr="00051F93">
        <w:rPr>
          <w:rFonts w:ascii="Courier New" w:eastAsia="Times New Roman" w:hAnsi="Courier New" w:cs="Courier New"/>
        </w:rPr>
        <w:t xml:space="preserve"> th</w:t>
      </w:r>
      <w:r w:rsidR="00711F2F">
        <w:rPr>
          <w:rFonts w:ascii="Courier New" w:eastAsia="Times New Roman" w:hAnsi="Courier New" w:cs="Courier New"/>
        </w:rPr>
        <w:t>at we met?  F</w:t>
      </w:r>
      <w:r w:rsidRPr="00051F93">
        <w:rPr>
          <w:rFonts w:ascii="Courier New" w:eastAsia="Times New Roman" w:hAnsi="Courier New" w:cs="Courier New"/>
        </w:rPr>
        <w:t>or about six or seven months until the end of our meetings.</w:t>
      </w:r>
    </w:p>
    <w:p w:rsidR="00736972"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Our report in its final form will discuss a var</w:t>
      </w:r>
      <w:r>
        <w:rPr>
          <w:rFonts w:ascii="Courier New" w:eastAsia="Times New Roman" w:hAnsi="Courier New" w:cs="Courier New"/>
        </w:rPr>
        <w:t xml:space="preserve">iety of options for changes; </w:t>
      </w:r>
      <w:r w:rsidRPr="00051F93">
        <w:rPr>
          <w:rFonts w:ascii="Courier New" w:eastAsia="Times New Roman" w:hAnsi="Courier New" w:cs="Courier New"/>
        </w:rPr>
        <w:t>how we change the number management that would allow the deplo</w:t>
      </w:r>
      <w:r>
        <w:rPr>
          <w:rFonts w:ascii="Courier New" w:eastAsia="Times New Roman" w:hAnsi="Courier New" w:cs="Courier New"/>
        </w:rPr>
        <w:t>yment of ten-digit phone number-</w:t>
      </w:r>
      <w:r w:rsidRPr="00051F93">
        <w:rPr>
          <w:rFonts w:ascii="Courier New" w:eastAsia="Times New Roman" w:hAnsi="Courier New" w:cs="Courier New"/>
        </w:rPr>
        <w:t>based IVC calling to include any changes that may affect the FCC’s rules, any modifications or changes that may affect migration or consolidation of existing numbering resources.  That includes number</w:t>
      </w:r>
      <w:r>
        <w:rPr>
          <w:rFonts w:ascii="Courier New" w:eastAsia="Times New Roman" w:hAnsi="Courier New" w:cs="Courier New"/>
        </w:rPr>
        <w:t>ing directories.  That includes for example</w:t>
      </w:r>
      <w:r w:rsidRPr="00051F93">
        <w:rPr>
          <w:rFonts w:ascii="Courier New" w:eastAsia="Times New Roman" w:hAnsi="Courier New" w:cs="Courier New"/>
        </w:rPr>
        <w:t xml:space="preserve"> the </w:t>
      </w:r>
      <w:r w:rsidRPr="00051F93">
        <w:rPr>
          <w:rFonts w:ascii="Courier New" w:eastAsia="Times New Roman" w:hAnsi="Courier New" w:cs="Courier New"/>
        </w:rPr>
        <w:t>iTRS</w:t>
      </w:r>
      <w:r w:rsidRPr="00051F93">
        <w:rPr>
          <w:rFonts w:ascii="Courier New" w:eastAsia="Times New Roman" w:hAnsi="Courier New" w:cs="Courier New"/>
        </w:rPr>
        <w:t xml:space="preserve"> database, which I mentioned, that actually supports IVC c</w:t>
      </w:r>
      <w:r>
        <w:rPr>
          <w:rFonts w:ascii="Courier New" w:eastAsia="Times New Roman" w:hAnsi="Courier New" w:cs="Courier New"/>
        </w:rPr>
        <w:t>alling in the VRS environment.</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Our report will describe recommendations d</w:t>
      </w:r>
      <w:r w:rsidR="00736972">
        <w:rPr>
          <w:rFonts w:ascii="Courier New" w:eastAsia="Times New Roman" w:hAnsi="Courier New" w:cs="Courier New"/>
        </w:rPr>
        <w:t>eveloped by technical standards’</w:t>
      </w:r>
      <w:r w:rsidRPr="00051F93">
        <w:rPr>
          <w:rFonts w:ascii="Courier New" w:eastAsia="Times New Roman" w:hAnsi="Courier New" w:cs="Courier New"/>
        </w:rPr>
        <w:t xml:space="preserve"> operational requirements to facilitate a</w:t>
      </w:r>
      <w:r w:rsidR="00736972">
        <w:rPr>
          <w:rFonts w:ascii="Courier New" w:eastAsia="Times New Roman" w:hAnsi="Courier New" w:cs="Courier New"/>
        </w:rPr>
        <w:t xml:space="preserve">nd support the deployment of a </w:t>
      </w:r>
      <w:r w:rsidRPr="00051F93">
        <w:rPr>
          <w:rFonts w:ascii="Courier New" w:eastAsia="Times New Roman" w:hAnsi="Courier New" w:cs="Courier New"/>
        </w:rPr>
        <w:t>TN-based database that will include and incorp</w:t>
      </w:r>
      <w:r w:rsidR="00736972">
        <w:rPr>
          <w:rFonts w:ascii="Courier New" w:eastAsia="Times New Roman" w:hAnsi="Courier New" w:cs="Courier New"/>
        </w:rPr>
        <w:t>orate IVC in cooperation of NG91</w:t>
      </w:r>
      <w:r w:rsidRPr="00051F93">
        <w:rPr>
          <w:rFonts w:ascii="Courier New" w:eastAsia="Times New Roman" w:hAnsi="Courier New" w:cs="Courier New"/>
        </w:rPr>
        <w:t>1.  We will recommend steps that the FCC can take to support and promote IVC environments.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A bit about our scope here.  W</w:t>
      </w:r>
      <w:r w:rsidRPr="00051F93">
        <w:rPr>
          <w:rFonts w:ascii="Courier New" w:eastAsia="Times New Roman" w:hAnsi="Courier New" w:cs="Courier New"/>
        </w:rPr>
        <w:t xml:space="preserve">e wrestled with this for quite some time in terms of what should be covered in our </w:t>
      </w:r>
      <w:r w:rsidR="0068592E">
        <w:rPr>
          <w:rFonts w:ascii="Courier New" w:eastAsia="Times New Roman" w:hAnsi="Courier New" w:cs="Courier New"/>
        </w:rPr>
        <w:t xml:space="preserve">report and </w:t>
      </w:r>
      <w:r>
        <w:rPr>
          <w:rFonts w:ascii="Courier New" w:eastAsia="Times New Roman" w:hAnsi="Courier New" w:cs="Courier New"/>
        </w:rPr>
        <w:t>t</w:t>
      </w:r>
      <w:r w:rsidRPr="00051F93">
        <w:rPr>
          <w:rFonts w:ascii="Courier New" w:eastAsia="Times New Roman" w:hAnsi="Courier New" w:cs="Courier New"/>
        </w:rPr>
        <w:t>hen</w:t>
      </w:r>
      <w:r w:rsidR="0068592E">
        <w:rPr>
          <w:rFonts w:ascii="Courier New" w:eastAsia="Times New Roman" w:hAnsi="Courier New" w:cs="Courier New"/>
        </w:rPr>
        <w:t>,</w:t>
      </w:r>
      <w:r w:rsidRPr="00051F93">
        <w:rPr>
          <w:rFonts w:ascii="Courier New" w:eastAsia="Times New Roman" w:hAnsi="Courier New" w:cs="Courier New"/>
        </w:rPr>
        <w:t xml:space="preserve"> the inverse, what should not be covered in our report.  So what we came up with is that we</w:t>
      </w:r>
      <w:r w:rsidR="0068592E">
        <w:rPr>
          <w:rFonts w:ascii="Courier New" w:eastAsia="Times New Roman" w:hAnsi="Courier New" w:cs="Courier New"/>
        </w:rPr>
        <w:t xml:space="preserve"> would focus on four elements, the first being addressing.  Essentially</w:t>
      </w:r>
      <w:r w:rsidRPr="00051F93">
        <w:rPr>
          <w:rFonts w:ascii="Courier New" w:eastAsia="Times New Roman" w:hAnsi="Courier New" w:cs="Courier New"/>
        </w:rPr>
        <w:t xml:space="preserve"> addressing re</w:t>
      </w:r>
      <w:r w:rsidR="0068592E">
        <w:rPr>
          <w:rFonts w:ascii="Courier New" w:eastAsia="Times New Roman" w:hAnsi="Courier New" w:cs="Courier New"/>
        </w:rPr>
        <w:t>fers to how we find the device, these IVC-</w:t>
      </w:r>
      <w:r w:rsidRPr="00051F93">
        <w:rPr>
          <w:rFonts w:ascii="Courier New" w:eastAsia="Times New Roman" w:hAnsi="Courier New" w:cs="Courier New"/>
        </w:rPr>
        <w:t xml:space="preserve">enabled devices.  </w:t>
      </w:r>
      <w:r w:rsidR="0068592E">
        <w:rPr>
          <w:rFonts w:ascii="Courier New" w:eastAsia="Times New Roman" w:hAnsi="Courier New" w:cs="Courier New"/>
        </w:rPr>
        <w:t>How do we locate them, h</w:t>
      </w:r>
      <w:r w:rsidRPr="00051F93">
        <w:rPr>
          <w:rFonts w:ascii="Courier New" w:eastAsia="Times New Roman" w:hAnsi="Courier New" w:cs="Courier New"/>
        </w:rPr>
        <w:t>ow do we k</w:t>
      </w:r>
      <w:r w:rsidR="0068592E">
        <w:rPr>
          <w:rFonts w:ascii="Courier New" w:eastAsia="Times New Roman" w:hAnsi="Courier New" w:cs="Courier New"/>
        </w:rPr>
        <w:t>now that they are video capable.</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The second element is signaling.  So how does that communication occur betwe</w:t>
      </w:r>
      <w:r w:rsidR="0068592E">
        <w:rPr>
          <w:rFonts w:ascii="Courier New" w:eastAsia="Times New Roman" w:hAnsi="Courier New" w:cs="Courier New"/>
        </w:rPr>
        <w:t>en devices over the networks, h</w:t>
      </w:r>
      <w:r w:rsidRPr="00051F93">
        <w:rPr>
          <w:rFonts w:ascii="Courier New" w:eastAsia="Times New Roman" w:hAnsi="Courier New" w:cs="Courier New"/>
        </w:rPr>
        <w:t>ow will the in</w:t>
      </w:r>
      <w:r w:rsidR="0068592E">
        <w:rPr>
          <w:rFonts w:ascii="Courier New" w:eastAsia="Times New Roman" w:hAnsi="Courier New" w:cs="Courier New"/>
        </w:rPr>
        <w:t>formation sharing take place, w</w:t>
      </w:r>
      <w:r w:rsidRPr="00051F93">
        <w:rPr>
          <w:rFonts w:ascii="Courier New" w:eastAsia="Times New Roman" w:hAnsi="Courier New" w:cs="Courier New"/>
        </w:rPr>
        <w:t>ha</w:t>
      </w:r>
      <w:r w:rsidR="0068592E">
        <w:rPr>
          <w:rFonts w:ascii="Courier New" w:eastAsia="Times New Roman" w:hAnsi="Courier New" w:cs="Courier New"/>
        </w:rPr>
        <w:t>t capabilities are available, w</w:t>
      </w:r>
      <w:r w:rsidRPr="00051F93">
        <w:rPr>
          <w:rFonts w:ascii="Courier New" w:eastAsia="Times New Roman" w:hAnsi="Courier New" w:cs="Courier New"/>
        </w:rPr>
        <w:t>hat media</w:t>
      </w:r>
      <w:r w:rsidR="0068592E">
        <w:rPr>
          <w:rFonts w:ascii="Courier New" w:eastAsia="Times New Roman" w:hAnsi="Courier New" w:cs="Courier New"/>
        </w:rPr>
        <w:t xml:space="preserve"> is supported for these devices.  </w:t>
      </w:r>
      <w:r w:rsidRPr="00051F93">
        <w:rPr>
          <w:rFonts w:ascii="Courier New" w:eastAsia="Times New Roman" w:hAnsi="Courier New" w:cs="Courier New"/>
        </w:rPr>
        <w:t>The third</w:t>
      </w:r>
      <w:r w:rsidR="0068592E">
        <w:rPr>
          <w:rFonts w:ascii="Courier New" w:eastAsia="Times New Roman" w:hAnsi="Courier New" w:cs="Courier New"/>
        </w:rPr>
        <w:t xml:space="preserve"> element is media exchange.  T</w:t>
      </w:r>
      <w:r w:rsidRPr="00051F93">
        <w:rPr>
          <w:rFonts w:ascii="Courier New" w:eastAsia="Times New Roman" w:hAnsi="Courier New" w:cs="Courier New"/>
        </w:rPr>
        <w:t>hat’s defined by</w:t>
      </w:r>
      <w:r w:rsidR="0068592E">
        <w:rPr>
          <w:rFonts w:ascii="Courier New" w:eastAsia="Times New Roman" w:hAnsi="Courier New" w:cs="Courier New"/>
        </w:rPr>
        <w:t xml:space="preserve"> the codex that would be used, </w:t>
      </w:r>
      <w:r w:rsidRPr="00051F93">
        <w:rPr>
          <w:rFonts w:ascii="Courier New" w:eastAsia="Times New Roman" w:hAnsi="Courier New" w:cs="Courier New"/>
        </w:rPr>
        <w:t>what transpor</w:t>
      </w:r>
      <w:r w:rsidR="0068592E">
        <w:rPr>
          <w:rFonts w:ascii="Courier New" w:eastAsia="Times New Roman" w:hAnsi="Courier New" w:cs="Courier New"/>
        </w:rPr>
        <w:t>t protocol would be used.  T</w:t>
      </w:r>
      <w:r w:rsidRPr="00051F93">
        <w:rPr>
          <w:rFonts w:ascii="Courier New" w:eastAsia="Times New Roman" w:hAnsi="Courier New" w:cs="Courier New"/>
        </w:rPr>
        <w:t xml:space="preserve">hen the </w:t>
      </w:r>
      <w:r w:rsidR="0068592E">
        <w:rPr>
          <w:rFonts w:ascii="Courier New" w:eastAsia="Times New Roman" w:hAnsi="Courier New" w:cs="Courier New"/>
        </w:rPr>
        <w:t>fourth and final element is NG91</w:t>
      </w:r>
      <w:r w:rsidRPr="00051F93">
        <w:rPr>
          <w:rFonts w:ascii="Courier New" w:eastAsia="Times New Roman" w:hAnsi="Courier New" w:cs="Courier New"/>
        </w:rPr>
        <w:t>1.</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So those four elements were included in our scope.  Those are the high level categories that we focused on in our discussion within the working group.  We determined that the scope would include the ability to make point–to-point calls between one person to another.  That calling would cross a variety of different video services, diff</w:t>
      </w:r>
      <w:r w:rsidR="0068592E">
        <w:rPr>
          <w:rFonts w:ascii="Courier New" w:eastAsia="Times New Roman" w:hAnsi="Courier New" w:cs="Courier New"/>
        </w:rPr>
        <w:t>erent products and apps.  Again</w:t>
      </w:r>
      <w:r w:rsidRPr="00051F93">
        <w:rPr>
          <w:rFonts w:ascii="Courier New" w:eastAsia="Times New Roman" w:hAnsi="Courier New" w:cs="Courier New"/>
        </w:rPr>
        <w:t xml:space="preserve"> that would be on a voluntary basi</w:t>
      </w:r>
      <w:r w:rsidR="0068592E">
        <w:rPr>
          <w:rFonts w:ascii="Courier New" w:eastAsia="Times New Roman" w:hAnsi="Courier New" w:cs="Courier New"/>
        </w:rPr>
        <w:t>s.  But multi-group calling would</w:t>
      </w:r>
      <w:r w:rsidRPr="00051F93">
        <w:rPr>
          <w:rFonts w:ascii="Courier New" w:eastAsia="Times New Roman" w:hAnsi="Courier New" w:cs="Courier New"/>
        </w:rPr>
        <w:t xml:space="preserve"> not be a part of our scope.  Also screen sharing was determined to be out of scope.</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focused on three possibilities for video calling.  The first one was the selection or discovery of which contacts, the discovery of contacts that are able to</w:t>
      </w:r>
      <w:r w:rsidR="0033672A">
        <w:rPr>
          <w:rFonts w:ascii="Courier New" w:eastAsia="Times New Roman" w:hAnsi="Courier New" w:cs="Courier New"/>
        </w:rPr>
        <w:t xml:space="preserve"> accept video calling.  So if I for example</w:t>
      </w:r>
      <w:r w:rsidRPr="00051F93">
        <w:rPr>
          <w:rFonts w:ascii="Courier New" w:eastAsia="Times New Roman" w:hAnsi="Courier New" w:cs="Courier New"/>
        </w:rPr>
        <w:t xml:space="preserve"> wanted to send a text to somebody, if I have an iPhone or a certain type of p</w:t>
      </w:r>
      <w:r w:rsidR="0033672A">
        <w:rPr>
          <w:rFonts w:ascii="Courier New" w:eastAsia="Times New Roman" w:hAnsi="Courier New" w:cs="Courier New"/>
        </w:rPr>
        <w:t>hone -</w:t>
      </w:r>
      <w:r w:rsidRPr="00051F93">
        <w:rPr>
          <w:rFonts w:ascii="Courier New" w:eastAsia="Times New Roman" w:hAnsi="Courier New" w:cs="Courier New"/>
        </w:rPr>
        <w:t xml:space="preserve"> other people may have an android phone – as soon as I text you, I will be aware if you have an android phone or an iPhone.  The reason for that is because I will see the text message as being either green or blue.  So the same concept applies to discovery of which contacts can actually receive video calls or not.  That would be made apparent at the beginning.</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Secondly, the ability to initiate and facilita</w:t>
      </w:r>
      <w:r w:rsidR="0033672A">
        <w:rPr>
          <w:rFonts w:ascii="Courier New" w:eastAsia="Times New Roman" w:hAnsi="Courier New" w:cs="Courier New"/>
        </w:rPr>
        <w:t>te calls with other individuals</w:t>
      </w:r>
      <w:r w:rsidRPr="00051F93">
        <w:rPr>
          <w:rFonts w:ascii="Courier New" w:eastAsia="Times New Roman" w:hAnsi="Courier New" w:cs="Courier New"/>
        </w:rPr>
        <w:t xml:space="preserve"> who use different services, different products</w:t>
      </w:r>
      <w:r w:rsidR="0033672A">
        <w:rPr>
          <w:rFonts w:ascii="Courier New" w:eastAsia="Times New Roman" w:hAnsi="Courier New" w:cs="Courier New"/>
        </w:rPr>
        <w:t>,</w:t>
      </w:r>
      <w:r w:rsidRPr="00051F93">
        <w:rPr>
          <w:rFonts w:ascii="Courier New" w:eastAsia="Times New Roman" w:hAnsi="Courier New" w:cs="Courier New"/>
        </w:rPr>
        <w:t xml:space="preserve"> and different apps.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T</w:t>
      </w:r>
      <w:r w:rsidRPr="00051F93">
        <w:rPr>
          <w:rFonts w:ascii="Courier New" w:eastAsia="Times New Roman" w:hAnsi="Courier New" w:cs="Courier New"/>
        </w:rPr>
        <w:t>hirdly, the working group after several in-depth</w:t>
      </w:r>
      <w:r>
        <w:rPr>
          <w:rFonts w:ascii="Courier New" w:eastAsia="Times New Roman" w:hAnsi="Courier New" w:cs="Courier New"/>
        </w:rPr>
        <w:t xml:space="preserve"> discussions and collaborations determined that in the report</w:t>
      </w:r>
      <w:r w:rsidRPr="00051F93">
        <w:rPr>
          <w:rFonts w:ascii="Courier New" w:eastAsia="Times New Roman" w:hAnsi="Courier New" w:cs="Courier New"/>
        </w:rPr>
        <w:t xml:space="preserve"> we would avoid the discussion about whether or not all devices that create calls, that make calls should be able to support video calling.  So that was not a part of our scope.  And whether or not all devices should in fact be able to support calls using ten-digit phone numbers.  We also discus</w:t>
      </w:r>
      <w:r>
        <w:rPr>
          <w:rFonts w:ascii="Courier New" w:eastAsia="Times New Roman" w:hAnsi="Courier New" w:cs="Courier New"/>
        </w:rPr>
        <w:t>sed whether all video call servic</w:t>
      </w:r>
      <w:r w:rsidRPr="00051F93">
        <w:rPr>
          <w:rFonts w:ascii="Courier New" w:eastAsia="Times New Roman" w:hAnsi="Courier New" w:cs="Courier New"/>
        </w:rPr>
        <w:t xml:space="preserve">es </w:t>
      </w:r>
      <w:r>
        <w:rPr>
          <w:rFonts w:ascii="Courier New" w:eastAsia="Times New Roman" w:hAnsi="Courier New" w:cs="Courier New"/>
        </w:rPr>
        <w:t>should use phone numbers.  S</w:t>
      </w:r>
      <w:r w:rsidRPr="00051F93">
        <w:rPr>
          <w:rFonts w:ascii="Courier New" w:eastAsia="Times New Roman" w:hAnsi="Courier New" w:cs="Courier New"/>
        </w:rPr>
        <w:t>o those are the main elements that we discussed and did not discuss in our meeting.  Back to you, Matt.</w:t>
      </w:r>
    </w:p>
    <w:p w:rsidR="00D573E7"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 xml:space="preserve">Matthew Gerst:  This is Matt.  </w:t>
      </w:r>
      <w:r>
        <w:rPr>
          <w:rFonts w:ascii="Courier New" w:eastAsia="Times New Roman" w:hAnsi="Courier New" w:cs="Courier New"/>
        </w:rPr>
        <w:t>Great.  We’ve already gone through the timeline, s</w:t>
      </w:r>
      <w:r w:rsidRPr="00051F93">
        <w:rPr>
          <w:rFonts w:ascii="Courier New" w:eastAsia="Times New Roman" w:hAnsi="Courier New" w:cs="Courier New"/>
        </w:rPr>
        <w:t>o I don’t want to spend too much more time on this one.  We can move right to the next slide where w</w:t>
      </w:r>
      <w:r>
        <w:rPr>
          <w:rFonts w:ascii="Courier New" w:eastAsia="Times New Roman" w:hAnsi="Courier New" w:cs="Courier New"/>
        </w:rPr>
        <w:t>e</w:t>
      </w:r>
      <w:r w:rsidRPr="00051F93">
        <w:rPr>
          <w:rFonts w:ascii="Courier New" w:eastAsia="Times New Roman" w:hAnsi="Courier New" w:cs="Courier New"/>
        </w:rPr>
        <w:t xml:space="preserve"> start to talk about our prel</w:t>
      </w:r>
      <w:r>
        <w:rPr>
          <w:rFonts w:ascii="Courier New" w:eastAsia="Times New Roman" w:hAnsi="Courier New" w:cs="Courier New"/>
        </w:rPr>
        <w:t>iminary recommendations.</w:t>
      </w:r>
    </w:p>
    <w:p w:rsidR="00D573E7" w:rsidP="005B27C9">
      <w:pPr>
        <w:spacing w:line="480" w:lineRule="auto"/>
        <w:ind w:firstLine="720"/>
        <w:rPr>
          <w:rFonts w:ascii="Courier New" w:eastAsia="Times New Roman" w:hAnsi="Courier New" w:cs="Courier New"/>
        </w:rPr>
      </w:pPr>
      <w:r>
        <w:rPr>
          <w:rFonts w:ascii="Courier New" w:eastAsia="Times New Roman" w:hAnsi="Courier New" w:cs="Courier New"/>
        </w:rPr>
        <w:t>As</w:t>
      </w:r>
      <w:r w:rsidRPr="00051F93" w:rsidR="00051F93">
        <w:rPr>
          <w:rFonts w:ascii="Courier New" w:eastAsia="Times New Roman" w:hAnsi="Courier New" w:cs="Courier New"/>
        </w:rPr>
        <w:t xml:space="preserve"> David outlined,</w:t>
      </w:r>
      <w:r>
        <w:rPr>
          <w:rFonts w:ascii="Courier New" w:eastAsia="Times New Roman" w:hAnsi="Courier New" w:cs="Courier New"/>
        </w:rPr>
        <w:t xml:space="preserve"> to facilitate interoperability, </w:t>
      </w:r>
      <w:r w:rsidRPr="00051F93" w:rsidR="00051F93">
        <w:rPr>
          <w:rFonts w:ascii="Courier New" w:eastAsia="Times New Roman" w:hAnsi="Courier New" w:cs="Courier New"/>
        </w:rPr>
        <w:t>you really need three key technical elements.  That is how do you do addressing so that you know which device it is.  Because even though most of us in this room probably are carrying smartphones, it doesn’t necessarily mean that every device that is associated with a telephone number can support video calling.  So how do you know when you i</w:t>
      </w:r>
      <w:r>
        <w:rPr>
          <w:rFonts w:ascii="Courier New" w:eastAsia="Times New Roman" w:hAnsi="Courier New" w:cs="Courier New"/>
        </w:rPr>
        <w:t>nitiate a video call whether that</w:t>
      </w:r>
      <w:r w:rsidRPr="00051F93" w:rsidR="00051F93">
        <w:rPr>
          <w:rFonts w:ascii="Courier New" w:eastAsia="Times New Roman" w:hAnsi="Courier New" w:cs="Courier New"/>
        </w:rPr>
        <w:t xml:space="preserve"> person you’re trying to reach at that particular telephone number is going to be able to r</w:t>
      </w:r>
      <w:r>
        <w:rPr>
          <w:rFonts w:ascii="Courier New" w:eastAsia="Times New Roman" w:hAnsi="Courier New" w:cs="Courier New"/>
        </w:rPr>
        <w:t xml:space="preserve">eceive that call and process it?  </w:t>
      </w:r>
      <w:r w:rsidRPr="00051F93" w:rsidR="00051F93">
        <w:rPr>
          <w:rFonts w:ascii="Courier New" w:eastAsia="Times New Roman" w:hAnsi="Courier New" w:cs="Courier New"/>
        </w:rPr>
        <w:t xml:space="preserve">So that became our core focus for most of the time that we </w:t>
      </w:r>
      <w:r>
        <w:rPr>
          <w:rFonts w:ascii="Courier New" w:eastAsia="Times New Roman" w:hAnsi="Courier New" w:cs="Courier New"/>
        </w:rPr>
        <w:t>had within the working group, and t</w:t>
      </w:r>
      <w:r w:rsidRPr="00051F93" w:rsidR="00051F93">
        <w:rPr>
          <w:rFonts w:ascii="Courier New" w:eastAsia="Times New Roman" w:hAnsi="Courier New" w:cs="Courier New"/>
        </w:rPr>
        <w:t>hat is going to be the majority of our recommendations on next st</w:t>
      </w:r>
      <w:r>
        <w:rPr>
          <w:rFonts w:ascii="Courier New" w:eastAsia="Times New Roman" w:hAnsi="Courier New" w:cs="Courier New"/>
        </w:rPr>
        <w:t>eps.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There are other technical elements</w:t>
      </w:r>
      <w:r w:rsidR="00D7798E">
        <w:rPr>
          <w:rFonts w:ascii="Courier New" w:eastAsia="Times New Roman" w:hAnsi="Courier New" w:cs="Courier New"/>
        </w:rPr>
        <w:t xml:space="preserve">, like signaling and media, </w:t>
      </w:r>
      <w:r w:rsidRPr="00051F93">
        <w:rPr>
          <w:rFonts w:ascii="Courier New" w:eastAsia="Times New Roman" w:hAnsi="Courier New" w:cs="Courier New"/>
        </w:rPr>
        <w:t>in terms of how you actually establish the communication and how you exchange the video content and the audio content as part of the communication.  In some cases maybe text as well.  But th</w:t>
      </w:r>
      <w:r w:rsidR="00D7798E">
        <w:rPr>
          <w:rFonts w:ascii="Courier New" w:eastAsia="Times New Roman" w:hAnsi="Courier New" w:cs="Courier New"/>
        </w:rPr>
        <w:t>ose need further study.  W</w:t>
      </w:r>
      <w:r w:rsidRPr="00051F93">
        <w:rPr>
          <w:rFonts w:ascii="Courier New" w:eastAsia="Times New Roman" w:hAnsi="Courier New" w:cs="Courier New"/>
        </w:rPr>
        <w:t>e were not the group necessarily to address those issues because we were</w:t>
      </w:r>
      <w:r w:rsidR="00D7798E">
        <w:rPr>
          <w:rFonts w:ascii="Courier New" w:eastAsia="Times New Roman" w:hAnsi="Courier New" w:cs="Courier New"/>
        </w:rPr>
        <w:t xml:space="preserve"> part of the numbering, just because</w:t>
      </w:r>
      <w:r w:rsidRPr="00051F93">
        <w:rPr>
          <w:rFonts w:ascii="Courier New" w:eastAsia="Times New Roman" w:hAnsi="Courier New" w:cs="Courier New"/>
        </w:rPr>
        <w:t xml:space="preserve"> we focus on numbering issu</w:t>
      </w:r>
      <w:r w:rsidR="00D7798E">
        <w:rPr>
          <w:rFonts w:ascii="Courier New" w:eastAsia="Times New Roman" w:hAnsi="Courier New" w:cs="Courier New"/>
        </w:rPr>
        <w:t xml:space="preserve">es and those are </w:t>
      </w:r>
      <w:r w:rsidRPr="00051F93">
        <w:rPr>
          <w:rFonts w:ascii="Courier New" w:eastAsia="Times New Roman" w:hAnsi="Courier New" w:cs="Courier New"/>
        </w:rPr>
        <w:t>technical issues.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also recognized that there are other issues beyond just the s</w:t>
      </w:r>
      <w:r w:rsidR="00D7798E">
        <w:rPr>
          <w:rFonts w:ascii="Courier New" w:eastAsia="Times New Roman" w:hAnsi="Courier New" w:cs="Courier New"/>
        </w:rPr>
        <w:t>imple thoughts about addressing signal</w:t>
      </w:r>
      <w:r w:rsidR="003B2521">
        <w:rPr>
          <w:rFonts w:ascii="Courier New" w:eastAsia="Times New Roman" w:hAnsi="Courier New" w:cs="Courier New"/>
        </w:rPr>
        <w:t>ing</w:t>
      </w:r>
      <w:r w:rsidR="00D7798E">
        <w:rPr>
          <w:rFonts w:ascii="Courier New" w:eastAsia="Times New Roman" w:hAnsi="Courier New" w:cs="Courier New"/>
        </w:rPr>
        <w:t xml:space="preserve"> and</w:t>
      </w:r>
      <w:r w:rsidRPr="00051F93">
        <w:rPr>
          <w:rFonts w:ascii="Courier New" w:eastAsia="Times New Roman" w:hAnsi="Courier New" w:cs="Courier New"/>
        </w:rPr>
        <w:t xml:space="preserve"> media.  There are business decisions to be made about how you actually set up interconnection between different companies.</w:t>
      </w:r>
      <w:r w:rsidR="00D7798E">
        <w:rPr>
          <w:rFonts w:ascii="Courier New" w:eastAsia="Times New Roman" w:hAnsi="Courier New" w:cs="Courier New"/>
        </w:rPr>
        <w:t xml:space="preserve">  So it’s not as simple as just, </w:t>
      </w:r>
      <w:r w:rsidRPr="00051F93">
        <w:rPr>
          <w:rFonts w:ascii="Courier New" w:eastAsia="Times New Roman" w:hAnsi="Courier New" w:cs="Courier New"/>
        </w:rPr>
        <w:t>well, it can be done.  There are also operational business contractual considerations.  We did not consider those in our evaluation.  So there are a lot of diffe</w:t>
      </w:r>
      <w:r w:rsidR="00D7798E">
        <w:rPr>
          <w:rFonts w:ascii="Courier New" w:eastAsia="Times New Roman" w:hAnsi="Courier New" w:cs="Courier New"/>
        </w:rPr>
        <w:t>rent moving pieces and parts when</w:t>
      </w:r>
      <w:r w:rsidRPr="00051F93">
        <w:rPr>
          <w:rFonts w:ascii="Courier New" w:eastAsia="Times New Roman" w:hAnsi="Courier New" w:cs="Courier New"/>
        </w:rPr>
        <w:t xml:space="preserve"> talking about how you facilitate interoperability.  We’re lo</w:t>
      </w:r>
      <w:r w:rsidR="00D7798E">
        <w:rPr>
          <w:rFonts w:ascii="Courier New" w:eastAsia="Times New Roman" w:hAnsi="Courier New" w:cs="Courier New"/>
        </w:rPr>
        <w:t xml:space="preserve">oking at a very narrow issue as, </w:t>
      </w:r>
      <w:r w:rsidRPr="00051F93">
        <w:rPr>
          <w:rFonts w:ascii="Courier New" w:eastAsia="Times New Roman" w:hAnsi="Courier New" w:cs="Courier New"/>
        </w:rPr>
        <w:t>well, how could telephone numbers possibly hel</w:t>
      </w:r>
      <w:r w:rsidR="00D7798E">
        <w:rPr>
          <w:rFonts w:ascii="Courier New" w:eastAsia="Times New Roman" w:hAnsi="Courier New" w:cs="Courier New"/>
        </w:rPr>
        <w:t>p to address one aspect of that.</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So we iden</w:t>
      </w:r>
      <w:r w:rsidR="00D7798E">
        <w:rPr>
          <w:rFonts w:ascii="Courier New" w:eastAsia="Times New Roman" w:hAnsi="Courier New" w:cs="Courier New"/>
        </w:rPr>
        <w:t>tified two potential approaches</w:t>
      </w:r>
      <w:r w:rsidRPr="00051F93">
        <w:rPr>
          <w:rFonts w:ascii="Courier New" w:eastAsia="Times New Roman" w:hAnsi="Courier New" w:cs="Courier New"/>
        </w:rPr>
        <w:t xml:space="preserve"> but we’re unable to achieve consensus on which particular approach to recommend.  Each approach has certain advantages and disadvantag</w:t>
      </w:r>
      <w:r w:rsidR="00D7798E">
        <w:rPr>
          <w:rFonts w:ascii="Courier New" w:eastAsia="Times New Roman" w:hAnsi="Courier New" w:cs="Courier New"/>
        </w:rPr>
        <w:t>es.  W</w:t>
      </w:r>
      <w:r w:rsidRPr="00051F93">
        <w:rPr>
          <w:rFonts w:ascii="Courier New" w:eastAsia="Times New Roman" w:hAnsi="Courier New" w:cs="Courier New"/>
        </w:rPr>
        <w:t xml:space="preserve">e think that there’s further study that we’ll talk about that’s necessary to help us potentially provide the NANC with a more concrete recommendation.  Those two approaches would be based around a database similar to the database approach David described with </w:t>
      </w:r>
      <w:r w:rsidRPr="00051F93">
        <w:rPr>
          <w:rFonts w:ascii="Courier New" w:eastAsia="Times New Roman" w:hAnsi="Courier New" w:cs="Courier New"/>
        </w:rPr>
        <w:t>iTRS</w:t>
      </w:r>
      <w:r w:rsidRPr="00051F93">
        <w:rPr>
          <w:rFonts w:ascii="Courier New" w:eastAsia="Times New Roman" w:hAnsi="Courier New" w:cs="Courier New"/>
        </w:rPr>
        <w:t>.  That would use an existing number database that might be out there or expect that a new database would have to be developed that would contain telephone number information to be able to translate that information to Uniform Resource Id</w:t>
      </w:r>
      <w:r w:rsidR="00D7798E">
        <w:rPr>
          <w:rFonts w:ascii="Courier New" w:eastAsia="Times New Roman" w:hAnsi="Courier New" w:cs="Courier New"/>
        </w:rPr>
        <w:t>entifiers, URIs, a</w:t>
      </w:r>
      <w:r w:rsidRPr="00051F93">
        <w:rPr>
          <w:rFonts w:ascii="Courier New" w:eastAsia="Times New Roman" w:hAnsi="Courier New" w:cs="Courier New"/>
        </w:rPr>
        <w:t>nd then allow video service providers to tap into the database to be able to identify which numbers have or are associated with a device and a service that will support the video calling capability.</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The other approach that was presented to us was a platform-based approach where there ar</w:t>
      </w:r>
      <w:r w:rsidR="00D7798E">
        <w:rPr>
          <w:rFonts w:ascii="Courier New" w:eastAsia="Times New Roman" w:hAnsi="Courier New" w:cs="Courier New"/>
        </w:rPr>
        <w:t>e existing network capabilities</w:t>
      </w:r>
      <w:r w:rsidRPr="00051F93">
        <w:rPr>
          <w:rFonts w:ascii="Courier New" w:eastAsia="Times New Roman" w:hAnsi="Courier New" w:cs="Courier New"/>
        </w:rPr>
        <w:t xml:space="preserve"> particular</w:t>
      </w:r>
      <w:r w:rsidR="00D7798E">
        <w:rPr>
          <w:rFonts w:ascii="Courier New" w:eastAsia="Times New Roman" w:hAnsi="Courier New" w:cs="Courier New"/>
        </w:rPr>
        <w:t>ly in the mobile wireless space</w:t>
      </w:r>
      <w:r w:rsidRPr="00051F93">
        <w:rPr>
          <w:rFonts w:ascii="Courier New" w:eastAsia="Times New Roman" w:hAnsi="Courier New" w:cs="Courier New"/>
        </w:rPr>
        <w:t xml:space="preserve"> that would support video calling potentially today without the need for creating any new database </w:t>
      </w:r>
      <w:r w:rsidR="00D7798E">
        <w:rPr>
          <w:rFonts w:ascii="Courier New" w:eastAsia="Times New Roman" w:hAnsi="Courier New" w:cs="Courier New"/>
        </w:rPr>
        <w:t>for resources.  A</w:t>
      </w:r>
      <w:r w:rsidRPr="00051F93">
        <w:rPr>
          <w:rFonts w:ascii="Courier New" w:eastAsia="Times New Roman" w:hAnsi="Courier New" w:cs="Courier New"/>
        </w:rPr>
        <w:t xml:space="preserve"> few comments on this.  The database</w:t>
      </w:r>
      <w:r w:rsidR="00D7798E">
        <w:rPr>
          <w:rFonts w:ascii="Courier New" w:eastAsia="Times New Roman" w:hAnsi="Courier New" w:cs="Courier New"/>
        </w:rPr>
        <w:t xml:space="preserve"> approach would allow both over the </w:t>
      </w:r>
      <w:r w:rsidRPr="00051F93">
        <w:rPr>
          <w:rFonts w:ascii="Courier New" w:eastAsia="Times New Roman" w:hAnsi="Courier New" w:cs="Courier New"/>
        </w:rPr>
        <w:t xml:space="preserve">top folks like </w:t>
      </w:r>
      <w:r w:rsidRPr="00051F93">
        <w:rPr>
          <w:rFonts w:ascii="Courier New" w:eastAsia="Times New Roman" w:hAnsi="Courier New" w:cs="Courier New"/>
        </w:rPr>
        <w:t>BlueJeans</w:t>
      </w:r>
      <w:r w:rsidR="00D7798E">
        <w:rPr>
          <w:rFonts w:ascii="Courier New" w:eastAsia="Times New Roman" w:hAnsi="Courier New" w:cs="Courier New"/>
        </w:rPr>
        <w:t>,</w:t>
      </w:r>
      <w:r w:rsidRPr="00051F93">
        <w:rPr>
          <w:rFonts w:ascii="Courier New" w:eastAsia="Times New Roman" w:hAnsi="Courier New" w:cs="Courier New"/>
        </w:rPr>
        <w:t xml:space="preserve"> or Zoom</w:t>
      </w:r>
      <w:r w:rsidR="00D7798E">
        <w:rPr>
          <w:rFonts w:ascii="Courier New" w:eastAsia="Times New Roman" w:hAnsi="Courier New" w:cs="Courier New"/>
        </w:rPr>
        <w:t>,</w:t>
      </w:r>
      <w:r w:rsidRPr="00051F93">
        <w:rPr>
          <w:rFonts w:ascii="Courier New" w:eastAsia="Times New Roman" w:hAnsi="Courier New" w:cs="Courier New"/>
        </w:rPr>
        <w:t xml:space="preserve"> or Google who are on our working group to directly route</w:t>
      </w:r>
      <w:r w:rsidR="003B2521">
        <w:rPr>
          <w:rFonts w:ascii="Courier New" w:eastAsia="Times New Roman" w:hAnsi="Courier New" w:cs="Courier New"/>
        </w:rPr>
        <w:t xml:space="preserve"> amongst network providers and t</w:t>
      </w:r>
      <w:r w:rsidRPr="00051F93">
        <w:rPr>
          <w:rFonts w:ascii="Courier New" w:eastAsia="Times New Roman" w:hAnsi="Courier New" w:cs="Courier New"/>
        </w:rPr>
        <w:t>hey could route to each other.  This is limited to routing.  This is not a complete solution, as I said, on the database just because there might be a database that might house numbers potentially that support video calling services.  It doesn’t mean that is the end of the discussion on how do you support interoperability.  As I said</w:t>
      </w:r>
      <w:r w:rsidR="003B2521">
        <w:rPr>
          <w:rFonts w:ascii="Courier New" w:eastAsia="Times New Roman" w:hAnsi="Courier New" w:cs="Courier New"/>
        </w:rPr>
        <w:t>,</w:t>
      </w:r>
      <w:r w:rsidRPr="00051F93">
        <w:rPr>
          <w:rFonts w:ascii="Courier New" w:eastAsia="Times New Roman" w:hAnsi="Courier New" w:cs="Courier New"/>
        </w:rPr>
        <w:t xml:space="preserve"> there are a number of technical and business decisions that have to be made.  But this is one way to potentially facilitate that among various video service providers.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The other way was a platform-based approach that builds on the existing video over LT</w:t>
      </w:r>
      <w:r w:rsidR="003B2521">
        <w:rPr>
          <w:rFonts w:ascii="Courier New" w:eastAsia="Times New Roman" w:hAnsi="Courier New" w:cs="Courier New"/>
        </w:rPr>
        <w:t>E standard.  T</w:t>
      </w:r>
      <w:r w:rsidRPr="00051F93">
        <w:rPr>
          <w:rFonts w:ascii="Courier New" w:eastAsia="Times New Roman" w:hAnsi="Courier New" w:cs="Courier New"/>
        </w:rPr>
        <w:t>hat would provide a path for and does provide a path today for network operators</w:t>
      </w:r>
      <w:r w:rsidR="003B2521">
        <w:rPr>
          <w:rFonts w:ascii="Courier New" w:eastAsia="Times New Roman" w:hAnsi="Courier New" w:cs="Courier New"/>
        </w:rPr>
        <w:t>,</w:t>
      </w:r>
      <w:r w:rsidRPr="00051F93">
        <w:rPr>
          <w:rFonts w:ascii="Courier New" w:eastAsia="Times New Roman" w:hAnsi="Courier New" w:cs="Courier New"/>
        </w:rPr>
        <w:t xml:space="preserve"> like AT&amp;T or Comcast or Charter</w:t>
      </w:r>
      <w:r w:rsidR="003B2521">
        <w:rPr>
          <w:rFonts w:ascii="Courier New" w:eastAsia="Times New Roman" w:hAnsi="Courier New" w:cs="Courier New"/>
        </w:rPr>
        <w:t>,</w:t>
      </w:r>
      <w:r w:rsidRPr="00051F93">
        <w:rPr>
          <w:rFonts w:ascii="Courier New" w:eastAsia="Times New Roman" w:hAnsi="Courier New" w:cs="Courier New"/>
        </w:rPr>
        <w:t xml:space="preserve"> to interoperate v</w:t>
      </w:r>
      <w:r w:rsidR="003B2521">
        <w:rPr>
          <w:rFonts w:ascii="Courier New" w:eastAsia="Times New Roman" w:hAnsi="Courier New" w:cs="Courier New"/>
        </w:rPr>
        <w:t>ideo calling amongst themselves</w:t>
      </w:r>
      <w:r w:rsidRPr="00051F93">
        <w:rPr>
          <w:rFonts w:ascii="Courier New" w:eastAsia="Times New Roman" w:hAnsi="Courier New" w:cs="Courier New"/>
        </w:rPr>
        <w:t xml:space="preserve"> but it does not support routing to or signaling or media with the OTT providers.</w:t>
      </w:r>
    </w:p>
    <w:p w:rsidR="002E64F4" w:rsidP="005B27C9">
      <w:pPr>
        <w:spacing w:line="480" w:lineRule="auto"/>
        <w:ind w:firstLine="720"/>
        <w:rPr>
          <w:rFonts w:ascii="Courier New" w:eastAsia="Times New Roman" w:hAnsi="Courier New" w:cs="Courier New"/>
        </w:rPr>
      </w:pPr>
      <w:r>
        <w:rPr>
          <w:rFonts w:ascii="Courier New" w:eastAsia="Times New Roman" w:hAnsi="Courier New" w:cs="Courier New"/>
        </w:rPr>
        <w:t xml:space="preserve">So our </w:t>
      </w:r>
      <w:r w:rsidRPr="00051F93" w:rsidR="00051F93">
        <w:rPr>
          <w:rFonts w:ascii="Courier New" w:eastAsia="Times New Roman" w:hAnsi="Courier New" w:cs="Courier New"/>
        </w:rPr>
        <w:t>working group recommends that we do that further study by numbering and te</w:t>
      </w:r>
      <w:r>
        <w:rPr>
          <w:rFonts w:ascii="Courier New" w:eastAsia="Times New Roman" w:hAnsi="Courier New" w:cs="Courier New"/>
        </w:rPr>
        <w:t>ch</w:t>
      </w:r>
      <w:r>
        <w:rPr>
          <w:rFonts w:ascii="Courier New" w:eastAsia="Times New Roman" w:hAnsi="Courier New" w:cs="Courier New"/>
        </w:rPr>
        <w:t>nical subject matter expert o</w:t>
      </w:r>
      <w:r w:rsidRPr="00051F93" w:rsidR="00051F93">
        <w:rPr>
          <w:rFonts w:ascii="Courier New" w:eastAsia="Times New Roman" w:hAnsi="Courier New" w:cs="Courier New"/>
        </w:rPr>
        <w:t>f the two prima</w:t>
      </w:r>
      <w:r>
        <w:rPr>
          <w:rFonts w:ascii="Courier New" w:eastAsia="Times New Roman" w:hAnsi="Courier New" w:cs="Courier New"/>
        </w:rPr>
        <w:t xml:space="preserve">ry approaches to addressing then </w:t>
      </w:r>
      <w:r w:rsidRPr="00051F93" w:rsidR="00051F93">
        <w:rPr>
          <w:rFonts w:ascii="Courier New" w:eastAsia="Times New Roman" w:hAnsi="Courier New" w:cs="Courier New"/>
        </w:rPr>
        <w:t>facilitate whether video calling can be supported and</w:t>
      </w:r>
      <w:r>
        <w:rPr>
          <w:rFonts w:ascii="Courier New" w:eastAsia="Times New Roman" w:hAnsi="Courier New" w:cs="Courier New"/>
        </w:rPr>
        <w:t>,</w:t>
      </w:r>
      <w:r w:rsidRPr="00051F93" w:rsidR="00051F93">
        <w:rPr>
          <w:rFonts w:ascii="Courier New" w:eastAsia="Times New Roman" w:hAnsi="Courier New" w:cs="Courier New"/>
        </w:rPr>
        <w:t xml:space="preserve"> interoperab</w:t>
      </w:r>
      <w:r>
        <w:rPr>
          <w:rFonts w:ascii="Courier New" w:eastAsia="Times New Roman" w:hAnsi="Courier New" w:cs="Courier New"/>
        </w:rPr>
        <w:t xml:space="preserve">le of the two listed approaches, </w:t>
      </w:r>
      <w:r w:rsidRPr="00051F93" w:rsidR="00051F93">
        <w:rPr>
          <w:rFonts w:ascii="Courier New" w:eastAsia="Times New Roman" w:hAnsi="Courier New" w:cs="Courier New"/>
        </w:rPr>
        <w:t xml:space="preserve">to determine which option is more viable for achieving broad interoperability of video communications.  </w:t>
      </w:r>
    </w:p>
    <w:p w:rsidR="001E1215" w:rsidP="005B27C9">
      <w:pPr>
        <w:spacing w:line="480" w:lineRule="auto"/>
        <w:ind w:firstLine="720"/>
        <w:rPr>
          <w:rFonts w:ascii="Courier New" w:eastAsia="Times New Roman" w:hAnsi="Courier New" w:cs="Courier New"/>
        </w:rPr>
      </w:pPr>
      <w:r>
        <w:rPr>
          <w:rFonts w:ascii="Courier New" w:eastAsia="Times New Roman" w:hAnsi="Courier New" w:cs="Courier New"/>
        </w:rPr>
        <w:t>We</w:t>
      </w:r>
      <w:r w:rsidRPr="00051F93" w:rsidR="00051F93">
        <w:rPr>
          <w:rFonts w:ascii="Courier New" w:eastAsia="Times New Roman" w:hAnsi="Courier New" w:cs="Courier New"/>
        </w:rPr>
        <w:t xml:space="preserve"> go to the next s</w:t>
      </w:r>
      <w:r>
        <w:rPr>
          <w:rFonts w:ascii="Courier New" w:eastAsia="Times New Roman" w:hAnsi="Courier New" w:cs="Courier New"/>
        </w:rPr>
        <w:t>lide.  I’ll continue on what our</w:t>
      </w:r>
      <w:r w:rsidRPr="00051F93" w:rsidR="00051F93">
        <w:rPr>
          <w:rFonts w:ascii="Courier New" w:eastAsia="Times New Roman" w:hAnsi="Courier New" w:cs="Courier New"/>
        </w:rPr>
        <w:t xml:space="preserve"> ask</w:t>
      </w:r>
      <w:r>
        <w:rPr>
          <w:rFonts w:ascii="Courier New" w:eastAsia="Times New Roman" w:hAnsi="Courier New" w:cs="Courier New"/>
        </w:rPr>
        <w:t xml:space="preserve"> is of the NANC.  W</w:t>
      </w:r>
      <w:r w:rsidRPr="00051F93" w:rsidR="00051F93">
        <w:rPr>
          <w:rFonts w:ascii="Courier New" w:eastAsia="Times New Roman" w:hAnsi="Courier New" w:cs="Courier New"/>
        </w:rPr>
        <w:t>e would like to further study the numbering database approach.  This working group requires additional input from experts before recommending changes to number</w:t>
      </w:r>
      <w:r>
        <w:rPr>
          <w:rFonts w:ascii="Courier New" w:eastAsia="Times New Roman" w:hAnsi="Courier New" w:cs="Courier New"/>
        </w:rPr>
        <w:t xml:space="preserve">ing or numbering administration, </w:t>
      </w:r>
      <w:r w:rsidRPr="00051F93" w:rsidR="00051F93">
        <w:rPr>
          <w:rFonts w:ascii="Courier New" w:eastAsia="Times New Roman" w:hAnsi="Courier New" w:cs="Courier New"/>
        </w:rPr>
        <w:t xml:space="preserve">including the </w:t>
      </w:r>
      <w:r w:rsidRPr="00051F93" w:rsidR="00051F93">
        <w:rPr>
          <w:rFonts w:ascii="Courier New" w:eastAsia="Times New Roman" w:hAnsi="Courier New" w:cs="Courier New"/>
        </w:rPr>
        <w:t>iTRS</w:t>
      </w:r>
      <w:r w:rsidRPr="00051F93" w:rsidR="00051F93">
        <w:rPr>
          <w:rFonts w:ascii="Courier New" w:eastAsia="Times New Roman" w:hAnsi="Courier New" w:cs="Courier New"/>
        </w:rPr>
        <w:t xml:space="preserve"> numbering directory</w:t>
      </w:r>
      <w:r>
        <w:rPr>
          <w:rFonts w:ascii="Courier New" w:eastAsia="Times New Roman" w:hAnsi="Courier New" w:cs="Courier New"/>
        </w:rPr>
        <w:t>,</w:t>
      </w:r>
      <w:r w:rsidRPr="00051F93" w:rsidR="00051F93">
        <w:rPr>
          <w:rFonts w:ascii="Courier New" w:eastAsia="Times New Roman" w:hAnsi="Courier New" w:cs="Courier New"/>
        </w:rPr>
        <w:t xml:space="preserve"> to allow and encourage the deployment of telephone number-based interoperable video calling.</w:t>
      </w:r>
      <w:r>
        <w:rPr>
          <w:rFonts w:ascii="Courier New" w:eastAsia="Times New Roman" w:hAnsi="Courier New" w:cs="Courier New"/>
        </w:rPr>
        <w:t xml:space="preserve">  </w:t>
      </w:r>
      <w:r w:rsidRPr="00051F93" w:rsidR="00051F93">
        <w:rPr>
          <w:rFonts w:ascii="Courier New" w:eastAsia="Times New Roman" w:hAnsi="Courier New" w:cs="Courier New"/>
        </w:rPr>
        <w:t>We recommend that the NANC identify the appropriate numbering experts to develop and provide advice to the working group on the use of existing numbering databases and commercially available interoperability databases for the purpose of facilitating a database approach to interoperable vid</w:t>
      </w:r>
      <w:r>
        <w:rPr>
          <w:rFonts w:ascii="Courier New" w:eastAsia="Times New Roman" w:hAnsi="Courier New" w:cs="Courier New"/>
        </w:rPr>
        <w:t>eo calling.  A</w:t>
      </w:r>
      <w:r w:rsidRPr="00051F93" w:rsidR="00051F93">
        <w:rPr>
          <w:rFonts w:ascii="Courier New" w:eastAsia="Times New Roman" w:hAnsi="Courier New" w:cs="Courier New"/>
        </w:rPr>
        <w:t xml:space="preserve"> designated entities should provide recommendations on technical and operational feasibility of using existing or commercially available databases to support the database approach to telephone number-based interoperable video calling.</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A</w:t>
      </w:r>
      <w:r w:rsidRPr="00051F93">
        <w:rPr>
          <w:rFonts w:ascii="Courier New" w:eastAsia="Times New Roman" w:hAnsi="Courier New" w:cs="Courier New"/>
        </w:rPr>
        <w:t>s an example for the council to consider is</w:t>
      </w:r>
      <w:r>
        <w:rPr>
          <w:rFonts w:ascii="Courier New" w:eastAsia="Times New Roman" w:hAnsi="Courier New" w:cs="Courier New"/>
        </w:rPr>
        <w:t xml:space="preserve"> if we </w:t>
      </w:r>
      <w:r w:rsidR="00A25604">
        <w:rPr>
          <w:rFonts w:ascii="Courier New" w:eastAsia="Times New Roman" w:hAnsi="Courier New" w:cs="Courier New"/>
        </w:rPr>
        <w:t>we</w:t>
      </w:r>
      <w:r>
        <w:rPr>
          <w:rFonts w:ascii="Courier New" w:eastAsia="Times New Roman" w:hAnsi="Courier New" w:cs="Courier New"/>
        </w:rPr>
        <w:t>re to use</w:t>
      </w:r>
      <w:r w:rsidRPr="00051F93">
        <w:rPr>
          <w:rFonts w:ascii="Courier New" w:eastAsia="Times New Roman" w:hAnsi="Courier New" w:cs="Courier New"/>
        </w:rPr>
        <w:t xml:space="preserve"> an existing database under the </w:t>
      </w:r>
      <w:r>
        <w:rPr>
          <w:rFonts w:ascii="Courier New" w:eastAsia="Times New Roman" w:hAnsi="Courier New" w:cs="Courier New"/>
        </w:rPr>
        <w:t>North American Numbering Plan.  T</w:t>
      </w:r>
      <w:r w:rsidRPr="00051F93">
        <w:rPr>
          <w:rFonts w:ascii="Courier New" w:eastAsia="Times New Roman" w:hAnsi="Courier New" w:cs="Courier New"/>
        </w:rPr>
        <w:t>hat raises a host of operational questions that we weren’t able to answer.  For example, is it within the scope of the current databases to support this capability for interoperable video calling by having URI or something that would identify services that would support video calling associated with the telephone number?  Who would be able to access and use that database?  How muc</w:t>
      </w:r>
      <w:r>
        <w:rPr>
          <w:rFonts w:ascii="Courier New" w:eastAsia="Times New Roman" w:hAnsi="Courier New" w:cs="Courier New"/>
        </w:rPr>
        <w:t>h would it cost and who would</w:t>
      </w:r>
      <w:r w:rsidRPr="00051F93">
        <w:rPr>
          <w:rFonts w:ascii="Courier New" w:eastAsia="Times New Roman" w:hAnsi="Courier New" w:cs="Courier New"/>
        </w:rPr>
        <w:t xml:space="preserve"> pay for it?  We didn’t have the expertise to answer these questions so we weren’t able to recommend that an existing database wo</w:t>
      </w:r>
      <w:r>
        <w:rPr>
          <w:rFonts w:ascii="Courier New" w:eastAsia="Times New Roman" w:hAnsi="Courier New" w:cs="Courier New"/>
        </w:rPr>
        <w:t>uld be the right approach.  W</w:t>
      </w:r>
      <w:r w:rsidRPr="00051F93">
        <w:rPr>
          <w:rFonts w:ascii="Courier New" w:eastAsia="Times New Roman" w:hAnsi="Courier New" w:cs="Courier New"/>
        </w:rPr>
        <w:t>e’re asking that if this is something that the NANC so chooses and that the FCC would like to see f</w:t>
      </w:r>
      <w:r w:rsidR="00A25604">
        <w:rPr>
          <w:rFonts w:ascii="Courier New" w:eastAsia="Times New Roman" w:hAnsi="Courier New" w:cs="Courier New"/>
        </w:rPr>
        <w:t>urther</w:t>
      </w:r>
      <w:r w:rsidRPr="00051F93">
        <w:rPr>
          <w:rFonts w:ascii="Courier New" w:eastAsia="Times New Roman" w:hAnsi="Courier New" w:cs="Courier New"/>
        </w:rPr>
        <w:t xml:space="preserve"> development on, we would need a little bit more detail and expertise to answer those questions.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do you want to take the next slide?</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Bahar:  Any questions so far?</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 xml:space="preserve">Chris Drake:  Chris Drake, </w:t>
      </w:r>
      <w:r w:rsidRPr="00051F93">
        <w:rPr>
          <w:rFonts w:ascii="Courier New" w:eastAsia="Times New Roman" w:hAnsi="Courier New" w:cs="Courier New"/>
        </w:rPr>
        <w:t>iconectiv</w:t>
      </w:r>
      <w:r w:rsidRPr="00051F93">
        <w:rPr>
          <w:rFonts w:ascii="Courier New" w:eastAsia="Times New Roman" w:hAnsi="Courier New" w:cs="Courier New"/>
        </w:rPr>
        <w:t>.  My question is do you envision businesses using their telephone n</w:t>
      </w:r>
      <w:r w:rsidR="00C97551">
        <w:rPr>
          <w:rFonts w:ascii="Courier New" w:eastAsia="Times New Roman" w:hAnsi="Courier New" w:cs="Courier New"/>
        </w:rPr>
        <w:t>umber to be either discoverable</w:t>
      </w:r>
      <w:r w:rsidRPr="00051F93">
        <w:rPr>
          <w:rFonts w:ascii="Courier New" w:eastAsia="Times New Roman" w:hAnsi="Courier New" w:cs="Courier New"/>
        </w:rPr>
        <w:t xml:space="preserve"> that they can engage in a </w:t>
      </w:r>
      <w:r w:rsidR="00C97551">
        <w:rPr>
          <w:rFonts w:ascii="Courier New" w:eastAsia="Times New Roman" w:hAnsi="Courier New" w:cs="Courier New"/>
        </w:rPr>
        <w:t>video call with their customers</w:t>
      </w:r>
      <w:r w:rsidRPr="00051F93">
        <w:rPr>
          <w:rFonts w:ascii="Courier New" w:eastAsia="Times New Roman" w:hAnsi="Courier New" w:cs="Courier New"/>
        </w:rPr>
        <w:t xml:space="preserve"> or</w:t>
      </w:r>
      <w:r w:rsidR="00C97551">
        <w:rPr>
          <w:rFonts w:ascii="Courier New" w:eastAsia="Times New Roman" w:hAnsi="Courier New" w:cs="Courier New"/>
        </w:rPr>
        <w:t>,</w:t>
      </w:r>
      <w:r w:rsidRPr="00051F93">
        <w:rPr>
          <w:rFonts w:ascii="Courier New" w:eastAsia="Times New Roman" w:hAnsi="Courier New" w:cs="Courier New"/>
        </w:rPr>
        <w:t xml:space="preserve"> in reverse</w:t>
      </w:r>
      <w:r w:rsidR="00C97551">
        <w:rPr>
          <w:rFonts w:ascii="Courier New" w:eastAsia="Times New Roman" w:hAnsi="Courier New" w:cs="Courier New"/>
        </w:rPr>
        <w:t>,</w:t>
      </w:r>
      <w:r w:rsidRPr="00051F93">
        <w:rPr>
          <w:rFonts w:ascii="Courier New" w:eastAsia="Times New Roman" w:hAnsi="Courier New" w:cs="Courier New"/>
        </w:rPr>
        <w:t xml:space="preserve"> that they may find customers to engage in video calls?  Is that in the scope if they use a phone number?</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Bahar</w:t>
      </w:r>
      <w:r w:rsidR="008F5E3A">
        <w:rPr>
          <w:rFonts w:ascii="Courier New" w:eastAsia="Times New Roman" w:hAnsi="Courier New" w:cs="Courier New"/>
        </w:rPr>
        <w:t>:  This is David speaking.  D</w:t>
      </w:r>
      <w:r w:rsidRPr="00051F93">
        <w:rPr>
          <w:rFonts w:ascii="Courier New" w:eastAsia="Times New Roman" w:hAnsi="Courier New" w:cs="Courier New"/>
        </w:rPr>
        <w:t xml:space="preserve">iscoverability was something that came up early in our conversations, whether or not that should be </w:t>
      </w:r>
      <w:r w:rsidR="008F5E3A">
        <w:rPr>
          <w:rFonts w:ascii="Courier New" w:eastAsia="Times New Roman" w:hAnsi="Courier New" w:cs="Courier New"/>
        </w:rPr>
        <w:t>included in scope or not.  I</w:t>
      </w:r>
      <w:r w:rsidRPr="00051F93">
        <w:rPr>
          <w:rFonts w:ascii="Courier New" w:eastAsia="Times New Roman" w:hAnsi="Courier New" w:cs="Courier New"/>
        </w:rPr>
        <w:t>t appeared t</w:t>
      </w:r>
      <w:r w:rsidR="008F5E3A">
        <w:rPr>
          <w:rFonts w:ascii="Courier New" w:eastAsia="Times New Roman" w:hAnsi="Courier New" w:cs="Courier New"/>
        </w:rPr>
        <w:t xml:space="preserve">hat that would require –- </w:t>
      </w:r>
      <w:r w:rsidRPr="00051F93">
        <w:rPr>
          <w:rFonts w:ascii="Courier New" w:eastAsia="Times New Roman" w:hAnsi="Courier New" w:cs="Courier New"/>
        </w:rPr>
        <w:t>it’s technically very complicated to i</w:t>
      </w:r>
      <w:r w:rsidR="008F5E3A">
        <w:rPr>
          <w:rFonts w:ascii="Courier New" w:eastAsia="Times New Roman" w:hAnsi="Courier New" w:cs="Courier New"/>
        </w:rPr>
        <w:t>mplement something like that s</w:t>
      </w:r>
      <w:r w:rsidRPr="00051F93">
        <w:rPr>
          <w:rFonts w:ascii="Courier New" w:eastAsia="Times New Roman" w:hAnsi="Courier New" w:cs="Courier New"/>
        </w:rPr>
        <w:t>o we didn’t actually incorporate that into our recommendations.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Matthew Gerst:  Th</w:t>
      </w:r>
      <w:r w:rsidR="008F5E3A">
        <w:rPr>
          <w:rFonts w:ascii="Courier New" w:eastAsia="Times New Roman" w:hAnsi="Courier New" w:cs="Courier New"/>
        </w:rPr>
        <w:t xml:space="preserve">is is Matt.  If I could add, </w:t>
      </w:r>
      <w:r w:rsidRPr="00051F93">
        <w:rPr>
          <w:rFonts w:ascii="Courier New" w:eastAsia="Times New Roman" w:hAnsi="Courier New" w:cs="Courier New"/>
        </w:rPr>
        <w:t>I would say that the understanding is that anyone who would want to initiate video calling should be able to do so through the us</w:t>
      </w:r>
      <w:r w:rsidR="008F5E3A">
        <w:rPr>
          <w:rFonts w:ascii="Courier New" w:eastAsia="Times New Roman" w:hAnsi="Courier New" w:cs="Courier New"/>
        </w:rPr>
        <w:t>e of a telephone number.  That was</w:t>
      </w:r>
      <w:r w:rsidRPr="00051F93">
        <w:rPr>
          <w:rFonts w:ascii="Courier New" w:eastAsia="Times New Roman" w:hAnsi="Courier New" w:cs="Courier New"/>
        </w:rPr>
        <w:t xml:space="preserve"> the concept that was put before us.  So yes, I think the expectation is that it would both be consumer and enterprise telephone numbers that would be potentially part of this environment in this use of interoperable video calling services.</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Karen Peterson</w:t>
      </w:r>
      <w:r w:rsidR="00CA5B4C">
        <w:rPr>
          <w:rFonts w:ascii="Courier New" w:eastAsia="Times New Roman" w:hAnsi="Courier New" w:cs="Courier New"/>
        </w:rPr>
        <w:t>:</w:t>
      </w:r>
      <w:r w:rsidRPr="00051F93">
        <w:rPr>
          <w:rFonts w:ascii="Courier New" w:eastAsia="Times New Roman" w:hAnsi="Courier New" w:cs="Courier New"/>
        </w:rPr>
        <w:t xml:space="preserve">  Henning.</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Henning Schulzrinne:  Henning S</w:t>
      </w:r>
      <w:r w:rsidR="008F5E3A">
        <w:rPr>
          <w:rFonts w:ascii="Courier New" w:eastAsia="Times New Roman" w:hAnsi="Courier New" w:cs="Courier New"/>
        </w:rPr>
        <w:t>chulzrinne.  Just to maybe tease in part.  I have two issues n</w:t>
      </w:r>
      <w:r w:rsidRPr="00051F93">
        <w:rPr>
          <w:rFonts w:ascii="Courier New" w:eastAsia="Times New Roman" w:hAnsi="Courier New" w:cs="Courier New"/>
        </w:rPr>
        <w:t>amely</w:t>
      </w:r>
      <w:r w:rsidR="008F5E3A">
        <w:rPr>
          <w:rFonts w:ascii="Courier New" w:eastAsia="Times New Roman" w:hAnsi="Courier New" w:cs="Courier New"/>
        </w:rPr>
        <w:t>, one, as you said</w:t>
      </w:r>
      <w:r w:rsidRPr="00051F93">
        <w:rPr>
          <w:rFonts w:ascii="Courier New" w:eastAsia="Times New Roman" w:hAnsi="Courier New" w:cs="Courier New"/>
        </w:rPr>
        <w:t xml:space="preserve"> this is not restr</w:t>
      </w:r>
      <w:r w:rsidR="008F5E3A">
        <w:rPr>
          <w:rFonts w:ascii="Courier New" w:eastAsia="Times New Roman" w:hAnsi="Courier New" w:cs="Courier New"/>
        </w:rPr>
        <w:t xml:space="preserve">icted to consumer applications.  Indeed </w:t>
      </w:r>
      <w:r w:rsidRPr="00051F93">
        <w:rPr>
          <w:rFonts w:ascii="Courier New" w:eastAsia="Times New Roman" w:hAnsi="Courier New" w:cs="Courier New"/>
        </w:rPr>
        <w:t>I</w:t>
      </w:r>
      <w:r w:rsidR="008F5E3A">
        <w:rPr>
          <w:rFonts w:ascii="Courier New" w:eastAsia="Times New Roman" w:hAnsi="Courier New" w:cs="Courier New"/>
        </w:rPr>
        <w:t>’m speaking personally that p</w:t>
      </w:r>
      <w:r w:rsidRPr="00051F93">
        <w:rPr>
          <w:rFonts w:ascii="Courier New" w:eastAsia="Times New Roman" w:hAnsi="Courier New" w:cs="Courier New"/>
        </w:rPr>
        <w:t>robably one of the largest initial uses might well be enterprises because interconnecting various conferencing systems such as some of the members on the working group today is challenging and essentially requires coordination through IT departments and</w:t>
      </w:r>
      <w:r w:rsidR="008F5E3A">
        <w:rPr>
          <w:rFonts w:ascii="Courier New" w:eastAsia="Times New Roman" w:hAnsi="Courier New" w:cs="Courier New"/>
        </w:rPr>
        <w:t xml:space="preserve"> all of that</w:t>
      </w:r>
      <w:r w:rsidRPr="00051F93">
        <w:rPr>
          <w:rFonts w:ascii="Courier New" w:eastAsia="Times New Roman" w:hAnsi="Courier New" w:cs="Courier New"/>
        </w:rPr>
        <w:t xml:space="preserve"> making video calling between or</w:t>
      </w:r>
      <w:r w:rsidR="008F5E3A">
        <w:rPr>
          <w:rFonts w:ascii="Courier New" w:eastAsia="Times New Roman" w:hAnsi="Courier New" w:cs="Courier New"/>
        </w:rPr>
        <w:t xml:space="preserve">ganizations rare and </w:t>
      </w:r>
      <w:r w:rsidR="00A25604">
        <w:rPr>
          <w:rFonts w:ascii="Courier New" w:eastAsia="Times New Roman" w:hAnsi="Courier New" w:cs="Courier New"/>
        </w:rPr>
        <w:t>error prone and</w:t>
      </w:r>
      <w:r w:rsidRPr="00051F93">
        <w:rPr>
          <w:rFonts w:ascii="Courier New" w:eastAsia="Times New Roman" w:hAnsi="Courier New" w:cs="Courier New"/>
        </w:rPr>
        <w:t xml:space="preserve"> difficult to implement.</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The second aspect which I think was referred to</w:t>
      </w:r>
      <w:r w:rsidRPr="00051F93">
        <w:rPr>
          <w:rFonts w:ascii="Courier New" w:eastAsia="Times New Roman" w:hAnsi="Courier New" w:cs="Courier New"/>
        </w:rPr>
        <w:t xml:space="preserve"> is the equivalent of white pa</w:t>
      </w:r>
      <w:r>
        <w:rPr>
          <w:rFonts w:ascii="Courier New" w:eastAsia="Times New Roman" w:hAnsi="Courier New" w:cs="Courier New"/>
        </w:rPr>
        <w:t>ges or yellow pages where you a</w:t>
      </w:r>
      <w:r w:rsidRPr="00051F93">
        <w:rPr>
          <w:rFonts w:ascii="Courier New" w:eastAsia="Times New Roman" w:hAnsi="Courier New" w:cs="Courier New"/>
        </w:rPr>
        <w:t xml:space="preserve">re </w:t>
      </w:r>
      <w:r>
        <w:rPr>
          <w:rFonts w:ascii="Courier New" w:eastAsia="Times New Roman" w:hAnsi="Courier New" w:cs="Courier New"/>
        </w:rPr>
        <w:t>giving the name and you would</w:t>
      </w:r>
      <w:r w:rsidRPr="00051F93">
        <w:rPr>
          <w:rFonts w:ascii="Courier New" w:eastAsia="Times New Roman" w:hAnsi="Courier New" w:cs="Courier New"/>
        </w:rPr>
        <w:t xml:space="preserve"> be able to look up a phone number and maybe the video capability.  As was mentioned, that was out of scope in that.  We have that capability to some limited degr</w:t>
      </w:r>
      <w:r>
        <w:rPr>
          <w:rFonts w:ascii="Courier New" w:eastAsia="Times New Roman" w:hAnsi="Courier New" w:cs="Courier New"/>
        </w:rPr>
        <w:t>ee for regular phone numbers s</w:t>
      </w:r>
      <w:r w:rsidRPr="00051F93">
        <w:rPr>
          <w:rFonts w:ascii="Courier New" w:eastAsia="Times New Roman" w:hAnsi="Courier New" w:cs="Courier New"/>
        </w:rPr>
        <w:t>o one could imagine that that woul</w:t>
      </w:r>
      <w:r>
        <w:rPr>
          <w:rFonts w:ascii="Courier New" w:eastAsia="Times New Roman" w:hAnsi="Courier New" w:cs="Courier New"/>
        </w:rPr>
        <w:t xml:space="preserve">d be extended to video, </w:t>
      </w:r>
      <w:r w:rsidRPr="00051F93">
        <w:rPr>
          <w:rFonts w:ascii="Courier New" w:eastAsia="Times New Roman" w:hAnsi="Courier New" w:cs="Courier New"/>
        </w:rPr>
        <w:t>but th</w:t>
      </w:r>
      <w:r>
        <w:rPr>
          <w:rFonts w:ascii="Courier New" w:eastAsia="Times New Roman" w:hAnsi="Courier New" w:cs="Courier New"/>
        </w:rPr>
        <w:t>at was certainly not part of a database for example</w:t>
      </w:r>
      <w:r w:rsidRPr="00051F93">
        <w:rPr>
          <w:rFonts w:ascii="Courier New" w:eastAsia="Times New Roman" w:hAnsi="Courier New" w:cs="Courier New"/>
        </w:rPr>
        <w:t xml:space="preserve"> given that none of the existing numbering databases support a name or a business to phone number look</w:t>
      </w:r>
      <w:r>
        <w:rPr>
          <w:rFonts w:ascii="Courier New" w:eastAsia="Times New Roman" w:hAnsi="Courier New" w:cs="Courier New"/>
        </w:rPr>
        <w:t xml:space="preserve"> up.  That’s handled </w:t>
      </w:r>
      <w:r w:rsidRPr="00051F93">
        <w:rPr>
          <w:rFonts w:ascii="Courier New" w:eastAsia="Times New Roman" w:hAnsi="Courier New" w:cs="Courier New"/>
        </w:rPr>
        <w:t xml:space="preserve">and </w:t>
      </w:r>
      <w:r>
        <w:rPr>
          <w:rFonts w:ascii="Courier New" w:eastAsia="Times New Roman" w:hAnsi="Courier New" w:cs="Courier New"/>
        </w:rPr>
        <w:t>I think justifiably so given</w:t>
      </w:r>
      <w:r w:rsidRPr="00051F93">
        <w:rPr>
          <w:rFonts w:ascii="Courier New" w:eastAsia="Times New Roman" w:hAnsi="Courier New" w:cs="Courier New"/>
        </w:rPr>
        <w:t xml:space="preserve"> privacy concerns and busi</w:t>
      </w:r>
      <w:r>
        <w:rPr>
          <w:rFonts w:ascii="Courier New" w:eastAsia="Times New Roman" w:hAnsi="Courier New" w:cs="Courier New"/>
        </w:rPr>
        <w:t>ness models and what have you.  A</w:t>
      </w:r>
      <w:r w:rsidRPr="00051F93">
        <w:rPr>
          <w:rFonts w:ascii="Courier New" w:eastAsia="Times New Roman" w:hAnsi="Courier New" w:cs="Courier New"/>
        </w:rPr>
        <w:t xml:space="preserve">s something which would exist outside the </w:t>
      </w:r>
      <w:r>
        <w:rPr>
          <w:rFonts w:ascii="Courier New" w:eastAsia="Times New Roman" w:hAnsi="Courier New" w:cs="Courier New"/>
        </w:rPr>
        <w:t>classical numbering database, w</w:t>
      </w:r>
      <w:r w:rsidRPr="00051F93">
        <w:rPr>
          <w:rFonts w:ascii="Courier New" w:eastAsia="Times New Roman" w:hAnsi="Courier New" w:cs="Courier New"/>
        </w:rPr>
        <w:t>e did not disc</w:t>
      </w:r>
      <w:r w:rsidR="00D35C55">
        <w:rPr>
          <w:rFonts w:ascii="Courier New" w:eastAsia="Times New Roman" w:hAnsi="Courier New" w:cs="Courier New"/>
        </w:rPr>
        <w:t>uss that.  Others can try.  I mean I may be</w:t>
      </w:r>
      <w:r w:rsidRPr="00051F93">
        <w:rPr>
          <w:rFonts w:ascii="Courier New" w:eastAsia="Times New Roman" w:hAnsi="Courier New" w:cs="Courier New"/>
        </w:rPr>
        <w:t xml:space="preserve"> misrepresenting what I think was roughly the discussion.</w:t>
      </w:r>
    </w:p>
    <w:p w:rsidR="008860F7"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David Bahar:  Thank you.  Tha</w:t>
      </w:r>
      <w:r>
        <w:rPr>
          <w:rFonts w:ascii="Courier New" w:eastAsia="Times New Roman" w:hAnsi="Courier New" w:cs="Courier New"/>
        </w:rPr>
        <w:t>nk you, Professor Schulzrinne.</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So I’m going to slide number 11 at this point.  Our recommendations for further study are several.  We have several ar</w:t>
      </w:r>
      <w:r w:rsidR="008860F7">
        <w:rPr>
          <w:rFonts w:ascii="Courier New" w:eastAsia="Times New Roman" w:hAnsi="Courier New" w:cs="Courier New"/>
        </w:rPr>
        <w:t xml:space="preserve">eas we discussed.  The first is, </w:t>
      </w:r>
      <w:r w:rsidRPr="00051F93">
        <w:rPr>
          <w:rFonts w:ascii="Courier New" w:eastAsia="Times New Roman" w:hAnsi="Courier New" w:cs="Courier New"/>
        </w:rPr>
        <w:t>because the IVC is asking to provide capabilities which do not currently exist, we will need to look at implementation of new or modified technical standards to encourage the development and utilization of telephone number-based interoperable video calling for either a database or a pl</w:t>
      </w:r>
      <w:r w:rsidR="008860F7">
        <w:rPr>
          <w:rFonts w:ascii="Courier New" w:eastAsia="Times New Roman" w:hAnsi="Courier New" w:cs="Courier New"/>
        </w:rPr>
        <w:t xml:space="preserve">atform approach - </w:t>
      </w:r>
      <w:r w:rsidRPr="00051F93">
        <w:rPr>
          <w:rFonts w:ascii="Courier New" w:eastAsia="Times New Roman" w:hAnsi="Courier New" w:cs="Courier New"/>
        </w:rPr>
        <w:t>whichever is decided to be pursued.</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 recommend that the working grou</w:t>
      </w:r>
      <w:r w:rsidR="008860F7">
        <w:rPr>
          <w:rFonts w:ascii="Courier New" w:eastAsia="Times New Roman" w:hAnsi="Courier New" w:cs="Courier New"/>
        </w:rPr>
        <w:t xml:space="preserve">p take a look at ATIS </w:t>
      </w:r>
      <w:r w:rsidRPr="00051F93">
        <w:rPr>
          <w:rFonts w:ascii="Courier New" w:eastAsia="Times New Roman" w:hAnsi="Courier New" w:cs="Courier New"/>
        </w:rPr>
        <w:t>IP NNI that they work with this group, as well as the IETF, and as well as the ATIS ESIF.  We think that those three groups would be ideal to evaluate the technical and architectural details of either approach</w:t>
      </w:r>
      <w:r w:rsidR="008860F7">
        <w:rPr>
          <w:rFonts w:ascii="Courier New" w:eastAsia="Times New Roman" w:hAnsi="Courier New" w:cs="Courier New"/>
        </w:rPr>
        <w:t>,</w:t>
      </w:r>
      <w:r w:rsidRPr="00051F93">
        <w:rPr>
          <w:rFonts w:ascii="Courier New" w:eastAsia="Times New Roman" w:hAnsi="Courier New" w:cs="Courier New"/>
        </w:rPr>
        <w:t xml:space="preserve"> whether it’d be a platform or a database approach.</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Now, in the IVC environment, the ability to invoke a VRS in the middle of a call i</w:t>
      </w:r>
      <w:r w:rsidR="008860F7">
        <w:rPr>
          <w:rFonts w:ascii="Courier New" w:eastAsia="Times New Roman" w:hAnsi="Courier New" w:cs="Courier New"/>
        </w:rPr>
        <w:t>s something that we believe would</w:t>
      </w:r>
      <w:r w:rsidRPr="00051F93">
        <w:rPr>
          <w:rFonts w:ascii="Courier New" w:eastAsia="Times New Roman" w:hAnsi="Courier New" w:cs="Courier New"/>
        </w:rPr>
        <w:t xml:space="preserve"> be beneficial.  An example of such is the ability to use the same ten-digit phone number for texting, for phone calls, and for IVC calls.  That would also</w:t>
      </w:r>
      <w:r w:rsidR="008860F7">
        <w:rPr>
          <w:rFonts w:ascii="Courier New" w:eastAsia="Times New Roman" w:hAnsi="Courier New" w:cs="Courier New"/>
        </w:rPr>
        <w:t xml:space="preserve"> support the improvement of NG91</w:t>
      </w:r>
      <w:r w:rsidRPr="00051F93">
        <w:rPr>
          <w:rFonts w:ascii="Courier New" w:eastAsia="Times New Roman" w:hAnsi="Courier New" w:cs="Courier New"/>
        </w:rPr>
        <w:t>1 routing.</w:t>
      </w:r>
    </w:p>
    <w:p w:rsidR="008860F7" w:rsidP="005B27C9">
      <w:pPr>
        <w:spacing w:line="480" w:lineRule="auto"/>
        <w:ind w:firstLine="720"/>
        <w:rPr>
          <w:rFonts w:ascii="Courier New" w:eastAsia="Times New Roman" w:hAnsi="Courier New" w:cs="Courier New"/>
        </w:rPr>
      </w:pPr>
      <w:r>
        <w:rPr>
          <w:rFonts w:ascii="Courier New" w:eastAsia="Times New Roman" w:hAnsi="Courier New" w:cs="Courier New"/>
        </w:rPr>
        <w:t>Now</w:t>
      </w:r>
      <w:r w:rsidRPr="00051F93" w:rsidR="00051F93">
        <w:rPr>
          <w:rFonts w:ascii="Courier New" w:eastAsia="Times New Roman" w:hAnsi="Courier New" w:cs="Courier New"/>
        </w:rPr>
        <w:t xml:space="preserve"> let me expand</w:t>
      </w:r>
      <w:r>
        <w:rPr>
          <w:rFonts w:ascii="Courier New" w:eastAsia="Times New Roman" w:hAnsi="Courier New" w:cs="Courier New"/>
        </w:rPr>
        <w:t xml:space="preserve"> on that just a bit.  Currently</w:t>
      </w:r>
      <w:r w:rsidRPr="00051F93" w:rsidR="00051F93">
        <w:rPr>
          <w:rFonts w:ascii="Courier New" w:eastAsia="Times New Roman" w:hAnsi="Courier New" w:cs="Courier New"/>
        </w:rPr>
        <w:t xml:space="preserve"> VRS users who have a video phone would have one phone number that connects to one device.  If there were an additional device or</w:t>
      </w:r>
      <w:r>
        <w:rPr>
          <w:rFonts w:ascii="Courier New" w:eastAsia="Times New Roman" w:hAnsi="Courier New" w:cs="Courier New"/>
        </w:rPr>
        <w:t xml:space="preserve"> additional apps that were used, </w:t>
      </w:r>
      <w:r w:rsidRPr="00051F93" w:rsidR="00051F93">
        <w:rPr>
          <w:rFonts w:ascii="Courier New" w:eastAsia="Times New Roman" w:hAnsi="Courier New" w:cs="Courier New"/>
        </w:rPr>
        <w:t>then they would have two phone numbers.  Three devices would mean three phone numbers.  So there’s no way to share those phone numbers amongst several devices.</w:t>
      </w:r>
      <w:r>
        <w:rPr>
          <w:rFonts w:ascii="Courier New" w:eastAsia="Times New Roman" w:hAnsi="Courier New" w:cs="Courier New"/>
        </w:rPr>
        <w:t xml:space="preserve">  That’s</w:t>
      </w:r>
      <w:r w:rsidRPr="00051F93" w:rsidR="00051F93">
        <w:rPr>
          <w:rFonts w:ascii="Courier New" w:eastAsia="Times New Roman" w:hAnsi="Courier New" w:cs="Courier New"/>
        </w:rPr>
        <w:t xml:space="preserve"> bec</w:t>
      </w:r>
      <w:r>
        <w:rPr>
          <w:rFonts w:ascii="Courier New" w:eastAsia="Times New Roman" w:hAnsi="Courier New" w:cs="Courier New"/>
        </w:rPr>
        <w:t>oming a bit of a problem</w:t>
      </w:r>
      <w:r w:rsidRPr="00051F93" w:rsidR="00051F93">
        <w:rPr>
          <w:rFonts w:ascii="Courier New" w:eastAsia="Times New Roman" w:hAnsi="Courier New" w:cs="Courier New"/>
        </w:rPr>
        <w:t xml:space="preserve"> especially when you consider deaf and hard of hearing people who use cellphones</w:t>
      </w:r>
      <w:r>
        <w:rPr>
          <w:rFonts w:ascii="Courier New" w:eastAsia="Times New Roman" w:hAnsi="Courier New" w:cs="Courier New"/>
        </w:rPr>
        <w:t xml:space="preserve">.  </w:t>
      </w:r>
      <w:r w:rsidR="00554967">
        <w:rPr>
          <w:rFonts w:ascii="Courier New" w:eastAsia="Times New Roman" w:hAnsi="Courier New" w:cs="Courier New"/>
        </w:rPr>
        <w:t xml:space="preserve">It </w:t>
      </w:r>
      <w:r w:rsidRPr="00051F93" w:rsidR="00051F93">
        <w:rPr>
          <w:rFonts w:ascii="Courier New" w:eastAsia="Times New Roman" w:hAnsi="Courier New" w:cs="Courier New"/>
        </w:rPr>
        <w:t>become</w:t>
      </w:r>
      <w:r w:rsidR="00554967">
        <w:rPr>
          <w:rFonts w:ascii="Courier New" w:eastAsia="Times New Roman" w:hAnsi="Courier New" w:cs="Courier New"/>
        </w:rPr>
        <w:t>s unwieldy</w:t>
      </w:r>
      <w:r w:rsidRPr="00051F93" w:rsidR="00051F93">
        <w:rPr>
          <w:rFonts w:ascii="Courier New" w:eastAsia="Times New Roman" w:hAnsi="Courier New" w:cs="Courier New"/>
        </w:rPr>
        <w:t xml:space="preserve"> to consider having a cellphone and then a different device for a different phone number depending on which phone number you wish to be called.</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We’re hoping for the consolidation or being able to use the same phon</w:t>
      </w:r>
      <w:r w:rsidR="008860F7">
        <w:rPr>
          <w:rFonts w:ascii="Courier New" w:eastAsia="Times New Roman" w:hAnsi="Courier New" w:cs="Courier New"/>
        </w:rPr>
        <w:t>e number on multiple devices.  S</w:t>
      </w:r>
      <w:r w:rsidRPr="00051F93">
        <w:rPr>
          <w:rFonts w:ascii="Courier New" w:eastAsia="Times New Roman" w:hAnsi="Courier New" w:cs="Courier New"/>
        </w:rPr>
        <w:t>o the same phone</w:t>
      </w:r>
      <w:r w:rsidR="008860F7">
        <w:rPr>
          <w:rFonts w:ascii="Courier New" w:eastAsia="Times New Roman" w:hAnsi="Courier New" w:cs="Courier New"/>
        </w:rPr>
        <w:t xml:space="preserve"> number for various apps or IVC-</w:t>
      </w:r>
      <w:r w:rsidRPr="00051F93">
        <w:rPr>
          <w:rFonts w:ascii="Courier New" w:eastAsia="Times New Roman" w:hAnsi="Courier New" w:cs="Courier New"/>
        </w:rPr>
        <w:t xml:space="preserve">supported devices.  That’s quite a big deal for our community because one phone number means that somebody could call all of those devices that of course support IVC and that all of those devices would </w:t>
      </w:r>
      <w:r w:rsidR="008860F7">
        <w:rPr>
          <w:rFonts w:ascii="Courier New" w:eastAsia="Times New Roman" w:hAnsi="Courier New" w:cs="Courier New"/>
        </w:rPr>
        <w:t>ring at the same time.  M</w:t>
      </w:r>
      <w:r w:rsidRPr="00051F93">
        <w:rPr>
          <w:rFonts w:ascii="Courier New" w:eastAsia="Times New Roman" w:hAnsi="Courier New" w:cs="Courier New"/>
        </w:rPr>
        <w:t>eaning having to keep track of maybe perhaps six o</w:t>
      </w:r>
      <w:r w:rsidR="008860F7">
        <w:rPr>
          <w:rFonts w:ascii="Courier New" w:eastAsia="Times New Roman" w:hAnsi="Courier New" w:cs="Courier New"/>
        </w:rPr>
        <w:t>r seven phone numbers.  W</w:t>
      </w:r>
      <w:r w:rsidRPr="00051F93">
        <w:rPr>
          <w:rFonts w:ascii="Courier New" w:eastAsia="Times New Roman" w:hAnsi="Courier New" w:cs="Courier New"/>
        </w:rPr>
        <w:t>hich phone number has been assigned or given to which friend or relativ</w:t>
      </w:r>
      <w:r w:rsidR="008860F7">
        <w:rPr>
          <w:rFonts w:ascii="Courier New" w:eastAsia="Times New Roman" w:hAnsi="Courier New" w:cs="Courier New"/>
        </w:rPr>
        <w:t>e that we have to keep track of?</w:t>
      </w:r>
      <w:r w:rsidRPr="00051F93">
        <w:rPr>
          <w:rFonts w:ascii="Courier New" w:eastAsia="Times New Roman" w:hAnsi="Courier New" w:cs="Courier New"/>
        </w:rPr>
        <w:t xml:space="preserve">  So it’s become a bit unwieldy.  This is quite a big step in the future and an advancement for the community in several different ways.</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Our working group also recommends further study into the technical and operational feasibility of interoperability</w:t>
      </w:r>
      <w:r w:rsidR="008860F7">
        <w:rPr>
          <w:rFonts w:ascii="Courier New" w:eastAsia="Times New Roman" w:hAnsi="Courier New" w:cs="Courier New"/>
        </w:rPr>
        <w:t xml:space="preserve"> with video relay service.  Now video relay services</w:t>
      </w:r>
      <w:r w:rsidRPr="00051F93">
        <w:rPr>
          <w:rFonts w:ascii="Courier New" w:eastAsia="Times New Roman" w:hAnsi="Courier New" w:cs="Courier New"/>
        </w:rPr>
        <w:t xml:space="preserve"> as they currently stand</w:t>
      </w:r>
      <w:r w:rsidR="008860F7">
        <w:rPr>
          <w:rFonts w:ascii="Courier New" w:eastAsia="Times New Roman" w:hAnsi="Courier New" w:cs="Courier New"/>
        </w:rPr>
        <w:t>,</w:t>
      </w:r>
      <w:r w:rsidRPr="00051F93">
        <w:rPr>
          <w:rFonts w:ascii="Courier New" w:eastAsia="Times New Roman" w:hAnsi="Courier New" w:cs="Courier New"/>
        </w:rPr>
        <w:t xml:space="preserve"> and as I explained just earlier, are such that they have some limitations in terms of 911 routing.  Within our group, we spent quite a bit of time discussing how that could be improved upon in the IVC environment.</w:t>
      </w:r>
    </w:p>
    <w:p w:rsidR="00051F93" w:rsidRPr="00051F93" w:rsidP="005B27C9">
      <w:pPr>
        <w:spacing w:line="480" w:lineRule="auto"/>
        <w:ind w:firstLine="720"/>
        <w:rPr>
          <w:rFonts w:ascii="Courier New" w:eastAsia="Times New Roman" w:hAnsi="Courier New" w:cs="Courier New"/>
        </w:rPr>
      </w:pPr>
      <w:r w:rsidRPr="00051F93">
        <w:rPr>
          <w:rFonts w:ascii="Courier New" w:eastAsia="Times New Roman" w:hAnsi="Courier New" w:cs="Courier New"/>
        </w:rPr>
        <w:t>One element that we discussed was the possibilit</w:t>
      </w:r>
      <w:r w:rsidR="008860F7">
        <w:rPr>
          <w:rFonts w:ascii="Courier New" w:eastAsia="Times New Roman" w:hAnsi="Courier New" w:cs="Courier New"/>
        </w:rPr>
        <w:t>y to invoke a VRS interpreter</w:t>
      </w:r>
      <w:r w:rsidRPr="00051F93">
        <w:rPr>
          <w:rFonts w:ascii="Courier New" w:eastAsia="Times New Roman" w:hAnsi="Courier New" w:cs="Courier New"/>
        </w:rPr>
        <w:t xml:space="preserve"> mid call.  Essentially what that means is if I am </w:t>
      </w:r>
      <w:r w:rsidR="008860F7">
        <w:rPr>
          <w:rFonts w:ascii="Courier New" w:eastAsia="Times New Roman" w:hAnsi="Courier New" w:cs="Courier New"/>
        </w:rPr>
        <w:t xml:space="preserve">calling a person using video, </w:t>
      </w:r>
      <w:r w:rsidRPr="00051F93">
        <w:rPr>
          <w:rFonts w:ascii="Courier New" w:eastAsia="Times New Roman" w:hAnsi="Courier New" w:cs="Courier New"/>
        </w:rPr>
        <w:t>so if I as a deaf individual for example were to give Matt a call who’s a hearing person, I don’t know if I</w:t>
      </w:r>
      <w:r w:rsidR="008860F7">
        <w:rPr>
          <w:rFonts w:ascii="Courier New" w:eastAsia="Times New Roman" w:hAnsi="Courier New" w:cs="Courier New"/>
        </w:rPr>
        <w:t xml:space="preserve"> can call.  S</w:t>
      </w:r>
      <w:r w:rsidRPr="00051F93">
        <w:rPr>
          <w:rFonts w:ascii="Courier New" w:eastAsia="Times New Roman" w:hAnsi="Courier New" w:cs="Courier New"/>
        </w:rPr>
        <w:t>uppose t</w:t>
      </w:r>
      <w:r w:rsidR="008860F7">
        <w:rPr>
          <w:rFonts w:ascii="Courier New" w:eastAsia="Times New Roman" w:hAnsi="Courier New" w:cs="Courier New"/>
        </w:rPr>
        <w:t>hat I’ve never met him before, I mean</w:t>
      </w:r>
      <w:r w:rsidRPr="00051F93">
        <w:rPr>
          <w:rFonts w:ascii="Courier New" w:eastAsia="Times New Roman" w:hAnsi="Courier New" w:cs="Courier New"/>
        </w:rPr>
        <w:t xml:space="preserve"> suppose that I</w:t>
      </w:r>
      <w:r w:rsidR="008860F7">
        <w:rPr>
          <w:rFonts w:ascii="Courier New" w:eastAsia="Times New Roman" w:hAnsi="Courier New" w:cs="Courier New"/>
        </w:rPr>
        <w:t xml:space="preserve"> don’t know him, I’m saying hi</w:t>
      </w:r>
      <w:r w:rsidRPr="00051F93">
        <w:rPr>
          <w:rFonts w:ascii="Courier New" w:eastAsia="Times New Roman" w:hAnsi="Courier New" w:cs="Courier New"/>
        </w:rPr>
        <w:t xml:space="preserve"> M</w:t>
      </w:r>
      <w:r w:rsidR="008860F7">
        <w:rPr>
          <w:rFonts w:ascii="Courier New" w:eastAsia="Times New Roman" w:hAnsi="Courier New" w:cs="Courier New"/>
        </w:rPr>
        <w:t>att for the first time.  I sign</w:t>
      </w:r>
      <w:r w:rsidRPr="00051F93">
        <w:rPr>
          <w:rFonts w:ascii="Courier New" w:eastAsia="Times New Roman" w:hAnsi="Courier New" w:cs="Courier New"/>
        </w:rPr>
        <w:t xml:space="preserve"> but he does </w:t>
      </w:r>
      <w:r w:rsidR="008860F7">
        <w:rPr>
          <w:rFonts w:ascii="Courier New" w:eastAsia="Times New Roman" w:hAnsi="Courier New" w:cs="Courier New"/>
        </w:rPr>
        <w:t>not.  He will</w:t>
      </w:r>
      <w:r w:rsidRPr="00051F93">
        <w:rPr>
          <w:rFonts w:ascii="Courier New" w:eastAsia="Times New Roman" w:hAnsi="Courier New" w:cs="Courier New"/>
        </w:rPr>
        <w:t xml:space="preserve"> be able to invoke the relay interpreter </w:t>
      </w:r>
      <w:r w:rsidR="008860F7">
        <w:rPr>
          <w:rFonts w:ascii="Courier New" w:eastAsia="Times New Roman" w:hAnsi="Courier New" w:cs="Courier New"/>
        </w:rPr>
        <w:t>at any point during the call and t</w:t>
      </w:r>
      <w:r w:rsidRPr="00051F93">
        <w:rPr>
          <w:rFonts w:ascii="Courier New" w:eastAsia="Times New Roman" w:hAnsi="Courier New" w:cs="Courier New"/>
        </w:rPr>
        <w:t>he relay would continue to be supported during that call going forward.</w:t>
      </w:r>
    </w:p>
    <w:p w:rsidR="00051F93" w:rsidRPr="00051F93" w:rsidP="005B27C9">
      <w:pPr>
        <w:spacing w:line="480" w:lineRule="auto"/>
        <w:ind w:firstLine="720"/>
        <w:rPr>
          <w:rFonts w:ascii="Courier New" w:eastAsia="Times New Roman" w:hAnsi="Courier New" w:cs="Courier New"/>
        </w:rPr>
      </w:pPr>
      <w:r>
        <w:rPr>
          <w:rFonts w:ascii="Courier New" w:eastAsia="Times New Roman" w:hAnsi="Courier New" w:cs="Courier New"/>
        </w:rPr>
        <w:t>T</w:t>
      </w:r>
      <w:r w:rsidRPr="00051F93">
        <w:rPr>
          <w:rFonts w:ascii="Courier New" w:eastAsia="Times New Roman" w:hAnsi="Courier New" w:cs="Courier New"/>
        </w:rPr>
        <w:t>he same benefit could be applied to</w:t>
      </w:r>
      <w:r w:rsidR="0057495D">
        <w:rPr>
          <w:rFonts w:ascii="Courier New" w:eastAsia="Times New Roman" w:hAnsi="Courier New" w:cs="Courier New"/>
        </w:rPr>
        <w:t xml:space="preserve"> 911 routing.  U</w:t>
      </w:r>
      <w:r>
        <w:rPr>
          <w:rFonts w:ascii="Courier New" w:eastAsia="Times New Roman" w:hAnsi="Courier New" w:cs="Courier New"/>
        </w:rPr>
        <w:t>nder NG911 standards</w:t>
      </w:r>
      <w:r w:rsidR="0057495D">
        <w:rPr>
          <w:rFonts w:ascii="Courier New" w:eastAsia="Times New Roman" w:hAnsi="Courier New" w:cs="Courier New"/>
        </w:rPr>
        <w:t xml:space="preserve">, </w:t>
      </w:r>
      <w:r w:rsidRPr="00051F93">
        <w:rPr>
          <w:rFonts w:ascii="Courier New" w:eastAsia="Times New Roman" w:hAnsi="Courier New" w:cs="Courier New"/>
        </w:rPr>
        <w:t>one would be able to have a 911 hosting bridge in which there will be three participants.  There will be the deaf caller, the telecommunicator,</w:t>
      </w:r>
      <w:r w:rsidR="0057495D">
        <w:rPr>
          <w:rFonts w:ascii="Courier New" w:eastAsia="Times New Roman" w:hAnsi="Courier New" w:cs="Courier New"/>
        </w:rPr>
        <w:t xml:space="preserve"> and the relay interpreter.  T</w:t>
      </w:r>
      <w:r w:rsidRPr="00051F93">
        <w:rPr>
          <w:rFonts w:ascii="Courier New" w:eastAsia="Times New Roman" w:hAnsi="Courier New" w:cs="Courier New"/>
        </w:rPr>
        <w:t xml:space="preserve">hat is a huge improvement over the current system as it currently stands in which VRS is actually the bridge in this situation instead of the 911 telecommunicator.  </w:t>
      </w:r>
      <w:r w:rsidR="0057495D">
        <w:rPr>
          <w:rFonts w:ascii="Courier New" w:eastAsia="Times New Roman" w:hAnsi="Courier New" w:cs="Courier New"/>
        </w:rPr>
        <w:t xml:space="preserve">And </w:t>
      </w:r>
      <w:r w:rsidRPr="00051F93">
        <w:rPr>
          <w:rFonts w:ascii="Courier New" w:eastAsia="Times New Roman" w:hAnsi="Courier New" w:cs="Courier New"/>
        </w:rPr>
        <w:t>VRS companies today stand as the bridge to facilitate those calls.</w:t>
      </w:r>
    </w:p>
    <w:p w:rsidR="007C663A" w:rsidP="005B27C9">
      <w:pPr>
        <w:spacing w:line="480" w:lineRule="auto"/>
        <w:ind w:firstLine="720"/>
        <w:rPr>
          <w:rFonts w:ascii="Courier New" w:eastAsia="Calibri" w:hAnsi="Courier New" w:cs="Courier New"/>
        </w:rPr>
      </w:pPr>
      <w:r>
        <w:rPr>
          <w:rFonts w:ascii="Courier New" w:eastAsia="Times New Roman" w:hAnsi="Courier New" w:cs="Courier New"/>
        </w:rPr>
        <w:t>T</w:t>
      </w:r>
      <w:r w:rsidRPr="00051F93" w:rsidR="00051F93">
        <w:rPr>
          <w:rFonts w:ascii="Courier New" w:eastAsia="Times New Roman" w:hAnsi="Courier New" w:cs="Courier New"/>
        </w:rPr>
        <w:t>here are several drawbacks to that approach.  One such drawback for example is</w:t>
      </w:r>
      <w:r>
        <w:rPr>
          <w:rFonts w:ascii="Courier New" w:eastAsia="Times New Roman" w:hAnsi="Courier New" w:cs="Courier New"/>
        </w:rPr>
        <w:t>,</w:t>
      </w:r>
      <w:r w:rsidRPr="00051F93" w:rsidR="00051F93">
        <w:rPr>
          <w:rFonts w:ascii="Courier New" w:eastAsia="Times New Roman" w:hAnsi="Courier New" w:cs="Courier New"/>
        </w:rPr>
        <w:t xml:space="preserve"> if one were to call 911 on a landline or a cellphone, anything that was stated during that call will be recorded </w:t>
      </w:r>
      <w:r>
        <w:rPr>
          <w:rFonts w:ascii="Courier New" w:eastAsia="Times New Roman" w:hAnsi="Courier New" w:cs="Courier New"/>
        </w:rPr>
        <w:t>by the 911 operator.  T</w:t>
      </w:r>
      <w:r w:rsidRPr="00051F93" w:rsidR="00051F93">
        <w:rPr>
          <w:rFonts w:ascii="Courier New" w:eastAsia="Times New Roman" w:hAnsi="Courier New" w:cs="Courier New"/>
        </w:rPr>
        <w:t>hat’s a standard amongst various practices.  However, for relay callers</w:t>
      </w:r>
      <w:r>
        <w:rPr>
          <w:rFonts w:ascii="Courier New" w:eastAsia="Times New Roman" w:hAnsi="Courier New" w:cs="Courier New"/>
        </w:rPr>
        <w:t>, because it is the VRS company or</w:t>
      </w:r>
      <w:r w:rsidRPr="00051F93" w:rsidR="00051F93">
        <w:rPr>
          <w:rFonts w:ascii="Courier New" w:eastAsia="Times New Roman" w:hAnsi="Courier New" w:cs="Courier New"/>
        </w:rPr>
        <w:t xml:space="preserve"> the VRS relay operator that’s hosting the call, 911 would only be re</w:t>
      </w:r>
      <w:r>
        <w:rPr>
          <w:rFonts w:ascii="Courier New" w:eastAsia="Times New Roman" w:hAnsi="Courier New" w:cs="Courier New"/>
        </w:rPr>
        <w:t>cording the interpreter’s voice and</w:t>
      </w:r>
      <w:r w:rsidRPr="00051F93" w:rsidR="00051F93">
        <w:rPr>
          <w:rFonts w:ascii="Courier New" w:eastAsia="Times New Roman" w:hAnsi="Courier New" w:cs="Courier New"/>
        </w:rPr>
        <w:t xml:space="preserve"> what the in</w:t>
      </w:r>
      <w:r w:rsidR="00906AA3">
        <w:rPr>
          <w:rFonts w:ascii="Courier New" w:eastAsia="Times New Roman" w:hAnsi="Courier New" w:cs="Courier New"/>
        </w:rPr>
        <w:t xml:space="preserve">terpreter says.  </w:t>
      </w:r>
      <w:r w:rsidRPr="00906AA3" w:rsidR="00906AA3">
        <w:rPr>
          <w:rFonts w:ascii="Courier New" w:eastAsia="Calibri" w:hAnsi="Courier New" w:cs="Courier New"/>
        </w:rPr>
        <w:t xml:space="preserve">So that </w:t>
      </w:r>
      <w:r>
        <w:rPr>
          <w:rFonts w:ascii="Courier New" w:eastAsia="Calibri" w:hAnsi="Courier New" w:cs="Courier New"/>
        </w:rPr>
        <w:t>of course has several drawbacks.  In that situation</w:t>
      </w:r>
      <w:r w:rsidRPr="00906AA3" w:rsidR="00906AA3">
        <w:rPr>
          <w:rFonts w:ascii="Courier New" w:eastAsia="Calibri" w:hAnsi="Courier New" w:cs="Courier New"/>
        </w:rPr>
        <w:t xml:space="preserve"> there’s no audio coming from the deaf person’s side.  There is no video being recorded from the deaf person.  The only audio is coming from the interpreter which may or may not be entire</w:t>
      </w:r>
      <w:r>
        <w:rPr>
          <w:rFonts w:ascii="Courier New" w:eastAsia="Calibri" w:hAnsi="Courier New" w:cs="Courier New"/>
        </w:rPr>
        <w:t>ly</w:t>
      </w:r>
      <w:r w:rsidRPr="00906AA3" w:rsidR="00906AA3">
        <w:rPr>
          <w:rFonts w:ascii="Courier New" w:eastAsia="Calibri" w:hAnsi="Courier New" w:cs="Courier New"/>
        </w:rPr>
        <w:t xml:space="preserve"> accurate and representative of what the deaf person </w:t>
      </w:r>
      <w:r>
        <w:rPr>
          <w:rFonts w:ascii="Courier New" w:eastAsia="Calibri" w:hAnsi="Courier New" w:cs="Courier New"/>
        </w:rPr>
        <w:t xml:space="preserve">is actually stating, okay?  So </w:t>
      </w:r>
      <w:r w:rsidR="00554967">
        <w:rPr>
          <w:rFonts w:ascii="Courier New" w:eastAsia="Calibri" w:hAnsi="Courier New" w:cs="Courier New"/>
        </w:rPr>
        <w:t xml:space="preserve">in </w:t>
      </w:r>
      <w:r w:rsidRPr="00906AA3" w:rsidR="00906AA3">
        <w:rPr>
          <w:rFonts w:ascii="Courier New" w:eastAsia="Calibri" w:hAnsi="Courier New" w:cs="Courier New"/>
        </w:rPr>
        <w:t>the IVC environment, that would provide the opportunity and ability to address and</w:t>
      </w:r>
      <w:r>
        <w:rPr>
          <w:rFonts w:ascii="Courier New" w:eastAsia="Calibri" w:hAnsi="Courier New" w:cs="Courier New"/>
        </w:rPr>
        <w:t xml:space="preserve"> fix that issue.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We recommended as well further study by the appropriate working groups, as were mentioned, into the feasibility of ensuring that people with disabilities can communicate with PSAPs in the most efficient and appropriate way as possible.</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Moving on, limited</w:t>
      </w:r>
      <w:r w:rsidRPr="00906AA3">
        <w:rPr>
          <w:rFonts w:ascii="Courier New" w:eastAsia="Calibri" w:hAnsi="Courier New" w:cs="Courier New"/>
        </w:rPr>
        <w:t xml:space="preserve"> user</w:t>
      </w:r>
      <w:r>
        <w:rPr>
          <w:rFonts w:ascii="Courier New" w:eastAsia="Calibri" w:hAnsi="Courier New" w:cs="Courier New"/>
        </w:rPr>
        <w:t>s of relay services.  Limiting user</w:t>
      </w:r>
      <w:r w:rsidRPr="00906AA3">
        <w:rPr>
          <w:rFonts w:ascii="Courier New" w:eastAsia="Calibri" w:hAnsi="Courier New" w:cs="Courier New"/>
        </w:rPr>
        <w:t xml:space="preserve"> registration of telephone numbers under VRS providers is likewise not functionally equivalent and does not fulfill the needs and desires of the community for having one common phone number for multiple services such as voice, texting</w:t>
      </w:r>
      <w:r>
        <w:rPr>
          <w:rFonts w:ascii="Courier New" w:eastAsia="Calibri" w:hAnsi="Courier New" w:cs="Courier New"/>
        </w:rPr>
        <w:t>,</w:t>
      </w:r>
      <w:r w:rsidRPr="00906AA3">
        <w:rPr>
          <w:rFonts w:ascii="Courier New" w:eastAsia="Calibri" w:hAnsi="Courier New" w:cs="Courier New"/>
        </w:rPr>
        <w:t xml:space="preserve"> and video calling.  To expand on that just a bit, today VRS users give out phone numbers to VRS users.  So my phone that you see here, I can’t use this phone number for a VRS call.  I have to actually</w:t>
      </w:r>
      <w:r>
        <w:rPr>
          <w:rFonts w:ascii="Courier New" w:eastAsia="Calibri" w:hAnsi="Courier New" w:cs="Courier New"/>
        </w:rPr>
        <w:t xml:space="preserve"> get a number assigned to me from</w:t>
      </w:r>
      <w:r w:rsidRPr="00906AA3">
        <w:rPr>
          <w:rFonts w:ascii="Courier New" w:eastAsia="Calibri" w:hAnsi="Courier New" w:cs="Courier New"/>
        </w:rPr>
        <w:t xml:space="preserve"> VRS companies.  I cannot use that phone number that I’ve been assigned with any other </w:t>
      </w:r>
      <w:r>
        <w:rPr>
          <w:rFonts w:ascii="Courier New" w:eastAsia="Calibri" w:hAnsi="Courier New" w:cs="Courier New"/>
        </w:rPr>
        <w:t xml:space="preserve">device.  </w:t>
      </w:r>
      <w:r w:rsidRPr="00906AA3">
        <w:rPr>
          <w:rFonts w:ascii="Courier New" w:eastAsia="Calibri" w:hAnsi="Courier New" w:cs="Courier New"/>
        </w:rPr>
        <w:t>I can only use it with the VRS device that’s been assigned.</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In the IVC environment</w:t>
      </w:r>
      <w:r w:rsidRPr="00906AA3">
        <w:rPr>
          <w:rFonts w:ascii="Courier New" w:eastAsia="Calibri" w:hAnsi="Courier New" w:cs="Courier New"/>
        </w:rPr>
        <w:t xml:space="preserve"> we’re discussing the possibility of having a phone number that would be assigned to one cellphone</w:t>
      </w:r>
      <w:r>
        <w:rPr>
          <w:rFonts w:ascii="Courier New" w:eastAsia="Calibri" w:hAnsi="Courier New" w:cs="Courier New"/>
        </w:rPr>
        <w:t>, for example,</w:t>
      </w:r>
      <w:r w:rsidRPr="00906AA3">
        <w:rPr>
          <w:rFonts w:ascii="Courier New" w:eastAsia="Calibri" w:hAnsi="Courier New" w:cs="Courier New"/>
        </w:rPr>
        <w:t xml:space="preserve"> that would also connect to other IVC devices, other IVC supported apps or devices that are out there using the same phone number.  So q</w:t>
      </w:r>
      <w:r>
        <w:rPr>
          <w:rFonts w:ascii="Courier New" w:eastAsia="Calibri" w:hAnsi="Courier New" w:cs="Courier New"/>
        </w:rPr>
        <w:t>uite a different approach th</w:t>
      </w:r>
      <w:r w:rsidR="00554967">
        <w:rPr>
          <w:rFonts w:ascii="Courier New" w:eastAsia="Calibri" w:hAnsi="Courier New" w:cs="Courier New"/>
        </w:rPr>
        <w:t>a</w:t>
      </w:r>
      <w:r>
        <w:rPr>
          <w:rFonts w:ascii="Courier New" w:eastAsia="Calibri" w:hAnsi="Courier New" w:cs="Courier New"/>
        </w:rPr>
        <w:t xml:space="preserve">n as it </w:t>
      </w:r>
      <w:r w:rsidRPr="00906AA3">
        <w:rPr>
          <w:rFonts w:ascii="Courier New" w:eastAsia="Calibri" w:hAnsi="Courier New" w:cs="Courier New"/>
        </w:rPr>
        <w:t>currently is which we believe to be much more functionally equivalent.  That experience also lends itself to the same experiences that hearing individuals have, being able to use one phone number over multiple devices.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We also recommend the exploration and evaluation of whether or not and which existing number databases can and should</w:t>
      </w:r>
      <w:r w:rsidR="007C663A">
        <w:rPr>
          <w:rFonts w:ascii="Courier New" w:eastAsia="Calibri" w:hAnsi="Courier New" w:cs="Courier New"/>
        </w:rPr>
        <w:t xml:space="preserve"> be used</w:t>
      </w:r>
      <w:r w:rsidRPr="00906AA3">
        <w:rPr>
          <w:rFonts w:ascii="Courier New" w:eastAsia="Calibri" w:hAnsi="Courier New" w:cs="Courier New"/>
        </w:rPr>
        <w:t xml:space="preserve"> to support IVC</w:t>
      </w:r>
      <w:r w:rsidR="007C663A">
        <w:rPr>
          <w:rFonts w:ascii="Courier New" w:eastAsia="Calibri" w:hAnsi="Courier New" w:cs="Courier New"/>
        </w:rPr>
        <w:t xml:space="preserve"> calling</w:t>
      </w:r>
      <w:r w:rsidRPr="00906AA3">
        <w:rPr>
          <w:rFonts w:ascii="Courier New" w:eastAsia="Calibri" w:hAnsi="Courier New" w:cs="Courier New"/>
        </w:rPr>
        <w:t xml:space="preserve"> including evaluating issues such as performance, security, legality, operational issues and cost - cost asso</w:t>
      </w:r>
      <w:r w:rsidR="007C663A">
        <w:rPr>
          <w:rFonts w:ascii="Courier New" w:eastAsia="Calibri" w:hAnsi="Courier New" w:cs="Courier New"/>
        </w:rPr>
        <w:t>ciated with of course</w:t>
      </w:r>
      <w:r w:rsidRPr="00906AA3">
        <w:rPr>
          <w:rFonts w:ascii="Courier New" w:eastAsia="Calibri" w:hAnsi="Courier New" w:cs="Courier New"/>
        </w:rPr>
        <w:t xml:space="preserve"> various elements</w:t>
      </w:r>
      <w:r w:rsidR="007C663A">
        <w:rPr>
          <w:rFonts w:ascii="Courier New" w:eastAsia="Calibri" w:hAnsi="Courier New" w:cs="Courier New"/>
        </w:rPr>
        <w:t>.  T</w:t>
      </w:r>
      <w:r w:rsidRPr="00906AA3">
        <w:rPr>
          <w:rFonts w:ascii="Courier New" w:eastAsia="Calibri" w:hAnsi="Courier New" w:cs="Courier New"/>
        </w:rPr>
        <w:t>hen also making sure we’re in line with the FCC’s rules.</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By</w:t>
      </w:r>
      <w:r w:rsidRPr="00906AA3">
        <w:rPr>
          <w:rFonts w:ascii="Courier New" w:eastAsia="Calibri" w:hAnsi="Courier New" w:cs="Courier New"/>
        </w:rPr>
        <w:t xml:space="preserve"> way of example, one database that we looked at was the numbering portability database.  We felt that we were qualified to make the decision whether or not that was actually </w:t>
      </w:r>
      <w:r w:rsidRPr="00906AA3">
        <w:rPr>
          <w:rFonts w:ascii="Courier New" w:eastAsia="Calibri" w:hAnsi="Courier New" w:cs="Courier New"/>
          <w:i/>
        </w:rPr>
        <w:t>the</w:t>
      </w:r>
      <w:r w:rsidRPr="00906AA3">
        <w:rPr>
          <w:rFonts w:ascii="Courier New" w:eastAsia="Calibri" w:hAnsi="Courier New" w:cs="Courier New"/>
        </w:rPr>
        <w:t xml:space="preserve"> appropriate database for the purposes of our discussion to use for IVC and what possible operational security or cost drawbacks may exist.  We feel as though it may be even more appropriate for subject matter experts to make those recommendations as opposed to us despite our various qualifications.</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I</w:t>
      </w:r>
      <w:r w:rsidRPr="00906AA3">
        <w:rPr>
          <w:rFonts w:ascii="Courier New" w:eastAsia="Calibri" w:hAnsi="Courier New" w:cs="Courier New"/>
        </w:rPr>
        <w:t>n summary, we are asking for an extension of our charter –</w:t>
      </w:r>
      <w:r>
        <w:rPr>
          <w:rFonts w:ascii="Courier New" w:eastAsia="Calibri" w:hAnsi="Courier New" w:cs="Courier New"/>
        </w:rPr>
        <w:t xml:space="preserve">- oh, I’m sorry.  </w:t>
      </w:r>
      <w:r w:rsidRPr="00906AA3">
        <w:rPr>
          <w:rFonts w:ascii="Courier New" w:eastAsia="Calibri" w:hAnsi="Courier New" w:cs="Courier New"/>
        </w:rPr>
        <w:t>Matt, I’ll turn it back to you.</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Matthew Gerst:  Go ahead if you want to.  No?  Okay. </w:t>
      </w:r>
      <w:r w:rsidR="00D665CC">
        <w:rPr>
          <w:rFonts w:ascii="Courier New" w:eastAsia="Calibri" w:hAnsi="Courier New" w:cs="Courier New"/>
        </w:rPr>
        <w:t xml:space="preserve"> T</w:t>
      </w:r>
      <w:r w:rsidRPr="00906AA3">
        <w:rPr>
          <w:rFonts w:ascii="Courier New" w:eastAsia="Calibri" w:hAnsi="Courier New" w:cs="Courier New"/>
        </w:rPr>
        <w:t>his is Matt.  So yes, just to summarize, we’re asking that if the NANC and the FCC so chose to allocate or ask these other entities t</w:t>
      </w:r>
      <w:r w:rsidR="00D665CC">
        <w:rPr>
          <w:rFonts w:ascii="Courier New" w:eastAsia="Calibri" w:hAnsi="Courier New" w:cs="Courier New"/>
        </w:rPr>
        <w:t xml:space="preserve">o provide us with this guidance, </w:t>
      </w:r>
      <w:r w:rsidRPr="00906AA3">
        <w:rPr>
          <w:rFonts w:ascii="Courier New" w:eastAsia="Calibri" w:hAnsi="Courier New" w:cs="Courier New"/>
        </w:rPr>
        <w:t>then we would be perfectly willing to continue on as a group.</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w:t>
      </w:r>
      <w:r w:rsidRPr="00906AA3">
        <w:rPr>
          <w:rFonts w:ascii="Courier New" w:eastAsia="Calibri" w:hAnsi="Courier New" w:cs="Courier New"/>
        </w:rPr>
        <w:t xml:space="preserve">s we got a question, before we do, we got two other slides that I’ll just point out to you.  The first one, if you go to the next slide </w:t>
      </w:r>
      <w:r>
        <w:rPr>
          <w:rFonts w:ascii="Courier New" w:eastAsia="Calibri" w:hAnsi="Courier New" w:cs="Courier New"/>
        </w:rPr>
        <w:t xml:space="preserve">and then the slide after that, </w:t>
      </w:r>
      <w:r w:rsidR="00CD2579">
        <w:rPr>
          <w:rFonts w:ascii="Courier New" w:eastAsia="Calibri" w:hAnsi="Courier New" w:cs="Courier New"/>
        </w:rPr>
        <w:t xml:space="preserve">the next slide, </w:t>
      </w:r>
      <w:r>
        <w:rPr>
          <w:rFonts w:ascii="Courier New" w:eastAsia="Calibri" w:hAnsi="Courier New" w:cs="Courier New"/>
        </w:rPr>
        <w:t>t</w:t>
      </w:r>
      <w:r w:rsidRPr="00906AA3">
        <w:rPr>
          <w:rFonts w:ascii="Courier New" w:eastAsia="Calibri" w:hAnsi="Courier New" w:cs="Courier New"/>
        </w:rPr>
        <w:t>his is just a diagram of the database approach</w:t>
      </w:r>
      <w:r>
        <w:rPr>
          <w:rFonts w:ascii="Courier New" w:eastAsia="Calibri" w:hAnsi="Courier New" w:cs="Courier New"/>
        </w:rPr>
        <w:t>.  T</w:t>
      </w:r>
      <w:r w:rsidRPr="00906AA3">
        <w:rPr>
          <w:rFonts w:ascii="Courier New" w:eastAsia="Calibri" w:hAnsi="Courier New" w:cs="Courier New"/>
        </w:rPr>
        <w:t xml:space="preserve">hen the next slide is a diagram of the platform-based approach.  So that is our presentation.  I see we have a question </w:t>
      </w:r>
      <w:r>
        <w:rPr>
          <w:rFonts w:ascii="Courier New" w:eastAsia="Calibri" w:hAnsi="Courier New" w:cs="Courier New"/>
        </w:rPr>
        <w:t>from</w:t>
      </w:r>
      <w:r w:rsidRPr="00906AA3">
        <w:rPr>
          <w:rFonts w:ascii="Courier New" w:eastAsia="Calibri" w:hAnsi="Courier New" w:cs="Courier New"/>
        </w:rPr>
        <w: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Richard Shockey:  Could you go back to slide 11 please?</w:t>
      </w:r>
      <w:r w:rsidR="009D0DEA">
        <w:rPr>
          <w:rFonts w:ascii="Courier New" w:eastAsia="Calibri" w:hAnsi="Courier New" w:cs="Courier New"/>
        </w:rPr>
        <w:t xml:space="preserve">  First of all, f</w:t>
      </w:r>
      <w:r w:rsidRPr="00906AA3">
        <w:rPr>
          <w:rFonts w:ascii="Courier New" w:eastAsia="Calibri" w:hAnsi="Courier New" w:cs="Courier New"/>
        </w:rPr>
        <w:t>or clarification, it is the ATIS/SIP Forum NNI Task Force.  It’s a joint venture between ATIS and the forum.  I’m really not sure what the ask is here to a certain extent.  I think you know that we’re working literally every week on the robocall spoofing p</w:t>
      </w:r>
      <w:r w:rsidR="00611FAA">
        <w:rPr>
          <w:rFonts w:ascii="Courier New" w:eastAsia="Calibri" w:hAnsi="Courier New" w:cs="Courier New"/>
        </w:rPr>
        <w:t>roblem and I’m just talking about</w:t>
      </w:r>
      <w:r w:rsidRPr="00906AA3">
        <w:rPr>
          <w:rFonts w:ascii="Courier New" w:eastAsia="Calibri" w:hAnsi="Courier New" w:cs="Courier New"/>
        </w:rPr>
        <w:t xml:space="preserve"> I don’t think the members of the task force have any bandwidth to be able to tackle something like this.</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O</w:t>
      </w:r>
      <w:r w:rsidRPr="00906AA3">
        <w:rPr>
          <w:rFonts w:ascii="Courier New" w:eastAsia="Calibri" w:hAnsi="Courier New" w:cs="Courier New"/>
        </w:rPr>
        <w:t>n the question of interoperability, we actually did a report which we filed with the commission four years ago on interconnection</w:t>
      </w:r>
      <w:r>
        <w:rPr>
          <w:rFonts w:ascii="Courier New" w:eastAsia="Calibri" w:hAnsi="Courier New" w:cs="Courier New"/>
        </w:rPr>
        <w:t xml:space="preserve"> u</w:t>
      </w:r>
      <w:r w:rsidRPr="00906AA3">
        <w:rPr>
          <w:rFonts w:ascii="Courier New" w:eastAsia="Calibri" w:hAnsi="Courier New" w:cs="Courier New"/>
        </w:rPr>
        <w:t>sing multiple</w:t>
      </w:r>
      <w:r>
        <w:rPr>
          <w:rFonts w:ascii="Courier New" w:eastAsia="Calibri" w:hAnsi="Courier New" w:cs="Courier New"/>
        </w:rPr>
        <w:t xml:space="preserve"> databases </w:t>
      </w:r>
      <w:r w:rsidRPr="00906AA3">
        <w:rPr>
          <w:rFonts w:ascii="Courier New" w:eastAsia="Calibri" w:hAnsi="Courier New" w:cs="Courier New"/>
        </w:rPr>
        <w:t>one way or the oth</w:t>
      </w:r>
      <w:r>
        <w:rPr>
          <w:rFonts w:ascii="Courier New" w:eastAsia="Calibri" w:hAnsi="Courier New" w:cs="Courier New"/>
        </w:rPr>
        <w:t xml:space="preserve">er.  So I would encourage you to </w:t>
      </w:r>
      <w:r w:rsidRPr="00906AA3">
        <w:rPr>
          <w:rFonts w:ascii="Courier New" w:eastAsia="Calibri" w:hAnsi="Courier New" w:cs="Courier New"/>
        </w:rPr>
        <w:t>at least</w:t>
      </w:r>
      <w:r>
        <w:rPr>
          <w:rFonts w:ascii="Courier New" w:eastAsia="Calibri" w:hAnsi="Courier New" w:cs="Courier New"/>
        </w:rPr>
        <w:t xml:space="preserve"> </w:t>
      </w:r>
      <w:r w:rsidRPr="00906AA3">
        <w:rPr>
          <w:rFonts w:ascii="Courier New" w:eastAsia="Calibri" w:hAnsi="Courier New" w:cs="Courier New"/>
        </w:rPr>
        <w:t xml:space="preserve">sort of look at that. </w:t>
      </w:r>
      <w:r>
        <w:rPr>
          <w:rFonts w:ascii="Courier New" w:eastAsia="Calibri" w:hAnsi="Courier New" w:cs="Courier New"/>
        </w:rPr>
        <w:t xml:space="preserve"> I mean</w:t>
      </w:r>
      <w:r w:rsidRPr="00906AA3">
        <w:rPr>
          <w:rFonts w:ascii="Courier New" w:eastAsia="Calibri" w:hAnsi="Courier New" w:cs="Courier New"/>
        </w:rPr>
        <w:t xml:space="preserve"> I certai</w:t>
      </w:r>
      <w:r>
        <w:rPr>
          <w:rFonts w:ascii="Courier New" w:eastAsia="Calibri" w:hAnsi="Courier New" w:cs="Courier New"/>
        </w:rPr>
        <w:t>nly know what the options are.  Y</w:t>
      </w:r>
      <w:r w:rsidRPr="00906AA3">
        <w:rPr>
          <w:rFonts w:ascii="Courier New" w:eastAsia="Calibri" w:hAnsi="Courier New" w:cs="Courier New"/>
        </w:rPr>
        <w:t>ou’re either going to use the NPAC or you’re going to use RFC</w:t>
      </w:r>
      <w:r>
        <w:rPr>
          <w:rFonts w:ascii="Courier New" w:eastAsia="Calibri" w:hAnsi="Courier New" w:cs="Courier New"/>
        </w:rPr>
        <w:t xml:space="preserve"> 6116, which is </w:t>
      </w:r>
      <w:r w:rsidRPr="00906AA3">
        <w:rPr>
          <w:rFonts w:ascii="Courier New" w:eastAsia="Calibri" w:hAnsi="Courier New" w:cs="Courier New"/>
        </w:rPr>
        <w:t>SC</w:t>
      </w:r>
      <w:r>
        <w:rPr>
          <w:rFonts w:ascii="Courier New" w:eastAsia="Calibri" w:hAnsi="Courier New" w:cs="Courier New"/>
        </w:rPr>
        <w:t xml:space="preserve"> I</w:t>
      </w:r>
      <w:r w:rsidRPr="00906AA3">
        <w:rPr>
          <w:rFonts w:ascii="Courier New" w:eastAsia="Calibri" w:hAnsi="Courier New" w:cs="Courier New"/>
        </w:rPr>
        <w:t>TRS</w:t>
      </w:r>
      <w:r>
        <w:rPr>
          <w:rFonts w:ascii="Courier New" w:eastAsia="Calibri" w:hAnsi="Courier New" w:cs="Courier New"/>
        </w:rPr>
        <w:t xml:space="preserve"> </w:t>
      </w:r>
      <w:r w:rsidRPr="00906AA3">
        <w:rPr>
          <w:rFonts w:ascii="Courier New" w:eastAsia="Calibri" w:hAnsi="Courier New" w:cs="Courier New"/>
        </w:rPr>
        <w:t>database by the way.  It’s based on 6116 which Henning and I know extremel</w:t>
      </w:r>
      <w:r>
        <w:rPr>
          <w:rFonts w:ascii="Courier New" w:eastAsia="Calibri" w:hAnsi="Courier New" w:cs="Courier New"/>
        </w:rPr>
        <w:t>y well</w:t>
      </w:r>
      <w:r w:rsidRPr="00906AA3">
        <w:rPr>
          <w:rFonts w:ascii="Courier New" w:eastAsia="Calibri" w:hAnsi="Courier New" w:cs="Courier New"/>
        </w:rPr>
        <w:t xml:space="preserve"> since I spent ten years as the co-chair of the IETF Working Group to develop it.  So I would be very cautious and hesitant to ask the NNI Task Force to try and take on some of this stuff.  Beside</w:t>
      </w:r>
      <w:r>
        <w:rPr>
          <w:rFonts w:ascii="Courier New" w:eastAsia="Calibri" w:hAnsi="Courier New" w:cs="Courier New"/>
        </w:rPr>
        <w:t>s</w:t>
      </w:r>
      <w:r w:rsidRPr="00906AA3">
        <w:rPr>
          <w:rFonts w:ascii="Courier New" w:eastAsia="Calibri" w:hAnsi="Courier New" w:cs="Courier New"/>
        </w:rPr>
        <w:t>, again, I’m deeply worried we don’t have the bandwidth.</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Henning Schu</w:t>
      </w:r>
      <w:r w:rsidR="00611FAA">
        <w:rPr>
          <w:rFonts w:ascii="Courier New" w:eastAsia="Calibri" w:hAnsi="Courier New" w:cs="Courier New"/>
        </w:rPr>
        <w:t>lzrinne:  Henning Schulzrinne.  J</w:t>
      </w:r>
      <w:r w:rsidRPr="00906AA3">
        <w:rPr>
          <w:rFonts w:ascii="Courier New" w:eastAsia="Calibri" w:hAnsi="Courier New" w:cs="Courier New"/>
        </w:rPr>
        <w:t>ust following up a little bit on</w:t>
      </w:r>
      <w:r w:rsidR="00A91147">
        <w:rPr>
          <w:rFonts w:ascii="Courier New" w:eastAsia="Calibri" w:hAnsi="Courier New" w:cs="Courier New"/>
        </w:rPr>
        <w:t xml:space="preserve"> that.  T</w:t>
      </w:r>
      <w:r w:rsidRPr="00906AA3">
        <w:rPr>
          <w:rFonts w:ascii="Courier New" w:eastAsia="Calibri" w:hAnsi="Courier New" w:cs="Courier New"/>
        </w:rPr>
        <w:t xml:space="preserve">he </w:t>
      </w:r>
      <w:r w:rsidR="00A91147">
        <w:rPr>
          <w:rFonts w:ascii="Courier New" w:eastAsia="Calibri" w:hAnsi="Courier New" w:cs="Courier New"/>
        </w:rPr>
        <w:t>SIP Forum/</w:t>
      </w:r>
      <w:r w:rsidRPr="00906AA3">
        <w:rPr>
          <w:rFonts w:ascii="Courier New" w:eastAsia="Calibri" w:hAnsi="Courier New" w:cs="Courier New"/>
        </w:rPr>
        <w:t>ATIS IP NNI Task Force did not consider video.  That was not part of the mandate at the time.  So their work can cer</w:t>
      </w:r>
      <w:r w:rsidR="00A91147">
        <w:rPr>
          <w:rFonts w:ascii="Courier New" w:eastAsia="Calibri" w:hAnsi="Courier New" w:cs="Courier New"/>
        </w:rPr>
        <w:t xml:space="preserve">tainly, I believe, </w:t>
      </w:r>
      <w:r w:rsidRPr="00906AA3">
        <w:rPr>
          <w:rFonts w:ascii="Courier New" w:eastAsia="Calibri" w:hAnsi="Courier New" w:cs="Courier New"/>
        </w:rPr>
        <w:t>be useful as a framework since largely only the media component significantly impacted or is really new compared to</w:t>
      </w:r>
      <w:r w:rsidR="00A91147">
        <w:rPr>
          <w:rFonts w:ascii="Courier New" w:eastAsia="Calibri" w:hAnsi="Courier New" w:cs="Courier New"/>
        </w:rPr>
        <w:t xml:space="preserve"> a</w:t>
      </w:r>
      <w:r w:rsidRPr="00906AA3">
        <w:rPr>
          <w:rFonts w:ascii="Courier New" w:eastAsia="Calibri" w:hAnsi="Courier New" w:cs="Courier New"/>
        </w:rPr>
        <w:t>ll the other issues</w:t>
      </w:r>
      <w:r w:rsidR="00A91147">
        <w:rPr>
          <w:rFonts w:ascii="Courier New" w:eastAsia="Calibri" w:hAnsi="Courier New" w:cs="Courier New"/>
        </w:rPr>
        <w:t xml:space="preserve"> and s</w:t>
      </w:r>
      <w:r w:rsidRPr="00906AA3">
        <w:rPr>
          <w:rFonts w:ascii="Courier New" w:eastAsia="Calibri" w:hAnsi="Courier New" w:cs="Courier New"/>
        </w:rPr>
        <w:t>ome of them were challenging.</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As Richard pointed it out, there was a lack of agreement in the IP NNI</w:t>
      </w:r>
      <w:r w:rsidR="00A91147">
        <w:rPr>
          <w:rFonts w:ascii="Courier New" w:eastAsia="Calibri" w:hAnsi="Courier New" w:cs="Courier New"/>
        </w:rPr>
        <w:t xml:space="preserve"> Task Force as to what it means - t</w:t>
      </w:r>
      <w:r w:rsidRPr="00906AA3">
        <w:rPr>
          <w:rFonts w:ascii="Courier New" w:eastAsia="Calibri" w:hAnsi="Courier New" w:cs="Courier New"/>
        </w:rPr>
        <w:t xml:space="preserve">his intercarrier </w:t>
      </w:r>
      <w:r w:rsidR="00A91147">
        <w:rPr>
          <w:rFonts w:ascii="Courier New" w:eastAsia="Calibri" w:hAnsi="Courier New" w:cs="Courier New"/>
        </w:rPr>
        <w:t>discovery I</w:t>
      </w:r>
      <w:r w:rsidRPr="00906AA3">
        <w:rPr>
          <w:rFonts w:ascii="Courier New" w:eastAsia="Calibri" w:hAnsi="Courier New" w:cs="Courier New"/>
        </w:rPr>
        <w:t xml:space="preserve"> guess would be one way to phrase it.  It </w:t>
      </w:r>
      <w:r w:rsidR="00A91147">
        <w:rPr>
          <w:rFonts w:ascii="Courier New" w:eastAsia="Calibri" w:hAnsi="Courier New" w:cs="Courier New"/>
        </w:rPr>
        <w:t>was namely</w:t>
      </w:r>
      <w:r w:rsidRPr="00906AA3">
        <w:rPr>
          <w:rFonts w:ascii="Courier New" w:eastAsia="Calibri" w:hAnsi="Courier New" w:cs="Courier New"/>
        </w:rPr>
        <w:t xml:space="preserve"> how do I find out in some common way, besides mutual sharing of information, as to how</w:t>
      </w:r>
      <w:r w:rsidR="00A91147">
        <w:rPr>
          <w:rFonts w:ascii="Courier New" w:eastAsia="Calibri" w:hAnsi="Courier New" w:cs="Courier New"/>
        </w:rPr>
        <w:t xml:space="preserve"> </w:t>
      </w:r>
      <w:r w:rsidR="0026057D">
        <w:rPr>
          <w:rFonts w:ascii="Courier New" w:eastAsia="Calibri" w:hAnsi="Courier New" w:cs="Courier New"/>
        </w:rPr>
        <w:t xml:space="preserve">do I connect </w:t>
      </w:r>
      <w:r w:rsidR="00A91147">
        <w:rPr>
          <w:rFonts w:ascii="Courier New" w:eastAsia="Calibri" w:hAnsi="Courier New" w:cs="Courier New"/>
        </w:rPr>
        <w:t>C</w:t>
      </w:r>
      <w:r w:rsidRPr="00906AA3">
        <w:rPr>
          <w:rFonts w:ascii="Courier New" w:eastAsia="Calibri" w:hAnsi="Courier New" w:cs="Courier New"/>
        </w:rPr>
        <w:t>arrier X</w:t>
      </w:r>
      <w:r w:rsidR="00A91147">
        <w:rPr>
          <w:rFonts w:ascii="Courier New" w:eastAsia="Calibri" w:hAnsi="Courier New" w:cs="Courier New"/>
        </w:rPr>
        <w:t xml:space="preserve"> to C</w:t>
      </w:r>
      <w:r w:rsidRPr="00906AA3">
        <w:rPr>
          <w:rFonts w:ascii="Courier New" w:eastAsia="Calibri" w:hAnsi="Courier New" w:cs="Courier New"/>
        </w:rPr>
        <w:t>arrier Y.  It would be interesting to see whether after four years more consensus has emerged in terms of –- and I</w:t>
      </w:r>
      <w:r w:rsidR="00A91147">
        <w:rPr>
          <w:rFonts w:ascii="Courier New" w:eastAsia="Calibri" w:hAnsi="Courier New" w:cs="Courier New"/>
        </w:rPr>
        <w:t>’d</w:t>
      </w:r>
      <w:r w:rsidRPr="00906AA3">
        <w:rPr>
          <w:rFonts w:ascii="Courier New" w:eastAsia="Calibri" w:hAnsi="Courier New" w:cs="Courier New"/>
        </w:rPr>
        <w:t xml:space="preserve"> say that would be interesting in the usual air quotes.</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 xml:space="preserve">The other one </w:t>
      </w:r>
      <w:r w:rsidRPr="00906AA3">
        <w:rPr>
          <w:rFonts w:ascii="Courier New" w:eastAsia="Calibri" w:hAnsi="Courier New" w:cs="Courier New"/>
        </w:rPr>
        <w:t>timing</w:t>
      </w:r>
      <w:r>
        <w:rPr>
          <w:rFonts w:ascii="Courier New" w:eastAsia="Calibri" w:hAnsi="Courier New" w:cs="Courier New"/>
        </w:rPr>
        <w:t xml:space="preserve">-wise, </w:t>
      </w:r>
      <w:r w:rsidRPr="00906AA3">
        <w:rPr>
          <w:rFonts w:ascii="Courier New" w:eastAsia="Calibri" w:hAnsi="Courier New" w:cs="Courier New"/>
        </w:rPr>
        <w:t>and this is a</w:t>
      </w:r>
      <w:r>
        <w:rPr>
          <w:rFonts w:ascii="Courier New" w:eastAsia="Calibri" w:hAnsi="Courier New" w:cs="Courier New"/>
        </w:rPr>
        <w:t xml:space="preserve"> general comment, </w:t>
      </w:r>
      <w:r w:rsidRPr="00906AA3">
        <w:rPr>
          <w:rFonts w:ascii="Courier New" w:eastAsia="Calibri" w:hAnsi="Courier New" w:cs="Courier New"/>
        </w:rPr>
        <w:t>is I think one of the underlying issues that the IVC group struggled with</w:t>
      </w:r>
      <w:r>
        <w:rPr>
          <w:rFonts w:ascii="Courier New" w:eastAsia="Calibri" w:hAnsi="Courier New" w:cs="Courier New"/>
        </w:rPr>
        <w:t>.  It</w:t>
      </w:r>
      <w:r w:rsidRPr="00906AA3">
        <w:rPr>
          <w:rFonts w:ascii="Courier New" w:eastAsia="Calibri" w:hAnsi="Courier New" w:cs="Courier New"/>
        </w:rPr>
        <w:t xml:space="preserve"> was the notion of a timeline</w:t>
      </w:r>
      <w:r>
        <w:rPr>
          <w:rFonts w:ascii="Courier New" w:eastAsia="Calibri" w:hAnsi="Courier New" w:cs="Courier New"/>
        </w:rPr>
        <w:t>; n</w:t>
      </w:r>
      <w:r w:rsidRPr="00906AA3">
        <w:rPr>
          <w:rFonts w:ascii="Courier New" w:eastAsia="Calibri" w:hAnsi="Courier New" w:cs="Courier New"/>
        </w:rPr>
        <w:t xml:space="preserve">amely, is there something that the </w:t>
      </w:r>
      <w:r>
        <w:rPr>
          <w:rFonts w:ascii="Courier New" w:eastAsia="Calibri" w:hAnsi="Courier New" w:cs="Courier New"/>
        </w:rPr>
        <w:t xml:space="preserve">commission sees as </w:t>
      </w:r>
      <w:r w:rsidRPr="00906AA3">
        <w:rPr>
          <w:rFonts w:ascii="Courier New" w:eastAsia="Calibri" w:hAnsi="Courier New" w:cs="Courier New"/>
        </w:rPr>
        <w:t>short-term?  G</w:t>
      </w:r>
      <w:r>
        <w:rPr>
          <w:rFonts w:ascii="Courier New" w:eastAsia="Calibri" w:hAnsi="Courier New" w:cs="Courier New"/>
        </w:rPr>
        <w:t>et it done now</w:t>
      </w:r>
      <w:r w:rsidRPr="00906AA3">
        <w:rPr>
          <w:rFonts w:ascii="Courier New" w:eastAsia="Calibri" w:hAnsi="Courier New" w:cs="Courier New"/>
        </w:rPr>
        <w:t xml:space="preserve"> possibly for a limited-user group such as VRS users on one side ver</w:t>
      </w:r>
      <w:r>
        <w:rPr>
          <w:rFonts w:ascii="Courier New" w:eastAsia="Calibri" w:hAnsi="Courier New" w:cs="Courier New"/>
        </w:rPr>
        <w:t>sus this is a</w:t>
      </w:r>
      <w:r w:rsidRPr="00906AA3">
        <w:rPr>
          <w:rFonts w:ascii="Courier New" w:eastAsia="Calibri" w:hAnsi="Courier New" w:cs="Courier New"/>
        </w:rPr>
        <w:t xml:space="preserve"> strategic ten-year objective which would, one would hope by that time, either robocalls have been solved or they have killed the phone system so we don’t have to worry about phone numbers anymore. </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T</w:t>
      </w:r>
      <w:r w:rsidRPr="00906AA3">
        <w:rPr>
          <w:rFonts w:ascii="Courier New" w:eastAsia="Calibri" w:hAnsi="Courier New" w:cs="Courier New"/>
        </w:rPr>
        <w:t>hat I think would be useful guidance</w:t>
      </w:r>
      <w:r>
        <w:rPr>
          <w:rFonts w:ascii="Courier New" w:eastAsia="Calibri" w:hAnsi="Courier New" w:cs="Courier New"/>
        </w:rPr>
        <w:t>,</w:t>
      </w:r>
      <w:r w:rsidRPr="00906AA3">
        <w:rPr>
          <w:rFonts w:ascii="Courier New" w:eastAsia="Calibri" w:hAnsi="Courier New" w:cs="Courier New"/>
        </w:rPr>
        <w:t xml:space="preserve"> since you mentioned re-</w:t>
      </w:r>
      <w:r>
        <w:rPr>
          <w:rFonts w:ascii="Courier New" w:eastAsia="Calibri" w:hAnsi="Courier New" w:cs="Courier New"/>
        </w:rPr>
        <w:t xml:space="preserve">chartering, </w:t>
      </w:r>
      <w:r w:rsidRPr="00906AA3">
        <w:rPr>
          <w:rFonts w:ascii="Courier New" w:eastAsia="Calibri" w:hAnsi="Courier New" w:cs="Courier New"/>
        </w:rPr>
        <w:t>just to get</w:t>
      </w:r>
      <w:r w:rsidR="0093274B">
        <w:rPr>
          <w:rFonts w:ascii="Courier New" w:eastAsia="Calibri" w:hAnsi="Courier New" w:cs="Courier New"/>
        </w:rPr>
        <w:t xml:space="preserve"> the notion of a lot of things t</w:t>
      </w:r>
      <w:r>
        <w:rPr>
          <w:rFonts w:ascii="Courier New" w:eastAsia="Calibri" w:hAnsi="Courier New" w:cs="Courier New"/>
        </w:rPr>
        <w:t>he</w:t>
      </w:r>
      <w:r w:rsidRPr="00906AA3">
        <w:rPr>
          <w:rFonts w:ascii="Courier New" w:eastAsia="Calibri" w:hAnsi="Courier New" w:cs="Courier New"/>
        </w:rPr>
        <w:t xml:space="preserve"> NT</w:t>
      </w:r>
      <w:r>
        <w:rPr>
          <w:rFonts w:ascii="Courier New" w:eastAsia="Calibri" w:hAnsi="Courier New" w:cs="Courier New"/>
        </w:rPr>
        <w:t xml:space="preserve"> </w:t>
      </w:r>
      <w:r w:rsidR="0093274B">
        <w:rPr>
          <w:rFonts w:ascii="Courier New" w:eastAsia="Calibri" w:hAnsi="Courier New" w:cs="Courier New"/>
        </w:rPr>
        <w:t>does that are</w:t>
      </w:r>
      <w:r w:rsidRPr="00906AA3">
        <w:rPr>
          <w:rFonts w:ascii="Courier New" w:eastAsia="Calibri" w:hAnsi="Courier New" w:cs="Courier New"/>
        </w:rPr>
        <w:t xml:space="preserve"> tactical as in thes</w:t>
      </w:r>
      <w:r w:rsidR="0093274B">
        <w:rPr>
          <w:rFonts w:ascii="Courier New" w:eastAsia="Calibri" w:hAnsi="Courier New" w:cs="Courier New"/>
        </w:rPr>
        <w:t>e</w:t>
      </w:r>
      <w:r w:rsidRPr="00906AA3">
        <w:rPr>
          <w:rFonts w:ascii="Courier New" w:eastAsia="Calibri" w:hAnsi="Courier New" w:cs="Courier New"/>
        </w:rPr>
        <w:t xml:space="preserve"> </w:t>
      </w:r>
      <w:r w:rsidR="0093274B">
        <w:rPr>
          <w:rFonts w:ascii="Courier New" w:eastAsia="Calibri" w:hAnsi="Courier New" w:cs="Courier New"/>
        </w:rPr>
        <w:t xml:space="preserve">tight deadlines </w:t>
      </w:r>
      <w:r w:rsidRPr="00906AA3">
        <w:rPr>
          <w:rFonts w:ascii="Courier New" w:eastAsia="Calibri" w:hAnsi="Courier New" w:cs="Courier New"/>
        </w:rPr>
        <w:t>after we’re don</w:t>
      </w:r>
      <w:r w:rsidR="0093274B">
        <w:rPr>
          <w:rFonts w:ascii="Courier New" w:eastAsia="Calibri" w:hAnsi="Courier New" w:cs="Courier New"/>
        </w:rPr>
        <w:t>e within a year or whatever a</w:t>
      </w:r>
      <w:r w:rsidR="0026057D">
        <w:rPr>
          <w:rFonts w:ascii="Courier New" w:eastAsia="Calibri" w:hAnsi="Courier New" w:cs="Courier New"/>
        </w:rPr>
        <w:t>n</w:t>
      </w:r>
      <w:r w:rsidRPr="00906AA3">
        <w:rPr>
          <w:rFonts w:ascii="Courier New" w:eastAsia="Calibri" w:hAnsi="Courier New" w:cs="Courier New"/>
        </w:rPr>
        <w:t>d others tend to be</w:t>
      </w:r>
      <w:r w:rsidR="0093274B">
        <w:rPr>
          <w:rFonts w:ascii="Courier New" w:eastAsia="Calibri" w:hAnsi="Courier New" w:cs="Courier New"/>
        </w:rPr>
        <w:t xml:space="preserve"> more</w:t>
      </w:r>
      <w:r w:rsidRPr="00906AA3">
        <w:rPr>
          <w:rFonts w:ascii="Courier New" w:eastAsia="Calibri" w:hAnsi="Courier New" w:cs="Courier New"/>
        </w:rPr>
        <w:t xml:space="preserve"> strategic and so on.</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The final comment I would make in terms of a numbering databas</w:t>
      </w:r>
      <w:r w:rsidR="00FA20D0">
        <w:rPr>
          <w:rFonts w:ascii="Courier New" w:eastAsia="Calibri" w:hAnsi="Courier New" w:cs="Courier New"/>
        </w:rPr>
        <w:t xml:space="preserve">e is, </w:t>
      </w:r>
      <w:r w:rsidRPr="00906AA3">
        <w:rPr>
          <w:rFonts w:ascii="Courier New" w:eastAsia="Calibri" w:hAnsi="Courier New" w:cs="Courier New"/>
        </w:rPr>
        <w:t>as with other numbering related issues such as national number portability, it is becoming clear</w:t>
      </w:r>
      <w:r w:rsidR="0026057D">
        <w:rPr>
          <w:rFonts w:ascii="Courier New" w:eastAsia="Calibri" w:hAnsi="Courier New" w:cs="Courier New"/>
        </w:rPr>
        <w:t>er</w:t>
      </w:r>
      <w:r w:rsidRPr="00906AA3">
        <w:rPr>
          <w:rFonts w:ascii="Courier New" w:eastAsia="Calibri" w:hAnsi="Courier New" w:cs="Courier New"/>
        </w:rPr>
        <w:t xml:space="preserve"> at least to some of us</w:t>
      </w:r>
      <w:r w:rsidR="00FA20D0">
        <w:rPr>
          <w:rFonts w:ascii="Courier New" w:eastAsia="Calibri" w:hAnsi="Courier New" w:cs="Courier New"/>
        </w:rPr>
        <w:t xml:space="preserve"> I would say that we</w:t>
      </w:r>
      <w:r w:rsidRPr="00906AA3">
        <w:rPr>
          <w:rFonts w:ascii="Courier New" w:eastAsia="Calibri" w:hAnsi="Courier New" w:cs="Courier New"/>
        </w:rPr>
        <w:t>’re all straining the existing numbering databases that dates</w:t>
      </w:r>
      <w:r w:rsidR="00A92473">
        <w:rPr>
          <w:rFonts w:ascii="Courier New" w:eastAsia="Calibri" w:hAnsi="Courier New" w:cs="Courier New"/>
        </w:rPr>
        <w:t xml:space="preserve"> to </w:t>
      </w:r>
      <w:r w:rsidR="0026057D">
        <w:rPr>
          <w:rFonts w:ascii="Courier New" w:eastAsia="Calibri" w:hAnsi="Courier New" w:cs="Courier New"/>
        </w:rPr>
        <w:t>a very different era</w:t>
      </w:r>
      <w:r w:rsidR="00A92473">
        <w:rPr>
          <w:rFonts w:ascii="Courier New" w:eastAsia="Calibri" w:hAnsi="Courier New" w:cs="Courier New"/>
        </w:rPr>
        <w:t>.  A</w:t>
      </w:r>
      <w:r w:rsidRPr="00906AA3">
        <w:rPr>
          <w:rFonts w:ascii="Courier New" w:eastAsia="Calibri" w:hAnsi="Courier New" w:cs="Courier New"/>
        </w:rPr>
        <w:t xml:space="preserve"> TDM er</w:t>
      </w:r>
      <w:r w:rsidR="0026057D">
        <w:rPr>
          <w:rFonts w:ascii="Courier New" w:eastAsia="Calibri" w:hAnsi="Courier New" w:cs="Courier New"/>
        </w:rPr>
        <w:t>a</w:t>
      </w:r>
      <w:r w:rsidRPr="00906AA3">
        <w:rPr>
          <w:rFonts w:ascii="Courier New" w:eastAsia="Calibri" w:hAnsi="Courier New" w:cs="Courier New"/>
        </w:rPr>
        <w:t xml:space="preserve"> based on a 1000 number or 10,000 number blocks with a very small relatively speaking number of carriers offering a </w:t>
      </w:r>
      <w:r w:rsidR="00A92473">
        <w:rPr>
          <w:rFonts w:ascii="Courier New" w:eastAsia="Calibri" w:hAnsi="Courier New" w:cs="Courier New"/>
        </w:rPr>
        <w:t>very simple service, voice only, in operated environment where databases could host a</w:t>
      </w:r>
      <w:r w:rsidRPr="00906AA3">
        <w:rPr>
          <w:rFonts w:ascii="Courier New" w:eastAsia="Calibri" w:hAnsi="Courier New" w:cs="Courier New"/>
        </w:rPr>
        <w:t xml:space="preserve"> number o</w:t>
      </w:r>
      <w:r w:rsidR="00A92473">
        <w:rPr>
          <w:rFonts w:ascii="Courier New" w:eastAsia="Calibri" w:hAnsi="Courier New" w:cs="Courier New"/>
        </w:rPr>
        <w:t>f records that we’re looking at -</w:t>
      </w:r>
      <w:r w:rsidRPr="00906AA3">
        <w:rPr>
          <w:rFonts w:ascii="Courier New" w:eastAsia="Calibri" w:hAnsi="Courier New" w:cs="Courier New"/>
        </w:rPr>
        <w:t xml:space="preserve"> 800 million or so</w:t>
      </w:r>
      <w:r w:rsidR="00A92473">
        <w:rPr>
          <w:rFonts w:ascii="Courier New" w:eastAsia="Calibri" w:hAnsi="Courier New" w:cs="Courier New"/>
        </w:rPr>
        <w:t xml:space="preserve"> - </w:t>
      </w:r>
      <w:r w:rsidRPr="00906AA3">
        <w:rPr>
          <w:rFonts w:ascii="Courier New" w:eastAsia="Calibri" w:hAnsi="Courier New" w:cs="Courier New"/>
        </w:rPr>
        <w:t xml:space="preserve">were </w:t>
      </w:r>
      <w:r w:rsidR="00A92473">
        <w:rPr>
          <w:rFonts w:ascii="Courier New" w:eastAsia="Calibri" w:hAnsi="Courier New" w:cs="Courier New"/>
        </w:rPr>
        <w:t>expensive and complicated to an er</w:t>
      </w:r>
      <w:r w:rsidR="0026057D">
        <w:rPr>
          <w:rFonts w:ascii="Courier New" w:eastAsia="Calibri" w:hAnsi="Courier New" w:cs="Courier New"/>
        </w:rPr>
        <w:t>a</w:t>
      </w:r>
      <w:r w:rsidRPr="00906AA3">
        <w:rPr>
          <w:rFonts w:ascii="Courier New" w:eastAsia="Calibri" w:hAnsi="Courier New" w:cs="Courier New"/>
        </w:rPr>
        <w:t xml:space="preserve"> which is much more multicarrier where OTT providers have a much larger share of the act</w:t>
      </w:r>
      <w:r w:rsidR="00A92473">
        <w:rPr>
          <w:rFonts w:ascii="Courier New" w:eastAsia="Calibri" w:hAnsi="Courier New" w:cs="Courier New"/>
        </w:rPr>
        <w:t>ual video traffic.  I would say</w:t>
      </w:r>
      <w:r w:rsidRPr="00906AA3">
        <w:rPr>
          <w:rFonts w:ascii="Courier New" w:eastAsia="Calibri" w:hAnsi="Courier New" w:cs="Courier New"/>
        </w:rPr>
        <w:t xml:space="preserve"> probably well above 90 percent at the moment.  And where multiple devices per users are not an odd exception but are</w:t>
      </w:r>
      <w:r w:rsidR="00A92473">
        <w:rPr>
          <w:rFonts w:ascii="Courier New" w:eastAsia="Calibri" w:hAnsi="Courier New" w:cs="Courier New"/>
        </w:rPr>
        <w:t xml:space="preserve"> common, </w:t>
      </w:r>
      <w:r w:rsidRPr="00906AA3">
        <w:rPr>
          <w:rFonts w:ascii="Courier New" w:eastAsia="Calibri" w:hAnsi="Courier New" w:cs="Courier New"/>
        </w:rPr>
        <w:t>as was</w:t>
      </w:r>
      <w:r w:rsidR="00A92473">
        <w:rPr>
          <w:rFonts w:ascii="Courier New" w:eastAsia="Calibri" w:hAnsi="Courier New" w:cs="Courier New"/>
        </w:rPr>
        <w:t xml:space="preserve"> </w:t>
      </w:r>
      <w:r w:rsidRPr="00906AA3">
        <w:rPr>
          <w:rFonts w:ascii="Courier New" w:eastAsia="Calibri" w:hAnsi="Courier New" w:cs="Courier New"/>
        </w:rPr>
        <w:t>pointed out.  It’s already common not just in the VRS community.  All of us are in that situation essentially.</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 xml:space="preserve">I would say </w:t>
      </w:r>
      <w:r w:rsidRPr="00906AA3">
        <w:rPr>
          <w:rFonts w:ascii="Courier New" w:eastAsia="Calibri" w:hAnsi="Courier New" w:cs="Courier New"/>
        </w:rPr>
        <w:t>having a more strategic look as to whether the existing numbering databases should essentially be declared as a legacy database where a lot of the new functionality would move including IVC, including possibly number portability, including some of the security-related function related to robocall</w:t>
      </w:r>
      <w:r>
        <w:rPr>
          <w:rFonts w:ascii="Courier New" w:eastAsia="Calibri" w:hAnsi="Courier New" w:cs="Courier New"/>
        </w:rPr>
        <w:t>s</w:t>
      </w:r>
      <w:r w:rsidRPr="00906AA3">
        <w:rPr>
          <w:rFonts w:ascii="Courier New" w:eastAsia="Calibri" w:hAnsi="Courier New" w:cs="Courier New"/>
        </w:rPr>
        <w:t xml:space="preserve"> would migrate to a more IP-friendly modern database in that particular circumstance.</w:t>
      </w:r>
      <w:r>
        <w:rPr>
          <w:rFonts w:ascii="Courier New" w:eastAsia="Calibri" w:hAnsi="Courier New" w:cs="Courier New"/>
        </w:rPr>
        <w:t xml:space="preserve">  </w:t>
      </w:r>
      <w:r w:rsidRPr="00906AA3">
        <w:rPr>
          <w:rFonts w:ascii="Courier New" w:eastAsia="Calibri" w:hAnsi="Courier New" w:cs="Courier New"/>
        </w:rPr>
        <w:t>So if I’m going to make an additional kind of more organizational recommendation, it would be for a future NANC to take a broader look at this as a more long-term objective as opposed</w:t>
      </w:r>
      <w:r>
        <w:rPr>
          <w:rFonts w:ascii="Courier New" w:eastAsia="Calibri" w:hAnsi="Courier New" w:cs="Courier New"/>
        </w:rPr>
        <w:t xml:space="preserve"> to saying</w:t>
      </w:r>
      <w:r w:rsidRPr="00906AA3">
        <w:rPr>
          <w:rFonts w:ascii="Courier New" w:eastAsia="Calibri" w:hAnsi="Courier New" w:cs="Courier New"/>
        </w:rPr>
        <w:t xml:space="preserve"> we can’t modify the database because we designed it in 1980-1990 when Oracle databases were a hot new commodity.</w:t>
      </w:r>
    </w:p>
    <w:p w:rsidR="0041722B" w:rsidP="005B27C9">
      <w:pPr>
        <w:spacing w:line="480" w:lineRule="auto"/>
        <w:ind w:firstLine="720"/>
        <w:rPr>
          <w:rFonts w:ascii="Courier New" w:eastAsia="Calibri" w:hAnsi="Courier New" w:cs="Courier New"/>
        </w:rPr>
      </w:pPr>
      <w:r w:rsidRPr="00906AA3">
        <w:rPr>
          <w:rFonts w:ascii="Courier New" w:eastAsia="Calibri" w:hAnsi="Courier New" w:cs="Courier New"/>
        </w:rPr>
        <w:tab/>
        <w:t>Richard Shockey</w:t>
      </w:r>
      <w:r w:rsidR="00771E4F">
        <w:rPr>
          <w:rFonts w:ascii="Courier New" w:eastAsia="Calibri" w:hAnsi="Courier New" w:cs="Courier New"/>
        </w:rPr>
        <w:t>:  Let me</w:t>
      </w:r>
      <w:r w:rsidRPr="00906AA3">
        <w:rPr>
          <w:rFonts w:ascii="Courier New" w:eastAsia="Calibri" w:hAnsi="Courier New" w:cs="Courier New"/>
        </w:rPr>
        <w:t xml:space="preserve"> just have a follow-up to that to a certain extent.  When we did the IP interconnection report in 2014</w:t>
      </w:r>
      <w:r w:rsidR="00D247E1">
        <w:rPr>
          <w:rFonts w:ascii="Courier New" w:eastAsia="Calibri" w:hAnsi="Courier New" w:cs="Courier New"/>
        </w:rPr>
        <w:t>,</w:t>
      </w:r>
      <w:r w:rsidRPr="00906AA3">
        <w:rPr>
          <w:rFonts w:ascii="Courier New" w:eastAsia="Calibri" w:hAnsi="Courier New" w:cs="Courier New"/>
        </w:rPr>
        <w:t xml:space="preserve"> to Henning’s excellent point</w:t>
      </w:r>
      <w:r w:rsidR="00D247E1">
        <w:rPr>
          <w:rFonts w:ascii="Courier New" w:eastAsia="Calibri" w:hAnsi="Courier New" w:cs="Courier New"/>
        </w:rPr>
        <w:t>,</w:t>
      </w:r>
      <w:r w:rsidRPr="00906AA3">
        <w:rPr>
          <w:rFonts w:ascii="Courier New" w:eastAsia="Calibri" w:hAnsi="Courier New" w:cs="Courier New"/>
        </w:rPr>
        <w:t xml:space="preserve"> that was part of a broader idea as part of the technology transitions docket which has been open for many decades now and still hasn’t formally concluded. </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I do want to echo a number of things that Henning said here.  T</w:t>
      </w:r>
      <w:r w:rsidR="0041722B">
        <w:rPr>
          <w:rFonts w:ascii="Courier New" w:eastAsia="Calibri" w:hAnsi="Courier New" w:cs="Courier New"/>
        </w:rPr>
        <w:t>his does get very complicated.  C</w:t>
      </w:r>
      <w:r w:rsidRPr="00906AA3">
        <w:rPr>
          <w:rFonts w:ascii="Courier New" w:eastAsia="Calibri" w:hAnsi="Courier New" w:cs="Courier New"/>
        </w:rPr>
        <w:t>ertainly on the question of ENUM databases, I would not ha</w:t>
      </w:r>
      <w:r w:rsidR="00256F6E">
        <w:rPr>
          <w:rFonts w:ascii="Courier New" w:eastAsia="Calibri" w:hAnsi="Courier New" w:cs="Courier New"/>
        </w:rPr>
        <w:t xml:space="preserve">ve designed ENUM the way I did </w:t>
      </w:r>
      <w:r w:rsidRPr="00906AA3">
        <w:rPr>
          <w:rFonts w:ascii="Courier New" w:eastAsia="Calibri" w:hAnsi="Courier New" w:cs="Courier New"/>
        </w:rPr>
        <w:t>knowing what I know now.  Just don’t say blockchain or anything like that.</w:t>
      </w:r>
      <w:r w:rsidR="00256F6E">
        <w:rPr>
          <w:rFonts w:ascii="Courier New" w:eastAsia="Calibri" w:hAnsi="Courier New" w:cs="Courier New"/>
        </w:rPr>
        <w:t xml:space="preserve">  A</w:t>
      </w:r>
      <w:r w:rsidRPr="00906AA3">
        <w:rPr>
          <w:rFonts w:ascii="Courier New" w:eastAsia="Calibri" w:hAnsi="Courier New" w:cs="Courier New"/>
        </w:rPr>
        <w:t>ctually there is a certain jurisdiction on the other side of the Atlantic that is seriously looking at distributed ledger technology as a potential replacement for numbering databases, but we certainly don’t need to go there.  So it</w:t>
      </w:r>
      <w:r w:rsidR="00C053C1">
        <w:rPr>
          <w:rFonts w:ascii="Courier New" w:eastAsia="Calibri" w:hAnsi="Courier New" w:cs="Courier New"/>
        </w:rPr>
        <w:t>’s just a question of caution.  W</w:t>
      </w:r>
      <w:r w:rsidRPr="00906AA3">
        <w:rPr>
          <w:rFonts w:ascii="Courier New" w:eastAsia="Calibri" w:hAnsi="Courier New" w:cs="Courier New"/>
        </w:rPr>
        <w:t>e’re trying to at least solve one of the American people’s problems very, very quickly which is the robocall spoofing problem.  I’m sure I’m going to see all of you here</w:t>
      </w:r>
      <w:r w:rsidR="00C053C1">
        <w:rPr>
          <w:rFonts w:ascii="Courier New" w:eastAsia="Calibri" w:hAnsi="Courier New" w:cs="Courier New"/>
        </w:rPr>
        <w:t xml:space="preserve"> on</w:t>
      </w:r>
      <w:r w:rsidRPr="00906AA3">
        <w:rPr>
          <w:rFonts w:ascii="Courier New" w:eastAsia="Calibri" w:hAnsi="Courier New" w:cs="Courier New"/>
        </w:rPr>
        <w:t xml:space="preserve"> July 11th when we reconvene again for that subject matter.  S</w:t>
      </w:r>
      <w:r w:rsidR="00C053C1">
        <w:rPr>
          <w:rFonts w:ascii="Courier New" w:eastAsia="Calibri" w:hAnsi="Courier New" w:cs="Courier New"/>
        </w:rPr>
        <w:t xml:space="preserve">o if there </w:t>
      </w:r>
      <w:r w:rsidR="0026057D">
        <w:rPr>
          <w:rFonts w:ascii="Courier New" w:eastAsia="Calibri" w:hAnsi="Courier New" w:cs="Courier New"/>
        </w:rPr>
        <w:t>wa</w:t>
      </w:r>
      <w:r w:rsidRPr="00906AA3">
        <w:rPr>
          <w:rFonts w:ascii="Courier New" w:eastAsia="Calibri" w:hAnsi="Courier New" w:cs="Courier New"/>
        </w:rPr>
        <w:t>s a way, it’s not simple and there’s no one silver bullet either.</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Do you want to jump in, Matt, before I</w:t>
      </w:r>
      <w:r w:rsidR="0026057D">
        <w:rPr>
          <w:rFonts w:ascii="Courier New" w:eastAsia="Calibri" w:hAnsi="Courier New" w:cs="Courier New"/>
        </w:rPr>
        <w:t>--</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Matthew Gerst:  Yeah.  T</w:t>
      </w:r>
      <w:r w:rsidRPr="00906AA3">
        <w:rPr>
          <w:rFonts w:ascii="Courier New" w:eastAsia="Calibri" w:hAnsi="Courier New" w:cs="Courier New"/>
        </w:rPr>
        <w:t>his is Matt.  I think all the points you’re raising are exactly the issues that the working group ran into,</w:t>
      </w:r>
      <w:r>
        <w:rPr>
          <w:rFonts w:ascii="Courier New" w:eastAsia="Calibri" w:hAnsi="Courier New" w:cs="Courier New"/>
        </w:rPr>
        <w:t xml:space="preserve"> which was</w:t>
      </w:r>
      <w:r w:rsidRPr="00906AA3">
        <w:rPr>
          <w:rFonts w:ascii="Courier New" w:eastAsia="Calibri" w:hAnsi="Courier New" w:cs="Courier New"/>
        </w:rPr>
        <w:t xml:space="preserve"> we</w:t>
      </w:r>
      <w:r>
        <w:rPr>
          <w:rFonts w:ascii="Courier New" w:eastAsia="Calibri" w:hAnsi="Courier New" w:cs="Courier New"/>
        </w:rPr>
        <w:t xml:space="preserve"> were</w:t>
      </w:r>
      <w:r w:rsidRPr="00906AA3">
        <w:rPr>
          <w:rFonts w:ascii="Courier New" w:eastAsia="Calibri" w:hAnsi="Courier New" w:cs="Courier New"/>
        </w:rPr>
        <w:t xml:space="preserve"> given a very broad scope.  I</w:t>
      </w:r>
      <w:r>
        <w:rPr>
          <w:rFonts w:ascii="Courier New" w:eastAsia="Calibri" w:hAnsi="Courier New" w:cs="Courier New"/>
        </w:rPr>
        <w:t>t wasn’t necessarily</w:t>
      </w:r>
      <w:r w:rsidRPr="00906AA3">
        <w:rPr>
          <w:rFonts w:ascii="Courier New" w:eastAsia="Calibri" w:hAnsi="Courier New" w:cs="Courier New"/>
        </w:rPr>
        <w:t xml:space="preserve"> limited to looking o</w:t>
      </w:r>
      <w:r w:rsidR="00CF694E">
        <w:rPr>
          <w:rFonts w:ascii="Courier New" w:eastAsia="Calibri" w:hAnsi="Courier New" w:cs="Courier New"/>
        </w:rPr>
        <w:t>nly at numbering issues.  T</w:t>
      </w:r>
      <w:r w:rsidRPr="00906AA3">
        <w:rPr>
          <w:rFonts w:ascii="Courier New" w:eastAsia="Calibri" w:hAnsi="Courier New" w:cs="Courier New"/>
        </w:rPr>
        <w:t>here were a lot of technical issues that we were asked to look at.  What we came to was it’s very complicated.  We don’t necessarily have all the answers.  We need other folks to contribute who are the experts on some of these things and can bring it to the working group so we can evaluate if that’s what we’re being asked to do.</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But as it relates to the issue of numbering and numbering resources and how can numbering help facilitate interoperability, there I do think we came to a bit clearer picture which is you could do it </w:t>
      </w:r>
      <w:r w:rsidR="00CF694E">
        <w:rPr>
          <w:rFonts w:ascii="Courier New" w:eastAsia="Calibri" w:hAnsi="Courier New" w:cs="Courier New"/>
        </w:rPr>
        <w:t>through some database approach o</w:t>
      </w:r>
      <w:r w:rsidRPr="00906AA3">
        <w:rPr>
          <w:rFonts w:ascii="Courier New" w:eastAsia="Calibri" w:hAnsi="Courier New" w:cs="Courier New"/>
        </w:rPr>
        <w:t>r you could do it through existing resources and platforms.  But all of those have positives and negatives and we couldn’t come to a consensus on one particular issue.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So </w:t>
      </w:r>
      <w:r w:rsidR="00CF694E">
        <w:rPr>
          <w:rFonts w:ascii="Courier New" w:eastAsia="Calibri" w:hAnsi="Courier New" w:cs="Courier New"/>
        </w:rPr>
        <w:t>it was an interesting project I would say</w:t>
      </w:r>
      <w:r w:rsidRPr="00906AA3">
        <w:rPr>
          <w:rFonts w:ascii="Courier New" w:eastAsia="Calibri" w:hAnsi="Courier New" w:cs="Courier New"/>
        </w:rPr>
        <w:t xml:space="preserve"> for the working group to be tasked with and</w:t>
      </w:r>
      <w:r w:rsidR="00CF694E">
        <w:rPr>
          <w:rFonts w:ascii="Courier New" w:eastAsia="Calibri" w:hAnsi="Courier New" w:cs="Courier New"/>
        </w:rPr>
        <w:t xml:space="preserve"> for the NANC to be tasked with</w:t>
      </w:r>
      <w:r w:rsidRPr="00906AA3">
        <w:rPr>
          <w:rFonts w:ascii="Courier New" w:eastAsia="Calibri" w:hAnsi="Courier New" w:cs="Courier New"/>
        </w:rPr>
        <w:t xml:space="preserve"> because it does run up against some of the limitations both of you have recognized while recognizing that there is an important public need po</w:t>
      </w:r>
      <w:r w:rsidR="00CF694E">
        <w:rPr>
          <w:rFonts w:ascii="Courier New" w:eastAsia="Calibri" w:hAnsi="Courier New" w:cs="Courier New"/>
        </w:rPr>
        <w:t>tentially for interoperability.  T</w:t>
      </w:r>
      <w:r w:rsidRPr="00906AA3">
        <w:rPr>
          <w:rFonts w:ascii="Courier New" w:eastAsia="Calibri" w:hAnsi="Courier New" w:cs="Courier New"/>
        </w:rPr>
        <w:t>hat needs to be better understood</w:t>
      </w:r>
      <w:r w:rsidR="00CF694E">
        <w:rPr>
          <w:rFonts w:ascii="Courier New" w:eastAsia="Calibri" w:hAnsi="Courier New" w:cs="Courier New"/>
        </w:rPr>
        <w:t xml:space="preserve">, </w:t>
      </w:r>
      <w:r w:rsidRPr="00906AA3">
        <w:rPr>
          <w:rFonts w:ascii="Courier New" w:eastAsia="Calibri" w:hAnsi="Courier New" w:cs="Courier New"/>
        </w:rPr>
        <w:t xml:space="preserve">about how to facilitate that.  </w:t>
      </w:r>
      <w:r w:rsidR="00CF694E">
        <w:rPr>
          <w:rFonts w:ascii="Courier New" w:eastAsia="Calibri" w:hAnsi="Courier New" w:cs="Courier New"/>
        </w:rPr>
        <w:t>So I would say</w:t>
      </w:r>
      <w:r w:rsidRPr="00906AA3">
        <w:rPr>
          <w:rFonts w:ascii="Courier New" w:eastAsia="Calibri" w:hAnsi="Courier New" w:cs="Courier New"/>
        </w:rPr>
        <w:t xml:space="preserve"> a</w:t>
      </w:r>
      <w:r w:rsidR="00CF694E">
        <w:rPr>
          <w:rFonts w:ascii="Courier New" w:eastAsia="Calibri" w:hAnsi="Courier New" w:cs="Courier New"/>
        </w:rPr>
        <w:t>t the end of the day</w:t>
      </w:r>
      <w:r w:rsidRPr="00906AA3">
        <w:rPr>
          <w:rFonts w:ascii="Courier New" w:eastAsia="Calibri" w:hAnsi="Courier New" w:cs="Courier New"/>
        </w:rPr>
        <w:t xml:space="preserve"> what our final report will do, what our recommendations do is a little bit more of specific issue spotting for anyone else who comes after to take a harder look at some of the things that we’ve discussed.</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00C85869">
        <w:rPr>
          <w:rFonts w:ascii="Courier New" w:eastAsia="Calibri" w:hAnsi="Courier New" w:cs="Courier New"/>
        </w:rPr>
        <w:t xml:space="preserve">  Thank you for that, Matt.  </w:t>
      </w:r>
      <w:r w:rsidRPr="00906AA3">
        <w:rPr>
          <w:rFonts w:ascii="Courier New" w:eastAsia="Calibri" w:hAnsi="Courier New" w:cs="Courier New"/>
        </w:rPr>
        <w:t>I do want to say that your question to the commission in terms of extending the working gr</w:t>
      </w:r>
      <w:r w:rsidR="00C85869">
        <w:rPr>
          <w:rFonts w:ascii="Courier New" w:eastAsia="Calibri" w:hAnsi="Courier New" w:cs="Courier New"/>
        </w:rPr>
        <w:t>oup to look at those additional</w:t>
      </w:r>
      <w:r w:rsidR="004D375C">
        <w:rPr>
          <w:rFonts w:ascii="Courier New" w:eastAsia="Calibri" w:hAnsi="Courier New" w:cs="Courier New"/>
        </w:rPr>
        <w:t xml:space="preserve"> issues, </w:t>
      </w:r>
      <w:r w:rsidRPr="00906AA3">
        <w:rPr>
          <w:rFonts w:ascii="Courier New" w:eastAsia="Calibri" w:hAnsi="Courier New" w:cs="Courier New"/>
        </w:rPr>
        <w:t>I am not the chair but I will absolutely bring this to the chair.  I know that we will have further discussions internally in</w:t>
      </w:r>
      <w:r w:rsidR="004D375C">
        <w:rPr>
          <w:rFonts w:ascii="Courier New" w:eastAsia="Calibri" w:hAnsi="Courier New" w:cs="Courier New"/>
        </w:rPr>
        <w:t xml:space="preserve"> terms of how best to address</w:t>
      </w:r>
      <w:r w:rsidRPr="00906AA3">
        <w:rPr>
          <w:rFonts w:ascii="Courier New" w:eastAsia="Calibri" w:hAnsi="Courier New" w:cs="Courier New"/>
        </w:rPr>
        <w:t xml:space="preserve"> your needs, so the questions that you raised.  Because you’re right, it’s a very important issue. </w:t>
      </w:r>
      <w:r w:rsidR="004D375C">
        <w:rPr>
          <w:rFonts w:ascii="Courier New" w:eastAsia="Calibri" w:hAnsi="Courier New" w:cs="Courier New"/>
        </w:rPr>
        <w:t xml:space="preserve"> I think</w:t>
      </w:r>
      <w:r w:rsidRPr="00906AA3">
        <w:rPr>
          <w:rFonts w:ascii="Courier New" w:eastAsia="Calibri" w:hAnsi="Courier New" w:cs="Courier New"/>
        </w:rPr>
        <w:t xml:space="preserve"> the work you have done thus far is just tremendous.  It’s awesome.  We can’t thank you enough for all of the issues that you looked at, both of you.  So thank you so much.</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w:t>
      </w:r>
      <w:r w:rsidR="004D375C">
        <w:rPr>
          <w:rFonts w:ascii="Courier New" w:eastAsia="Calibri" w:hAnsi="Courier New" w:cs="Courier New"/>
        </w:rPr>
        <w:t>l</w:t>
      </w:r>
      <w:r w:rsidRPr="00906AA3">
        <w:rPr>
          <w:rFonts w:ascii="Courier New" w:eastAsia="Calibri" w:hAnsi="Courier New" w:cs="Courier New"/>
        </w:rPr>
        <w:t>so the work of the NNI Task Force, the work that you’re doing is equally as important and critical</w:t>
      </w:r>
      <w:r w:rsidR="004D375C">
        <w:rPr>
          <w:rFonts w:ascii="Courier New" w:eastAsia="Calibri" w:hAnsi="Courier New" w:cs="Courier New"/>
        </w:rPr>
        <w:t xml:space="preserve"> a</w:t>
      </w:r>
      <w:r w:rsidRPr="00906AA3">
        <w:rPr>
          <w:rFonts w:ascii="Courier New" w:eastAsia="Calibri" w:hAnsi="Courier New" w:cs="Courier New"/>
        </w:rPr>
        <w:t xml:space="preserve">nd we’re all anxious for a solution.  </w:t>
      </w:r>
      <w:r w:rsidR="004D375C">
        <w:rPr>
          <w:rFonts w:ascii="Courier New" w:eastAsia="Calibri" w:hAnsi="Courier New" w:cs="Courier New"/>
        </w:rPr>
        <w:t>They all weigh the same.  W</w:t>
      </w:r>
      <w:r w:rsidRPr="00906AA3">
        <w:rPr>
          <w:rFonts w:ascii="Courier New" w:eastAsia="Calibri" w:hAnsi="Courier New" w:cs="Courier New"/>
        </w:rPr>
        <w:t xml:space="preserve">e want to make sure that we find answers and were able to provide you with the technical support that you need to continue this work.  So I will absolutely bring this to the chair and to the </w:t>
      </w:r>
      <w:r w:rsidR="004D375C">
        <w:rPr>
          <w:rFonts w:ascii="Courier New" w:eastAsia="Calibri" w:hAnsi="Courier New" w:cs="Courier New"/>
        </w:rPr>
        <w:t>commission, and w</w:t>
      </w:r>
      <w:r w:rsidRPr="00906AA3">
        <w:rPr>
          <w:rFonts w:ascii="Courier New" w:eastAsia="Calibri" w:hAnsi="Courier New" w:cs="Courier New"/>
        </w:rPr>
        <w:t>e’ll take it from there</w:t>
      </w:r>
      <w:r w:rsidR="004D375C">
        <w:rPr>
          <w:rFonts w:ascii="Courier New" w:eastAsia="Calibri" w:hAnsi="Courier New" w:cs="Courier New"/>
        </w:rPr>
        <w:t>.  S</w:t>
      </w:r>
      <w:r w:rsidRPr="00906AA3">
        <w:rPr>
          <w:rFonts w:ascii="Courier New" w:eastAsia="Calibri" w:hAnsi="Courier New" w:cs="Courier New"/>
        </w:rPr>
        <w:t>o thank you.  Thank you so much, David.  Are there any additional questions?  I</w:t>
      </w:r>
      <w:r w:rsidR="005E78DE">
        <w:rPr>
          <w:rFonts w:ascii="Courier New" w:eastAsia="Calibri" w:hAnsi="Courier New" w:cs="Courier New"/>
        </w:rPr>
        <w:t>’m so sorry, I just can’t see.  G</w:t>
      </w:r>
      <w:r w:rsidRPr="00906AA3">
        <w:rPr>
          <w:rFonts w:ascii="Courier New" w:eastAsia="Calibri" w:hAnsi="Courier New" w:cs="Courier New"/>
        </w:rPr>
        <w:t>o ahead.</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Jerome Candelaria:  Hi</w:t>
      </w:r>
      <w:r w:rsidR="005E78DE">
        <w:rPr>
          <w:rFonts w:ascii="Courier New" w:eastAsia="Calibri" w:hAnsi="Courier New" w:cs="Courier New"/>
        </w:rPr>
        <w:t xml:space="preserve">.  </w:t>
      </w:r>
      <w:r w:rsidRPr="00906AA3">
        <w:rPr>
          <w:rFonts w:ascii="Courier New" w:eastAsia="Calibri" w:hAnsi="Courier New" w:cs="Courier New"/>
        </w:rPr>
        <w:t>Jerome Candelaria, NCTA.  I’m following up</w:t>
      </w:r>
      <w:r w:rsidR="005E78DE">
        <w:rPr>
          <w:rFonts w:ascii="Courier New" w:eastAsia="Calibri" w:hAnsi="Courier New" w:cs="Courier New"/>
        </w:rPr>
        <w:t xml:space="preserve"> on Henning’s observation.  T</w:t>
      </w:r>
      <w:r w:rsidRPr="00906AA3">
        <w:rPr>
          <w:rFonts w:ascii="Courier New" w:eastAsia="Calibri" w:hAnsi="Courier New" w:cs="Courier New"/>
        </w:rPr>
        <w:t xml:space="preserve">he question comes up with whether we should treat NPAC as a legacy entity at some point.  Regardless of whether we get there, I would think an issue for spotting here would be to ask the question of the NPAC </w:t>
      </w:r>
      <w:r w:rsidR="003F01DD">
        <w:rPr>
          <w:rFonts w:ascii="Courier New" w:eastAsia="Calibri" w:hAnsi="Courier New" w:cs="Courier New"/>
        </w:rPr>
        <w:t xml:space="preserve">on the impact </w:t>
      </w:r>
      <w:r w:rsidRPr="00906AA3">
        <w:rPr>
          <w:rFonts w:ascii="Courier New" w:eastAsia="Calibri" w:hAnsi="Courier New" w:cs="Courier New"/>
        </w:rPr>
        <w:t xml:space="preserve">on the life of the North American Numbering Plan.  We heard in the presentation that there was an effort to ascertain demand for this and that that was not successful.  I would think that’s a very </w:t>
      </w:r>
      <w:r w:rsidR="005E78DE">
        <w:rPr>
          <w:rFonts w:ascii="Courier New" w:eastAsia="Calibri" w:hAnsi="Courier New" w:cs="Courier New"/>
        </w:rPr>
        <w:t>valuable undertaking though</w:t>
      </w:r>
      <w:r w:rsidRPr="00906AA3">
        <w:rPr>
          <w:rFonts w:ascii="Courier New" w:eastAsia="Calibri" w:hAnsi="Courier New" w:cs="Courier New"/>
        </w:rPr>
        <w:t xml:space="preserve"> if we’re going to try assessing the various solutions and specifically what happens to the NPAC.</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005E78DE">
        <w:rPr>
          <w:rFonts w:ascii="Courier New" w:eastAsia="Calibri" w:hAnsi="Courier New" w:cs="Courier New"/>
        </w:rPr>
        <w:t xml:space="preserve">  Thank you.  G</w:t>
      </w:r>
      <w:r w:rsidRPr="00906AA3">
        <w:rPr>
          <w:rFonts w:ascii="Courier New" w:eastAsia="Calibri" w:hAnsi="Courier New" w:cs="Courier New"/>
        </w:rPr>
        <w:t>o ahead.</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David Casem:  David Casem</w:t>
      </w:r>
      <w:r w:rsidR="005E78DE">
        <w:rPr>
          <w:rFonts w:ascii="Courier New" w:eastAsia="Calibri" w:hAnsi="Courier New" w:cs="Courier New"/>
        </w:rPr>
        <w:t xml:space="preserve"> from</w:t>
      </w:r>
      <w:r w:rsidRPr="00906AA3">
        <w:rPr>
          <w:rFonts w:ascii="Courier New" w:eastAsia="Calibri" w:hAnsi="Courier New" w:cs="Courier New"/>
        </w:rPr>
        <w:t xml:space="preserve"> </w:t>
      </w:r>
      <w:r w:rsidRPr="00906AA3">
        <w:rPr>
          <w:rFonts w:ascii="Courier New" w:eastAsia="Calibri" w:hAnsi="Courier New" w:cs="Courier New"/>
        </w:rPr>
        <w:t>Telnyx</w:t>
      </w:r>
      <w:r w:rsidRPr="00906AA3">
        <w:rPr>
          <w:rFonts w:ascii="Courier New" w:eastAsia="Calibri" w:hAnsi="Courier New" w:cs="Courier New"/>
        </w:rPr>
        <w:t xml:space="preserve"> here.  Thank you for you work</w:t>
      </w:r>
      <w:r w:rsidR="005E78DE">
        <w:rPr>
          <w:rFonts w:ascii="Courier New" w:eastAsia="Calibri" w:hAnsi="Courier New" w:cs="Courier New"/>
        </w:rPr>
        <w:t xml:space="preserve">.  </w:t>
      </w:r>
      <w:r w:rsidRPr="00906AA3">
        <w:rPr>
          <w:rFonts w:ascii="Courier New" w:eastAsia="Calibri" w:hAnsi="Courier New" w:cs="Courier New"/>
        </w:rPr>
        <w:t>I guess as an IP</w:t>
      </w:r>
      <w:r w:rsidR="005E78DE">
        <w:rPr>
          <w:rFonts w:ascii="Courier New" w:eastAsia="Calibri" w:hAnsi="Courier New" w:cs="Courier New"/>
        </w:rPr>
        <w:t>ES</w:t>
      </w:r>
      <w:r w:rsidRPr="00906AA3">
        <w:rPr>
          <w:rFonts w:ascii="Courier New" w:eastAsia="Calibri" w:hAnsi="Courier New" w:cs="Courier New"/>
        </w:rPr>
        <w:t xml:space="preserve"> we love the NPAC.  We dip it for every phone call in order to identify where we should deliver a call</w:t>
      </w:r>
      <w:r w:rsidR="005E78DE">
        <w:rPr>
          <w:rFonts w:ascii="Courier New" w:eastAsia="Calibri" w:hAnsi="Courier New" w:cs="Courier New"/>
        </w:rPr>
        <w:t xml:space="preserve"> and i</w:t>
      </w:r>
      <w:r w:rsidRPr="00906AA3">
        <w:rPr>
          <w:rFonts w:ascii="Courier New" w:eastAsia="Calibri" w:hAnsi="Courier New" w:cs="Courier New"/>
        </w:rPr>
        <w:t xml:space="preserve">t </w:t>
      </w:r>
      <w:r w:rsidR="005E78DE">
        <w:rPr>
          <w:rFonts w:ascii="Courier New" w:eastAsia="Calibri" w:hAnsi="Courier New" w:cs="Courier New"/>
        </w:rPr>
        <w:t>works really well for us.  In</w:t>
      </w:r>
      <w:r w:rsidRPr="00906AA3">
        <w:rPr>
          <w:rFonts w:ascii="Courier New" w:eastAsia="Calibri" w:hAnsi="Courier New" w:cs="Courier New"/>
        </w:rPr>
        <w:t xml:space="preserve"> the</w:t>
      </w:r>
      <w:r w:rsidR="005E78DE">
        <w:rPr>
          <w:rFonts w:ascii="Courier New" w:eastAsia="Calibri" w:hAnsi="Courier New" w:cs="Courier New"/>
        </w:rPr>
        <w:t xml:space="preserve"> hope of </w:t>
      </w:r>
      <w:r w:rsidRPr="00906AA3">
        <w:rPr>
          <w:rFonts w:ascii="Courier New" w:eastAsia="Calibri" w:hAnsi="Courier New" w:cs="Courier New"/>
        </w:rPr>
        <w:t>being pragmatic here, I</w:t>
      </w:r>
      <w:r w:rsidR="005E78DE">
        <w:rPr>
          <w:rFonts w:ascii="Courier New" w:eastAsia="Calibri" w:hAnsi="Courier New" w:cs="Courier New"/>
        </w:rPr>
        <w:t xml:space="preserve"> would like to ask a</w:t>
      </w:r>
      <w:r w:rsidRPr="00906AA3">
        <w:rPr>
          <w:rFonts w:ascii="Courier New" w:eastAsia="Calibri" w:hAnsi="Courier New" w:cs="Courier New"/>
        </w:rPr>
        <w:t xml:space="preserve"> question</w:t>
      </w:r>
      <w:r w:rsidR="005E78DE">
        <w:rPr>
          <w:rFonts w:ascii="Courier New" w:eastAsia="Calibri" w:hAnsi="Courier New" w:cs="Courier New"/>
        </w:rPr>
        <w:t>.  H</w:t>
      </w:r>
      <w:r w:rsidRPr="00906AA3">
        <w:rPr>
          <w:rFonts w:ascii="Courier New" w:eastAsia="Calibri" w:hAnsi="Courier New" w:cs="Courier New"/>
        </w:rPr>
        <w:t>ave we thought about potentially just adding a field to the NPAC that suggest</w:t>
      </w:r>
      <w:r w:rsidR="005E78DE">
        <w:rPr>
          <w:rFonts w:ascii="Courier New" w:eastAsia="Calibri" w:hAnsi="Courier New" w:cs="Courier New"/>
        </w:rPr>
        <w:t xml:space="preserve"> whether a number is video </w:t>
      </w:r>
      <w:r w:rsidRPr="00906AA3">
        <w:rPr>
          <w:rFonts w:ascii="Courier New" w:eastAsia="Calibri" w:hAnsi="Courier New" w:cs="Courier New"/>
        </w:rPr>
        <w:t>capable and then how to deliver that video call to that number?</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Richard Shockey:  It’s already there.  It’s the NANC 400 series of additions to the database.  We’ve had them there for 15 ye</w:t>
      </w:r>
      <w:r w:rsidR="008C5ABE">
        <w:rPr>
          <w:rFonts w:ascii="Courier New" w:eastAsia="Calibri" w:hAnsi="Courier New" w:cs="Courier New"/>
        </w:rPr>
        <w:t>ars or something else like that.  W</w:t>
      </w:r>
      <w:r w:rsidRPr="00906AA3">
        <w:rPr>
          <w:rFonts w:ascii="Courier New" w:eastAsia="Calibri" w:hAnsi="Courier New" w:cs="Courier New"/>
        </w:rPr>
        <w:t>ith limited</w:t>
      </w:r>
      <w:r w:rsidR="003F01DD">
        <w:rPr>
          <w:rFonts w:ascii="Courier New" w:eastAsia="Calibri" w:hAnsi="Courier New" w:cs="Courier New"/>
        </w:rPr>
        <w:t xml:space="preserve"> </w:t>
      </w:r>
      <w:r w:rsidRPr="00906AA3">
        <w:rPr>
          <w:rFonts w:ascii="Courier New" w:eastAsia="Calibri" w:hAnsi="Courier New" w:cs="Courier New"/>
        </w:rPr>
        <w:t>deployment</w:t>
      </w:r>
      <w:r w:rsidR="008C5ABE">
        <w:rPr>
          <w:rFonts w:ascii="Courier New" w:eastAsia="Calibri" w:hAnsi="Courier New" w:cs="Courier New"/>
        </w:rPr>
        <w:t>,</w:t>
      </w:r>
      <w:r w:rsidRPr="00906AA3">
        <w:rPr>
          <w:rFonts w:ascii="Courier New" w:eastAsia="Calibri" w:hAnsi="Courier New" w:cs="Courier New"/>
        </w:rPr>
        <w:t xml:space="preserve"> but they’re actually there.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Matthew Gerst</w:t>
      </w:r>
      <w:r w:rsidR="008C5ABE">
        <w:rPr>
          <w:rFonts w:ascii="Courier New" w:eastAsia="Calibri" w:hAnsi="Courier New" w:cs="Courier New"/>
        </w:rPr>
        <w:t>:  So y</w:t>
      </w:r>
      <w:r w:rsidRPr="00906AA3">
        <w:rPr>
          <w:rFonts w:ascii="Courier New" w:eastAsia="Calibri" w:hAnsi="Courier New" w:cs="Courier New"/>
        </w:rPr>
        <w:t>es, this is something that was discussed among the group and was one of the issues that we couldn’t reach consensus on</w:t>
      </w:r>
      <w:r w:rsidR="008C5ABE">
        <w:rPr>
          <w:rFonts w:ascii="Courier New" w:eastAsia="Calibri" w:hAnsi="Courier New" w:cs="Courier New"/>
        </w:rPr>
        <w:t xml:space="preserve"> -</w:t>
      </w:r>
      <w:r w:rsidRPr="00906AA3">
        <w:rPr>
          <w:rFonts w:ascii="Courier New" w:eastAsia="Calibri" w:hAnsi="Courier New" w:cs="Courier New"/>
        </w:rPr>
        <w:t xml:space="preserve"> as</w:t>
      </w:r>
      <w:r w:rsidR="008C5ABE">
        <w:rPr>
          <w:rFonts w:ascii="Courier New" w:eastAsia="Calibri" w:hAnsi="Courier New" w:cs="Courier New"/>
        </w:rPr>
        <w:t xml:space="preserve"> to</w:t>
      </w:r>
      <w:r w:rsidRPr="00906AA3">
        <w:rPr>
          <w:rFonts w:ascii="Courier New" w:eastAsia="Calibri" w:hAnsi="Courier New" w:cs="Courier New"/>
        </w:rPr>
        <w:t xml:space="preserve"> whether that would be the recommendation</w:t>
      </w:r>
      <w:r w:rsidR="008C5ABE">
        <w:rPr>
          <w:rFonts w:ascii="Courier New" w:eastAsia="Calibri" w:hAnsi="Courier New" w:cs="Courier New"/>
        </w:rPr>
        <w:t>,</w:t>
      </w:r>
      <w:r w:rsidRPr="00906AA3">
        <w:rPr>
          <w:rFonts w:ascii="Courier New" w:eastAsia="Calibri" w:hAnsi="Courier New" w:cs="Courier New"/>
        </w:rPr>
        <w:t xml:space="preserve"> was to use the NPAC in its current form to help to facilitate this by recognizi</w:t>
      </w:r>
      <w:r w:rsidR="008C5ABE">
        <w:rPr>
          <w:rFonts w:ascii="Courier New" w:eastAsia="Calibri" w:hAnsi="Courier New" w:cs="Courier New"/>
        </w:rPr>
        <w:t>ng its capabilities.  And again</w:t>
      </w:r>
      <w:r w:rsidRPr="00906AA3">
        <w:rPr>
          <w:rFonts w:ascii="Courier New" w:eastAsia="Calibri" w:hAnsi="Courier New" w:cs="Courier New"/>
        </w:rPr>
        <w:t xml:space="preserve"> we couldn’t reach consensus on that because it raises a whole host of additional issues that we couldn’t answer, which is why we’re asking for additional questions.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David Casem:  Could you speak to that t</w:t>
      </w:r>
      <w:r w:rsidR="008C5ABE">
        <w:rPr>
          <w:rFonts w:ascii="Courier New" w:eastAsia="Calibri" w:hAnsi="Courier New" w:cs="Courier New"/>
        </w:rPr>
        <w:t xml:space="preserve">hough, what was the opposition and </w:t>
      </w:r>
      <w:r w:rsidRPr="00906AA3">
        <w:rPr>
          <w:rFonts w:ascii="Courier New" w:eastAsia="Calibri" w:hAnsi="Courier New" w:cs="Courier New"/>
        </w:rPr>
        <w:t>why couldn’t you reach consensus on that in particular?</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Matthew Gerst</w:t>
      </w:r>
      <w:r w:rsidR="009D57D8">
        <w:rPr>
          <w:rFonts w:ascii="Courier New" w:eastAsia="Calibri" w:hAnsi="Courier New" w:cs="Courier New"/>
        </w:rPr>
        <w:t xml:space="preserve">:  Yeah.  </w:t>
      </w:r>
      <w:r w:rsidRPr="00906AA3">
        <w:rPr>
          <w:rFonts w:ascii="Courier New" w:eastAsia="Calibri" w:hAnsi="Courier New" w:cs="Courier New"/>
        </w:rPr>
        <w:t xml:space="preserve">I think we’ve identified that in </w:t>
      </w:r>
      <w:r w:rsidR="003F01DD">
        <w:rPr>
          <w:rFonts w:ascii="Courier New" w:eastAsia="Calibri" w:hAnsi="Courier New" w:cs="Courier New"/>
        </w:rPr>
        <w:t>our preliminary</w:t>
      </w:r>
      <w:r w:rsidRPr="00906AA3">
        <w:rPr>
          <w:rFonts w:ascii="Courier New" w:eastAsia="Calibri" w:hAnsi="Courier New" w:cs="Courier New"/>
        </w:rPr>
        <w:t xml:space="preserve"> recommendations where we’re noting that there are questions about costs, there are questions about security and privacy and all of these questions tha</w:t>
      </w:r>
      <w:r w:rsidR="009D57D8">
        <w:rPr>
          <w:rFonts w:ascii="Courier New" w:eastAsia="Calibri" w:hAnsi="Courier New" w:cs="Courier New"/>
        </w:rPr>
        <w:t>t we didn’t have the answers to</w:t>
      </w:r>
      <w:r w:rsidRPr="00906AA3">
        <w:rPr>
          <w:rFonts w:ascii="Courier New" w:eastAsia="Calibri" w:hAnsi="Courier New" w:cs="Courier New"/>
        </w:rPr>
        <w:t xml:space="preserve"> that we needed to address.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David Casem</w:t>
      </w:r>
      <w:r w:rsidR="009D57D8">
        <w:rPr>
          <w:rFonts w:ascii="Courier New" w:eastAsia="Calibri" w:hAnsi="Courier New" w:cs="Courier New"/>
        </w:rPr>
        <w:t xml:space="preserve">:  So I guess, just </w:t>
      </w:r>
      <w:r w:rsidRPr="00906AA3">
        <w:rPr>
          <w:rFonts w:ascii="Courier New" w:eastAsia="Calibri" w:hAnsi="Courier New" w:cs="Courier New"/>
        </w:rPr>
        <w:t>for clarity, the issue here is for OTTs in terms of cost, right, because everyone else is already paying for the NPAC.</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Matthew Gerst</w:t>
      </w:r>
      <w:r w:rsidR="009D57D8">
        <w:rPr>
          <w:rFonts w:ascii="Courier New" w:eastAsia="Calibri" w:hAnsi="Courier New" w:cs="Courier New"/>
        </w:rPr>
        <w:t xml:space="preserve">:  Again </w:t>
      </w:r>
      <w:r w:rsidRPr="00906AA3">
        <w:rPr>
          <w:rFonts w:ascii="Courier New" w:eastAsia="Calibri" w:hAnsi="Courier New" w:cs="Courier New"/>
        </w:rPr>
        <w:t>I think it’s probably a little bit broader.  My understanding in our discussions was it’s broader than that.  In terms of the cost issues, it’s not just who pays but what are the additional requirements there and resources necessary to</w:t>
      </w:r>
      <w:r w:rsidR="009D57D8">
        <w:rPr>
          <w:rFonts w:ascii="Courier New" w:eastAsia="Calibri" w:hAnsi="Courier New" w:cs="Courier New"/>
        </w:rPr>
        <w:t xml:space="preserve"> support this capability.  T</w:t>
      </w:r>
      <w:r w:rsidRPr="00906AA3">
        <w:rPr>
          <w:rFonts w:ascii="Courier New" w:eastAsia="Calibri" w:hAnsi="Courier New" w:cs="Courier New"/>
        </w:rPr>
        <w:t>hose are questions we couldn’t answer as a group.</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Henning Schulzrinne:  M</w:t>
      </w:r>
      <w:r w:rsidRPr="00906AA3">
        <w:rPr>
          <w:rFonts w:ascii="Courier New" w:eastAsia="Calibri" w:hAnsi="Courier New" w:cs="Courier New"/>
        </w:rPr>
        <w:t xml:space="preserve">aybe just to elaborate a little bit </w:t>
      </w:r>
      <w:r>
        <w:rPr>
          <w:rFonts w:ascii="Courier New" w:eastAsia="Calibri" w:hAnsi="Courier New" w:cs="Courier New"/>
        </w:rPr>
        <w:t xml:space="preserve">on that.  Henning Schulzrinne.  If I may.  There was a concern, </w:t>
      </w:r>
      <w:r w:rsidRPr="00906AA3">
        <w:rPr>
          <w:rFonts w:ascii="Courier New" w:eastAsia="Calibri" w:hAnsi="Courier New" w:cs="Courier New"/>
        </w:rPr>
        <w:t>and this goes back to my previous comment</w:t>
      </w:r>
      <w:r>
        <w:rPr>
          <w:rFonts w:ascii="Courier New" w:eastAsia="Calibri" w:hAnsi="Courier New" w:cs="Courier New"/>
        </w:rPr>
        <w:t xml:space="preserve">, that the NPAC as is and not a new or particular one is seen as -- and this is my take on it.  </w:t>
      </w:r>
      <w:r w:rsidRPr="00906AA3">
        <w:rPr>
          <w:rFonts w:ascii="Courier New" w:eastAsia="Calibri" w:hAnsi="Courier New" w:cs="Courier New"/>
        </w:rPr>
        <w:t>I don’t think that’s the working group</w:t>
      </w:r>
      <w:r>
        <w:rPr>
          <w:rFonts w:ascii="Courier New" w:eastAsia="Calibri" w:hAnsi="Courier New" w:cs="Courier New"/>
        </w:rPr>
        <w:t>’s consensus necessarily.  I</w:t>
      </w:r>
      <w:r w:rsidRPr="00906AA3">
        <w:rPr>
          <w:rFonts w:ascii="Courier New" w:eastAsia="Calibri" w:hAnsi="Courier New" w:cs="Courier New"/>
        </w:rPr>
        <w:t>t is seen as sufficiently brittle in te</w:t>
      </w:r>
      <w:r w:rsidR="00191997">
        <w:rPr>
          <w:rFonts w:ascii="Courier New" w:eastAsia="Calibri" w:hAnsi="Courier New" w:cs="Courier New"/>
        </w:rPr>
        <w:t>rms of the interfaces to it.  T</w:t>
      </w:r>
      <w:r w:rsidRPr="00906AA3">
        <w:rPr>
          <w:rFonts w:ascii="Courier New" w:eastAsia="Calibri" w:hAnsi="Courier New" w:cs="Courier New"/>
        </w:rPr>
        <w:t>hat any changes would have unknown consequences to other users of it which in my mind is</w:t>
      </w:r>
      <w:r w:rsidR="00191997">
        <w:rPr>
          <w:rFonts w:ascii="Courier New" w:eastAsia="Calibri" w:hAnsi="Courier New" w:cs="Courier New"/>
        </w:rPr>
        <w:t>,</w:t>
      </w:r>
      <w:r w:rsidRPr="00906AA3">
        <w:rPr>
          <w:rFonts w:ascii="Courier New" w:eastAsia="Calibri" w:hAnsi="Courier New" w:cs="Courier New"/>
        </w:rPr>
        <w:t xml:space="preserve"> once a system reaches that state, essentially it has declared its self-legacy</w:t>
      </w:r>
      <w:r w:rsidR="00191997">
        <w:rPr>
          <w:rFonts w:ascii="Courier New" w:eastAsia="Calibri" w:hAnsi="Courier New" w:cs="Courier New"/>
        </w:rPr>
        <w:t>.  B</w:t>
      </w:r>
      <w:r w:rsidRPr="00906AA3">
        <w:rPr>
          <w:rFonts w:ascii="Courier New" w:eastAsia="Calibri" w:hAnsi="Courier New" w:cs="Courier New"/>
        </w:rPr>
        <w:t>ut that’s a separate issue.  If you can no longer modify a syste</w:t>
      </w:r>
      <w:r w:rsidR="00191997">
        <w:rPr>
          <w:rFonts w:ascii="Courier New" w:eastAsia="Calibri" w:hAnsi="Courier New" w:cs="Courier New"/>
        </w:rPr>
        <w:t xml:space="preserve">m, it’s no longer operational in a </w:t>
      </w:r>
      <w:r w:rsidRPr="00906AA3">
        <w:rPr>
          <w:rFonts w:ascii="Courier New" w:eastAsia="Calibri" w:hAnsi="Courier New" w:cs="Courier New"/>
        </w:rPr>
        <w:t>technical</w:t>
      </w:r>
      <w:r w:rsidR="00191997">
        <w:rPr>
          <w:rFonts w:ascii="Courier New" w:eastAsia="Calibri" w:hAnsi="Courier New" w:cs="Courier New"/>
        </w:rPr>
        <w:t xml:space="preserve"> environment. </w:t>
      </w:r>
      <w:r w:rsidRPr="00906AA3">
        <w:rPr>
          <w:rFonts w:ascii="Courier New" w:eastAsia="Calibri" w:hAnsi="Courier New" w:cs="Courier New"/>
        </w:rPr>
        <w:t xml:space="preserve"> </w:t>
      </w:r>
      <w:r w:rsidR="00191997">
        <w:rPr>
          <w:rFonts w:ascii="Courier New" w:eastAsia="Calibri" w:hAnsi="Courier New" w:cs="Courier New"/>
        </w:rPr>
        <w:t>B</w:t>
      </w:r>
      <w:r w:rsidRPr="00906AA3">
        <w:rPr>
          <w:rFonts w:ascii="Courier New" w:eastAsia="Calibri" w:hAnsi="Courier New" w:cs="Courier New"/>
        </w:rPr>
        <w:t>ut a separate issue.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The other one which I thi</w:t>
      </w:r>
      <w:r w:rsidR="00191997">
        <w:rPr>
          <w:rFonts w:ascii="Courier New" w:eastAsia="Calibri" w:hAnsi="Courier New" w:cs="Courier New"/>
        </w:rPr>
        <w:t>nk is a more substantive one</w:t>
      </w:r>
      <w:r w:rsidR="0072142D">
        <w:rPr>
          <w:rFonts w:ascii="Courier New" w:eastAsia="Calibri" w:hAnsi="Courier New" w:cs="Courier New"/>
        </w:rPr>
        <w:t xml:space="preserve"> --</w:t>
      </w:r>
      <w:r w:rsidR="00191997">
        <w:rPr>
          <w:rFonts w:ascii="Courier New" w:eastAsia="Calibri" w:hAnsi="Courier New" w:cs="Courier New"/>
        </w:rPr>
        <w:t xml:space="preserve"> and a picture of a database that was fl</w:t>
      </w:r>
      <w:r w:rsidR="0072142D">
        <w:rPr>
          <w:rFonts w:ascii="Courier New" w:eastAsia="Calibri" w:hAnsi="Courier New" w:cs="Courier New"/>
        </w:rPr>
        <w:t>ashed briefly alluded to that.  T</w:t>
      </w:r>
      <w:r w:rsidR="00191997">
        <w:rPr>
          <w:rFonts w:ascii="Courier New" w:eastAsia="Calibri" w:hAnsi="Courier New" w:cs="Courier New"/>
        </w:rPr>
        <w:t>his goes actually back to some extent also</w:t>
      </w:r>
      <w:r w:rsidR="0072142D">
        <w:rPr>
          <w:rFonts w:ascii="Courier New" w:eastAsia="Calibri" w:hAnsi="Courier New" w:cs="Courier New"/>
        </w:rPr>
        <w:t xml:space="preserve"> to</w:t>
      </w:r>
      <w:r w:rsidR="00191997">
        <w:rPr>
          <w:rFonts w:ascii="Courier New" w:eastAsia="Calibri" w:hAnsi="Courier New" w:cs="Courier New"/>
        </w:rPr>
        <w:t xml:space="preserve"> the </w:t>
      </w:r>
      <w:r w:rsidRPr="00906AA3">
        <w:rPr>
          <w:rFonts w:ascii="Courier New" w:eastAsia="Calibri" w:hAnsi="Courier New" w:cs="Courier New"/>
        </w:rPr>
        <w:t xml:space="preserve">IP </w:t>
      </w:r>
      <w:r w:rsidR="0072142D">
        <w:rPr>
          <w:rFonts w:ascii="Courier New" w:eastAsia="Calibri" w:hAnsi="Courier New" w:cs="Courier New"/>
        </w:rPr>
        <w:t xml:space="preserve">NNI discussion; </w:t>
      </w:r>
      <w:r w:rsidRPr="00906AA3">
        <w:rPr>
          <w:rFonts w:ascii="Courier New" w:eastAsia="Calibri" w:hAnsi="Courier New" w:cs="Courier New"/>
        </w:rPr>
        <w:t>namely</w:t>
      </w:r>
      <w:r w:rsidR="0072142D">
        <w:rPr>
          <w:rFonts w:ascii="Courier New" w:eastAsia="Calibri" w:hAnsi="Courier New" w:cs="Courier New"/>
        </w:rPr>
        <w:t>,</w:t>
      </w:r>
      <w:r w:rsidRPr="00906AA3">
        <w:rPr>
          <w:rFonts w:ascii="Courier New" w:eastAsia="Calibri" w:hAnsi="Courier New" w:cs="Courier New"/>
        </w:rPr>
        <w:t xml:space="preserve"> in the voice context.  Namely, what information about interconnection points which URLs would indicate should be made available to whom </w:t>
      </w:r>
      <w:r w:rsidR="0072142D">
        <w:rPr>
          <w:rFonts w:ascii="Courier New" w:eastAsia="Calibri" w:hAnsi="Courier New" w:cs="Courier New"/>
        </w:rPr>
        <w:t xml:space="preserve">and </w:t>
      </w:r>
      <w:r w:rsidRPr="00906AA3">
        <w:rPr>
          <w:rFonts w:ascii="Courier New" w:eastAsia="Calibri" w:hAnsi="Courier New" w:cs="Courier New"/>
        </w:rPr>
        <w:t>under what circumstances.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So one discussion which we did not dive into great </w:t>
      </w:r>
      <w:r w:rsidR="0072142D">
        <w:rPr>
          <w:rFonts w:ascii="Courier New" w:eastAsia="Calibri" w:hAnsi="Courier New" w:cs="Courier New"/>
        </w:rPr>
        <w:t>detail for lack of time was</w:t>
      </w:r>
      <w:r w:rsidRPr="00906AA3">
        <w:rPr>
          <w:rFonts w:ascii="Courier New" w:eastAsia="Calibri" w:hAnsi="Courier New" w:cs="Courier New"/>
        </w:rPr>
        <w:t xml:space="preserve"> a model whic</w:t>
      </w:r>
      <w:r w:rsidR="0072142D">
        <w:rPr>
          <w:rFonts w:ascii="Courier New" w:eastAsia="Calibri" w:hAnsi="Courier New" w:cs="Courier New"/>
        </w:rPr>
        <w:t xml:space="preserve">h the NPAC could indeed support, </w:t>
      </w:r>
      <w:r w:rsidRPr="00906AA3">
        <w:rPr>
          <w:rFonts w:ascii="Courier New" w:eastAsia="Calibri" w:hAnsi="Courier New" w:cs="Courier New"/>
        </w:rPr>
        <w:t>that it would be offering since it already indicates the carrier anyway</w:t>
      </w:r>
      <w:r w:rsidR="0072142D">
        <w:rPr>
          <w:rFonts w:ascii="Courier New" w:eastAsia="Calibri" w:hAnsi="Courier New" w:cs="Courier New"/>
        </w:rPr>
        <w:t>.  T</w:t>
      </w:r>
      <w:r w:rsidRPr="00906AA3">
        <w:rPr>
          <w:rFonts w:ascii="Courier New" w:eastAsia="Calibri" w:hAnsi="Courier New" w:cs="Courier New"/>
        </w:rPr>
        <w:t>hat would indicate a second database that would actually provide on a possibly more restricted basis the actual IP address or URL for a gateway that could be used to reach that particular phone number.  It would be a two-step lookup as opposed to one-step lookup</w:t>
      </w:r>
      <w:r w:rsidR="0072142D">
        <w:rPr>
          <w:rFonts w:ascii="Courier New" w:eastAsia="Calibri" w:hAnsi="Courier New" w:cs="Courier New"/>
        </w:rPr>
        <w:t>, b</w:t>
      </w:r>
      <w:r w:rsidRPr="00906AA3">
        <w:rPr>
          <w:rFonts w:ascii="Courier New" w:eastAsia="Calibri" w:hAnsi="Courier New" w:cs="Courier New"/>
        </w:rPr>
        <w:t>ut we were unable in the time available to do that.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I will just briefly point out that one thing that made this hard, and again this is similar to other working groups that</w:t>
      </w:r>
      <w:r w:rsidR="00A408E4">
        <w:rPr>
          <w:rFonts w:ascii="Courier New" w:eastAsia="Calibri" w:hAnsi="Courier New" w:cs="Courier New"/>
        </w:rPr>
        <w:t xml:space="preserve"> I’ve been participating in, in many cases</w:t>
      </w:r>
      <w:r w:rsidRPr="00906AA3">
        <w:rPr>
          <w:rFonts w:ascii="Courier New" w:eastAsia="Calibri" w:hAnsi="Courier New" w:cs="Courier New"/>
        </w:rPr>
        <w:t xml:space="preserve"> PowerPoint engineering only gets you so far</w:t>
      </w:r>
      <w:r w:rsidR="00A408E4">
        <w:rPr>
          <w:rFonts w:ascii="Courier New" w:eastAsia="Calibri" w:hAnsi="Courier New" w:cs="Courier New"/>
        </w:rPr>
        <w:t xml:space="preserve"> in</w:t>
      </w:r>
      <w:r w:rsidRPr="00906AA3">
        <w:rPr>
          <w:rFonts w:ascii="Courier New" w:eastAsia="Calibri" w:hAnsi="Courier New" w:cs="Courier New"/>
        </w:rPr>
        <w:t xml:space="preserve"> drawing diagrams and all that.  It would be really helpful to have the ability for interested technical or engineering grou</w:t>
      </w:r>
      <w:r w:rsidR="00A408E4">
        <w:rPr>
          <w:rFonts w:ascii="Courier New" w:eastAsia="Calibri" w:hAnsi="Courier New" w:cs="Courier New"/>
        </w:rPr>
        <w:t>ps to experiment on a</w:t>
      </w:r>
      <w:r w:rsidRPr="00906AA3">
        <w:rPr>
          <w:rFonts w:ascii="Courier New" w:eastAsia="Calibri" w:hAnsi="Courier New" w:cs="Courier New"/>
        </w:rPr>
        <w:t xml:space="preserve"> replica of a system in that.  I think to some extent robocall</w:t>
      </w:r>
      <w:r w:rsidR="00A408E4">
        <w:rPr>
          <w:rFonts w:ascii="Courier New" w:eastAsia="Calibri" w:hAnsi="Courier New" w:cs="Courier New"/>
        </w:rPr>
        <w:t xml:space="preserve">, </w:t>
      </w:r>
      <w:r w:rsidRPr="00906AA3">
        <w:rPr>
          <w:rFonts w:ascii="Courier New" w:eastAsia="Calibri" w:hAnsi="Courier New" w:cs="Courier New"/>
        </w:rPr>
        <w:t xml:space="preserve">the ATIS type of testbed, at least endeavor to do that.  </w:t>
      </w:r>
      <w:r w:rsidR="00A408E4">
        <w:rPr>
          <w:rFonts w:ascii="Courier New" w:eastAsia="Calibri" w:hAnsi="Courier New" w:cs="Courier New"/>
        </w:rPr>
        <w:t>So</w:t>
      </w:r>
      <w:r w:rsidRPr="00906AA3">
        <w:rPr>
          <w:rFonts w:ascii="Courier New" w:eastAsia="Calibri" w:hAnsi="Courier New" w:cs="Courier New"/>
        </w:rPr>
        <w:t xml:space="preserve"> many of these questions turn</w:t>
      </w:r>
      <w:r w:rsidR="00A408E4">
        <w:rPr>
          <w:rFonts w:ascii="Courier New" w:eastAsia="Calibri" w:hAnsi="Courier New" w:cs="Courier New"/>
        </w:rPr>
        <w:t>ed</w:t>
      </w:r>
      <w:r w:rsidRPr="00906AA3">
        <w:rPr>
          <w:rFonts w:ascii="Courier New" w:eastAsia="Calibri" w:hAnsi="Courier New" w:cs="Courier New"/>
        </w:rPr>
        <w:t xml:space="preserve"> out to be much easier in practice than they turn</w:t>
      </w:r>
      <w:r w:rsidR="00A408E4">
        <w:rPr>
          <w:rFonts w:ascii="Courier New" w:eastAsia="Calibri" w:hAnsi="Courier New" w:cs="Courier New"/>
        </w:rPr>
        <w:t>ed</w:t>
      </w:r>
      <w:r w:rsidRPr="00906AA3">
        <w:rPr>
          <w:rFonts w:ascii="Courier New" w:eastAsia="Calibri" w:hAnsi="Courier New" w:cs="Courier New"/>
        </w:rPr>
        <w:t xml:space="preserve"> out to be in PowerPoint because lots of problems just don’t exist.</w:t>
      </w:r>
    </w:p>
    <w:p w:rsidR="00BC4CE0" w:rsidP="005B27C9">
      <w:pPr>
        <w:spacing w:line="480" w:lineRule="auto"/>
        <w:ind w:firstLine="720"/>
        <w:rPr>
          <w:rFonts w:ascii="Courier New" w:eastAsia="Calibri" w:hAnsi="Courier New" w:cs="Courier New"/>
        </w:rPr>
      </w:pPr>
      <w:r>
        <w:rPr>
          <w:rFonts w:ascii="Courier New" w:eastAsia="Calibri" w:hAnsi="Courier New" w:cs="Courier New"/>
        </w:rPr>
        <w:t xml:space="preserve">So </w:t>
      </w:r>
      <w:r w:rsidRPr="00906AA3" w:rsidR="00906AA3">
        <w:rPr>
          <w:rFonts w:ascii="Courier New" w:eastAsia="Calibri" w:hAnsi="Courier New" w:cs="Courier New"/>
        </w:rPr>
        <w:t>one recommendation</w:t>
      </w:r>
      <w:r>
        <w:rPr>
          <w:rFonts w:ascii="Courier New" w:eastAsia="Calibri" w:hAnsi="Courier New" w:cs="Courier New"/>
        </w:rPr>
        <w:t xml:space="preserve"> - this is </w:t>
      </w:r>
      <w:r w:rsidRPr="00906AA3" w:rsidR="00906AA3">
        <w:rPr>
          <w:rFonts w:ascii="Courier New" w:eastAsia="Calibri" w:hAnsi="Courier New" w:cs="Courier New"/>
        </w:rPr>
        <w:t>my pe</w:t>
      </w:r>
      <w:r>
        <w:rPr>
          <w:rFonts w:ascii="Courier New" w:eastAsia="Calibri" w:hAnsi="Courier New" w:cs="Courier New"/>
        </w:rPr>
        <w:t>rsonal one that I’m working on now - would be if the</w:t>
      </w:r>
      <w:r w:rsidRPr="00906AA3" w:rsidR="00906AA3">
        <w:rPr>
          <w:rFonts w:ascii="Courier New" w:eastAsia="Calibri" w:hAnsi="Courier New" w:cs="Courier New"/>
        </w:rPr>
        <w:t xml:space="preserve"> commission can facilitate efforts that allow interested parties and support such effort to test out ideas </w:t>
      </w:r>
      <w:r>
        <w:rPr>
          <w:rFonts w:ascii="Courier New" w:eastAsia="Calibri" w:hAnsi="Courier New" w:cs="Courier New"/>
        </w:rPr>
        <w:t>so that the c</w:t>
      </w:r>
      <w:r w:rsidRPr="00906AA3" w:rsidR="00906AA3">
        <w:rPr>
          <w:rFonts w:ascii="Courier New" w:eastAsia="Calibri" w:hAnsi="Courier New" w:cs="Courier New"/>
        </w:rPr>
        <w:t>omm</w:t>
      </w:r>
      <w:r>
        <w:rPr>
          <w:rFonts w:ascii="Courier New" w:eastAsia="Calibri" w:hAnsi="Courier New" w:cs="Courier New"/>
        </w:rPr>
        <w:t xml:space="preserve">ission can have a more </w:t>
      </w:r>
      <w:r w:rsidRPr="00906AA3" w:rsidR="00906AA3">
        <w:rPr>
          <w:rFonts w:ascii="Courier New" w:eastAsia="Calibri" w:hAnsi="Courier New" w:cs="Courier New"/>
        </w:rPr>
        <w:t>fact-based and engineering-based record on what actually is a real problem and what turns out to be not a real problem or conversely to discover proble</w:t>
      </w:r>
      <w:r>
        <w:rPr>
          <w:rFonts w:ascii="Courier New" w:eastAsia="Calibri" w:hAnsi="Courier New" w:cs="Courier New"/>
        </w:rPr>
        <w:t xml:space="preserve">ms that are hard to anticipate, </w:t>
      </w:r>
      <w:r w:rsidRPr="00906AA3" w:rsidR="00906AA3">
        <w:rPr>
          <w:rFonts w:ascii="Courier New" w:eastAsia="Calibri" w:hAnsi="Courier New" w:cs="Courier New"/>
        </w:rPr>
        <w:t>I think that would actually move the discussion forward.</w:t>
      </w:r>
      <w:r>
        <w:rPr>
          <w:rFonts w:ascii="Courier New" w:eastAsia="Calibri" w:hAnsi="Courier New" w:cs="Courier New"/>
        </w:rPr>
        <w:t xml:space="preserve">  Again</w:t>
      </w:r>
      <w:r w:rsidRPr="00906AA3" w:rsidR="00906AA3">
        <w:rPr>
          <w:rFonts w:ascii="Courier New" w:eastAsia="Calibri" w:hAnsi="Courier New" w:cs="Courier New"/>
        </w:rPr>
        <w:t xml:space="preserve"> I say that we have th</w:t>
      </w:r>
      <w:r>
        <w:rPr>
          <w:rFonts w:ascii="Courier New" w:eastAsia="Calibri" w:hAnsi="Courier New" w:cs="Courier New"/>
        </w:rPr>
        <w:t>e same kind of unknown</w:t>
      </w:r>
      <w:r w:rsidRPr="00906AA3" w:rsidR="00906AA3">
        <w:rPr>
          <w:rFonts w:ascii="Courier New" w:eastAsia="Calibri" w:hAnsi="Courier New" w:cs="Courier New"/>
        </w:rPr>
        <w:t xml:space="preserve"> </w:t>
      </w:r>
      <w:r>
        <w:rPr>
          <w:rFonts w:ascii="Courier New" w:eastAsia="Calibri" w:hAnsi="Courier New" w:cs="Courier New"/>
        </w:rPr>
        <w:t xml:space="preserve">unknown </w:t>
      </w:r>
      <w:r w:rsidRPr="00906AA3" w:rsidR="00906AA3">
        <w:rPr>
          <w:rFonts w:ascii="Courier New" w:eastAsia="Calibri" w:hAnsi="Courier New" w:cs="Courier New"/>
        </w:rPr>
        <w:t>issue in the number portability debate and in other context as w</w:t>
      </w:r>
      <w:r>
        <w:rPr>
          <w:rFonts w:ascii="Courier New" w:eastAsia="Calibri" w:hAnsi="Courier New" w:cs="Courier New"/>
        </w:rPr>
        <w:t xml:space="preserve">ell.  </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 xml:space="preserve">So that might be more </w:t>
      </w:r>
      <w:r w:rsidR="00C924FE">
        <w:rPr>
          <w:rFonts w:ascii="Courier New" w:eastAsia="Calibri" w:hAnsi="Courier New" w:cs="Courier New"/>
        </w:rPr>
        <w:t>middle</w:t>
      </w:r>
      <w:r>
        <w:rPr>
          <w:rFonts w:ascii="Courier New" w:eastAsia="Calibri" w:hAnsi="Courier New" w:cs="Courier New"/>
        </w:rPr>
        <w:t xml:space="preserve"> [sounds like] recommendation</w:t>
      </w:r>
      <w:r w:rsidR="00BC4CE0">
        <w:rPr>
          <w:rFonts w:ascii="Courier New" w:eastAsia="Calibri" w:hAnsi="Courier New" w:cs="Courier New"/>
        </w:rPr>
        <w:t xml:space="preserve"> is that w</w:t>
      </w:r>
      <w:r w:rsidRPr="00906AA3">
        <w:rPr>
          <w:rFonts w:ascii="Courier New" w:eastAsia="Calibri" w:hAnsi="Courier New" w:cs="Courier New"/>
        </w:rPr>
        <w:t>e curre</w:t>
      </w:r>
      <w:r>
        <w:rPr>
          <w:rFonts w:ascii="Courier New" w:eastAsia="Calibri" w:hAnsi="Courier New" w:cs="Courier New"/>
        </w:rPr>
        <w:t xml:space="preserve">ntly don’t have a good </w:t>
      </w:r>
      <w:r w:rsidR="00C924FE">
        <w:rPr>
          <w:rFonts w:ascii="Courier New" w:eastAsia="Calibri" w:hAnsi="Courier New" w:cs="Courier New"/>
        </w:rPr>
        <w:t>[indiscernible] of other</w:t>
      </w:r>
      <w:r w:rsidRPr="00906AA3">
        <w:rPr>
          <w:rFonts w:ascii="Courier New" w:eastAsia="Calibri" w:hAnsi="Courier New" w:cs="Courier New"/>
        </w:rPr>
        <w:t xml:space="preserve"> parties except by talking to </w:t>
      </w:r>
      <w:r w:rsidRPr="00906AA3">
        <w:rPr>
          <w:rFonts w:ascii="Courier New" w:eastAsia="Calibri" w:hAnsi="Courier New" w:cs="Courier New"/>
        </w:rPr>
        <w:t>Telnyx</w:t>
      </w:r>
      <w:r>
        <w:rPr>
          <w:rFonts w:ascii="Courier New" w:eastAsia="Calibri" w:hAnsi="Courier New" w:cs="Courier New"/>
        </w:rPr>
        <w:t xml:space="preserve"> and others</w:t>
      </w:r>
      <w:r w:rsidR="00520B9B">
        <w:rPr>
          <w:rFonts w:ascii="Courier New" w:eastAsia="Calibri" w:hAnsi="Courier New" w:cs="Courier New"/>
        </w:rPr>
        <w:t xml:space="preserve"> to make that happen</w:t>
      </w:r>
      <w:r w:rsidR="00C924FE">
        <w:rPr>
          <w:rFonts w:ascii="Courier New" w:eastAsia="Calibri" w:hAnsi="Courier New" w:cs="Courier New"/>
        </w:rPr>
        <w:t xml:space="preserve"> and f</w:t>
      </w:r>
      <w:r w:rsidRPr="00906AA3">
        <w:rPr>
          <w:rFonts w:ascii="Courier New" w:eastAsia="Calibri" w:hAnsi="Courier New" w:cs="Courier New"/>
        </w:rPr>
        <w:t>acilitating kind of a sandbox that people can play in</w:t>
      </w:r>
      <w:r w:rsidR="00520B9B">
        <w:rPr>
          <w:rFonts w:ascii="Courier New" w:eastAsia="Calibri" w:hAnsi="Courier New" w:cs="Courier New"/>
        </w:rPr>
        <w:t xml:space="preserve"> </w:t>
      </w:r>
      <w:r>
        <w:rPr>
          <w:rFonts w:ascii="Courier New" w:eastAsia="Calibri" w:hAnsi="Courier New" w:cs="Courier New"/>
        </w:rPr>
        <w:t>and</w:t>
      </w:r>
      <w:r w:rsidRPr="00906AA3">
        <w:rPr>
          <w:rFonts w:ascii="Courier New" w:eastAsia="Calibri" w:hAnsi="Courier New" w:cs="Courier New"/>
        </w:rPr>
        <w:t xml:space="preserve"> get encouragement and possibly support in some cases through grants that might be available to academic and technical institutions that don’t have their own funding to do that would be most helpful to answer those type of questions.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Thank you.  Charter.  Yes.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C15421">
        <w:rPr>
          <w:rFonts w:ascii="Courier New" w:eastAsia="Calibri" w:hAnsi="Courier New" w:cs="Courier New"/>
        </w:rPr>
        <w:t>Glenn</w:t>
      </w:r>
      <w:r w:rsidRPr="00906AA3">
        <w:rPr>
          <w:rFonts w:ascii="Courier New" w:eastAsia="Calibri" w:hAnsi="Courier New" w:cs="Courier New"/>
        </w:rPr>
        <w:t xml:space="preserve"> Clepper</w:t>
      </w:r>
      <w:r w:rsidR="00520B9B">
        <w:rPr>
          <w:rFonts w:ascii="Courier New" w:eastAsia="Calibri" w:hAnsi="Courier New" w:cs="Courier New"/>
        </w:rPr>
        <w:t xml:space="preserve">:  Hi.  </w:t>
      </w:r>
      <w:r w:rsidR="00C15421">
        <w:rPr>
          <w:rFonts w:ascii="Courier New" w:eastAsia="Calibri" w:hAnsi="Courier New" w:cs="Courier New"/>
        </w:rPr>
        <w:t>Glenn</w:t>
      </w:r>
      <w:r w:rsidRPr="00906AA3">
        <w:rPr>
          <w:rFonts w:ascii="Courier New" w:eastAsia="Calibri" w:hAnsi="Courier New" w:cs="Courier New"/>
        </w:rPr>
        <w:t xml:space="preserve"> Clepper with Charter.  I just want to reiterate</w:t>
      </w:r>
      <w:r w:rsidR="00520B9B">
        <w:rPr>
          <w:rFonts w:ascii="Courier New" w:eastAsia="Calibri" w:hAnsi="Courier New" w:cs="Courier New"/>
        </w:rPr>
        <w:t xml:space="preserve"> that the two approaches that a</w:t>
      </w:r>
      <w:r w:rsidRPr="00906AA3">
        <w:rPr>
          <w:rFonts w:ascii="Courier New" w:eastAsia="Calibri" w:hAnsi="Courier New" w:cs="Courier New"/>
        </w:rPr>
        <w:t>re discussed on the report are theoretical frameworks for interopera</w:t>
      </w:r>
      <w:r w:rsidR="00520B9B">
        <w:rPr>
          <w:rFonts w:ascii="Courier New" w:eastAsia="Calibri" w:hAnsi="Courier New" w:cs="Courier New"/>
        </w:rPr>
        <w:t xml:space="preserve">ble video.  </w:t>
      </w:r>
      <w:r w:rsidRPr="00906AA3">
        <w:rPr>
          <w:rFonts w:ascii="Courier New" w:eastAsia="Calibri" w:hAnsi="Courier New" w:cs="Courier New"/>
        </w:rPr>
        <w:t>I say</w:t>
      </w:r>
      <w:r w:rsidR="00520B9B">
        <w:rPr>
          <w:rFonts w:ascii="Courier New" w:eastAsia="Calibri" w:hAnsi="Courier New" w:cs="Courier New"/>
        </w:rPr>
        <w:t xml:space="preserve"> theoretical because in reality</w:t>
      </w:r>
      <w:r w:rsidRPr="00906AA3">
        <w:rPr>
          <w:rFonts w:ascii="Courier New" w:eastAsia="Calibri" w:hAnsi="Courier New" w:cs="Courier New"/>
        </w:rPr>
        <w:t xml:space="preserve"> neither one of them is in place today for that particular function.  </w:t>
      </w:r>
      <w:r w:rsidR="00520B9B">
        <w:rPr>
          <w:rFonts w:ascii="Courier New" w:eastAsia="Calibri" w:hAnsi="Courier New" w:cs="Courier New"/>
        </w:rPr>
        <w:t>And just a word of caution.  W</w:t>
      </w:r>
      <w:r w:rsidRPr="00906AA3">
        <w:rPr>
          <w:rFonts w:ascii="Courier New" w:eastAsia="Calibri" w:hAnsi="Courier New" w:cs="Courier New"/>
        </w:rPr>
        <w:t xml:space="preserve">hen we talk about the NPAC and its current use and implications of its future use, I think that there’s a lot of possibilities there.  However, one has to be cautious that again these are theories. </w:t>
      </w:r>
      <w:r w:rsidR="00520B9B">
        <w:rPr>
          <w:rFonts w:ascii="Courier New" w:eastAsia="Calibri" w:hAnsi="Courier New" w:cs="Courier New"/>
        </w:rPr>
        <w:t xml:space="preserve"> W</w:t>
      </w:r>
      <w:r w:rsidRPr="00906AA3">
        <w:rPr>
          <w:rFonts w:ascii="Courier New" w:eastAsia="Calibri" w:hAnsi="Courier New" w:cs="Courier New"/>
        </w:rPr>
        <w:t>ithout having specifics as to what the impact is going to be, o</w:t>
      </w:r>
      <w:r w:rsidR="00520B9B">
        <w:rPr>
          <w:rFonts w:ascii="Courier New" w:eastAsia="Calibri" w:hAnsi="Courier New" w:cs="Courier New"/>
        </w:rPr>
        <w:t>ne has to be cautious.  B</w:t>
      </w:r>
      <w:r w:rsidRPr="00906AA3">
        <w:rPr>
          <w:rFonts w:ascii="Courier New" w:eastAsia="Calibri" w:hAnsi="Courier New" w:cs="Courier New"/>
        </w:rPr>
        <w:t>ecau</w:t>
      </w:r>
      <w:r w:rsidR="00520B9B">
        <w:rPr>
          <w:rFonts w:ascii="Courier New" w:eastAsia="Calibri" w:hAnsi="Courier New" w:cs="Courier New"/>
        </w:rPr>
        <w:t>se making broad statements can</w:t>
      </w:r>
      <w:r w:rsidRPr="00906AA3">
        <w:rPr>
          <w:rFonts w:ascii="Courier New" w:eastAsia="Calibri" w:hAnsi="Courier New" w:cs="Courier New"/>
        </w:rPr>
        <w:t xml:space="preserve"> be premature as t</w:t>
      </w:r>
      <w:r w:rsidR="00520B9B">
        <w:rPr>
          <w:rFonts w:ascii="Courier New" w:eastAsia="Calibri" w:hAnsi="Courier New" w:cs="Courier New"/>
        </w:rPr>
        <w:t xml:space="preserve">o the use of a current database, </w:t>
      </w:r>
      <w:r w:rsidRPr="00906AA3">
        <w:rPr>
          <w:rFonts w:ascii="Courier New" w:eastAsia="Calibri" w:hAnsi="Courier New" w:cs="Courier New"/>
        </w:rPr>
        <w:t>using it for a different purpose.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I</w:t>
      </w:r>
      <w:r w:rsidR="00520B9B">
        <w:rPr>
          <w:rFonts w:ascii="Courier New" w:eastAsia="Calibri" w:hAnsi="Courier New" w:cs="Courier New"/>
        </w:rPr>
        <w:t>’ll</w:t>
      </w:r>
      <w:r w:rsidRPr="00906AA3">
        <w:rPr>
          <w:rFonts w:ascii="Courier New" w:eastAsia="Calibri" w:hAnsi="Courier New" w:cs="Courier New"/>
        </w:rPr>
        <w:t xml:space="preserve"> only add or close by saying that ano</w:t>
      </w:r>
      <w:r w:rsidR="00520B9B">
        <w:rPr>
          <w:rFonts w:ascii="Courier New" w:eastAsia="Calibri" w:hAnsi="Courier New" w:cs="Courier New"/>
        </w:rPr>
        <w:t>ther group, I’m not sure it was</w:t>
      </w:r>
      <w:r w:rsidRPr="00906AA3">
        <w:rPr>
          <w:rFonts w:ascii="Courier New" w:eastAsia="Calibri" w:hAnsi="Courier New" w:cs="Courier New"/>
        </w:rPr>
        <w:t xml:space="preserve"> implied but</w:t>
      </w:r>
      <w:r w:rsidR="00520B9B">
        <w:rPr>
          <w:rFonts w:ascii="Courier New" w:eastAsia="Calibri" w:hAnsi="Courier New" w:cs="Courier New"/>
        </w:rPr>
        <w:t xml:space="preserve"> maybe</w:t>
      </w:r>
      <w:r w:rsidRPr="00906AA3">
        <w:rPr>
          <w:rFonts w:ascii="Courier New" w:eastAsia="Calibri" w:hAnsi="Courier New" w:cs="Courier New"/>
        </w:rPr>
        <w:t xml:space="preserve"> not specifically mentioned</w:t>
      </w:r>
      <w:r w:rsidR="00520B9B">
        <w:rPr>
          <w:rFonts w:ascii="Courier New" w:eastAsia="Calibri" w:hAnsi="Courier New" w:cs="Courier New"/>
        </w:rPr>
        <w:t>,</w:t>
      </w:r>
      <w:r w:rsidRPr="00906AA3">
        <w:rPr>
          <w:rFonts w:ascii="Courier New" w:eastAsia="Calibri" w:hAnsi="Courier New" w:cs="Courier New"/>
        </w:rPr>
        <w:t xml:space="preserve"> was the North Amer</w:t>
      </w:r>
      <w:r w:rsidR="00520B9B">
        <w:rPr>
          <w:rFonts w:ascii="Courier New" w:eastAsia="Calibri" w:hAnsi="Courier New" w:cs="Courier New"/>
        </w:rPr>
        <w:t>ican Portability Management LLC</w:t>
      </w:r>
      <w:r w:rsidRPr="00906AA3">
        <w:rPr>
          <w:rFonts w:ascii="Courier New" w:eastAsia="Calibri" w:hAnsi="Courier New" w:cs="Courier New"/>
        </w:rPr>
        <w:t xml:space="preserve"> who has the responsibility of managing the NPAC would want to weigh in heavily and use the NANC working groups and subcommittees as they have in the past to </w:t>
      </w:r>
      <w:r w:rsidR="00520B9B">
        <w:rPr>
          <w:rFonts w:ascii="Courier New" w:eastAsia="Calibri" w:hAnsi="Courier New" w:cs="Courier New"/>
        </w:rPr>
        <w:t>vet any</w:t>
      </w:r>
      <w:r w:rsidRPr="00906AA3">
        <w:rPr>
          <w:rFonts w:ascii="Courier New" w:eastAsia="Calibri" w:hAnsi="Courier New" w:cs="Courier New"/>
        </w:rPr>
        <w:t xml:space="preserve"> technical changes to</w:t>
      </w:r>
      <w:r w:rsidR="00C924FE">
        <w:rPr>
          <w:rFonts w:ascii="Courier New" w:eastAsia="Calibri" w:hAnsi="Courier New" w:cs="Courier New"/>
        </w:rPr>
        <w:t xml:space="preserve"> the</w:t>
      </w:r>
      <w:r w:rsidRPr="00906AA3">
        <w:rPr>
          <w:rFonts w:ascii="Courier New" w:eastAsia="Calibri" w:hAnsi="Courier New" w:cs="Courier New"/>
        </w:rPr>
        <w:t xml:space="preserve"> NPAC.  I think following that process of engaging of those groups would be important as well.</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Thank you.</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C15421">
        <w:rPr>
          <w:rFonts w:ascii="Courier New" w:eastAsia="Calibri" w:hAnsi="Courier New" w:cs="Courier New"/>
        </w:rPr>
        <w:t>Glenn</w:t>
      </w:r>
      <w:r w:rsidRPr="00906AA3">
        <w:rPr>
          <w:rFonts w:ascii="Courier New" w:eastAsia="Calibri" w:hAnsi="Courier New" w:cs="Courier New"/>
        </w:rPr>
        <w:t xml:space="preserve"> Clepper:  Thank you.</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w:t>
      </w:r>
      <w:r w:rsidRPr="00906AA3">
        <w:rPr>
          <w:rFonts w:ascii="Courier New" w:eastAsia="Calibri" w:hAnsi="Courier New" w:cs="Courier New"/>
        </w:rPr>
        <w:t>iconectiv</w:t>
      </w:r>
      <w:r w:rsidRPr="00906AA3">
        <w:rPr>
          <w:rFonts w:ascii="Courier New" w:eastAsia="Calibri" w:hAnsi="Courier New" w:cs="Courier New"/>
        </w:rPr>
        <w: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 xml:space="preserve">Chris Drake:  Chris Drake, </w:t>
      </w:r>
      <w:r w:rsidRPr="00906AA3">
        <w:rPr>
          <w:rFonts w:ascii="Courier New" w:eastAsia="Calibri" w:hAnsi="Courier New" w:cs="Courier New"/>
        </w:rPr>
        <w:t>iconectiv</w:t>
      </w:r>
      <w:r w:rsidRPr="00906AA3">
        <w:rPr>
          <w:rFonts w:ascii="Courier New" w:eastAsia="Calibri" w:hAnsi="Courier New" w:cs="Courier New"/>
        </w:rPr>
        <w:t>, administrator of the NPAC.  That wasn’t why I put my tent</w:t>
      </w:r>
      <w:r w:rsidR="00520B9B">
        <w:rPr>
          <w:rFonts w:ascii="Courier New" w:eastAsia="Calibri" w:hAnsi="Courier New" w:cs="Courier New"/>
        </w:rPr>
        <w:t xml:space="preserve"> card up, </w:t>
      </w:r>
      <w:r w:rsidRPr="00906AA3">
        <w:rPr>
          <w:rFonts w:ascii="Courier New" w:eastAsia="Calibri" w:hAnsi="Courier New" w:cs="Courier New"/>
        </w:rPr>
        <w:t>but I’ll make a remark about that first.  The NPAC is a brand new system made of modern components.  I</w:t>
      </w:r>
      <w:r w:rsidR="00520B9B">
        <w:rPr>
          <w:rFonts w:ascii="Courier New" w:eastAsia="Calibri" w:hAnsi="Courier New" w:cs="Courier New"/>
        </w:rPr>
        <w:t>t has a 20-year-</w:t>
      </w:r>
      <w:r w:rsidRPr="00906AA3">
        <w:rPr>
          <w:rFonts w:ascii="Courier New" w:eastAsia="Calibri" w:hAnsi="Courier New" w:cs="Courier New"/>
        </w:rPr>
        <w:t xml:space="preserve">old interface.  It has also has a very new interface as an option which is much more agile.  </w:t>
      </w:r>
      <w:r w:rsidR="00520B9B">
        <w:rPr>
          <w:rFonts w:ascii="Courier New" w:eastAsia="Calibri" w:hAnsi="Courier New" w:cs="Courier New"/>
        </w:rPr>
        <w:t>T</w:t>
      </w:r>
      <w:r w:rsidRPr="00906AA3">
        <w:rPr>
          <w:rFonts w:ascii="Courier New" w:eastAsia="Calibri" w:hAnsi="Courier New" w:cs="Courier New"/>
        </w:rPr>
        <w:t>he LNPA team would certainly be willing and happy to engage and be informative about th</w:t>
      </w:r>
      <w:r w:rsidR="00520B9B">
        <w:rPr>
          <w:rFonts w:ascii="Courier New" w:eastAsia="Calibri" w:hAnsi="Courier New" w:cs="Courier New"/>
        </w:rPr>
        <w:t xml:space="preserve">e possibilities of the NPAC in </w:t>
      </w:r>
      <w:r w:rsidRPr="00906AA3">
        <w:rPr>
          <w:rFonts w:ascii="Courier New" w:eastAsia="Calibri" w:hAnsi="Courier New" w:cs="Courier New"/>
        </w:rPr>
        <w:t>whatever problem we’re trying to solve here.  So you can take that step with us and we’ll move accordingly.</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I do want to say I don’t think it’s appro</w:t>
      </w:r>
      <w:r w:rsidR="00520B9B">
        <w:rPr>
          <w:rFonts w:ascii="Courier New" w:eastAsia="Calibri" w:hAnsi="Courier New" w:cs="Courier New"/>
        </w:rPr>
        <w:t xml:space="preserve">priate for anyone at this table, </w:t>
      </w:r>
      <w:r w:rsidRPr="00906AA3">
        <w:rPr>
          <w:rFonts w:ascii="Courier New" w:eastAsia="Calibri" w:hAnsi="Courier New" w:cs="Courier New"/>
        </w:rPr>
        <w:t>especially someone w</w:t>
      </w:r>
      <w:r w:rsidR="00520B9B">
        <w:rPr>
          <w:rFonts w:ascii="Courier New" w:eastAsia="Calibri" w:hAnsi="Courier New" w:cs="Courier New"/>
        </w:rPr>
        <w:t xml:space="preserve">ho’s not a user of an interface, </w:t>
      </w:r>
      <w:r w:rsidRPr="00906AA3">
        <w:rPr>
          <w:rFonts w:ascii="Courier New" w:eastAsia="Calibri" w:hAnsi="Courier New" w:cs="Courier New"/>
        </w:rPr>
        <w:t>to coin it as brittle and should be put in a box and up on the top shelf and move on to other technologies.  I don’t think that’s an appropriate type of commentary to ma</w:t>
      </w:r>
      <w:r w:rsidR="00520B9B">
        <w:rPr>
          <w:rFonts w:ascii="Courier New" w:eastAsia="Calibri" w:hAnsi="Courier New" w:cs="Courier New"/>
        </w:rPr>
        <w:t xml:space="preserve">ke when uninformed and also in all probably.  </w:t>
      </w:r>
      <w:r w:rsidRPr="00906AA3">
        <w:rPr>
          <w:rFonts w:ascii="Courier New" w:eastAsia="Calibri" w:hAnsi="Courier New" w:cs="Courier New"/>
        </w:rPr>
        <w:t>I think that’s out of bounds.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Why I put my tent card up was to say that I’m also chair of the ATIS Technology and Operations Council.  Prior to that position I was co</w:t>
      </w:r>
      <w:r w:rsidR="00520B9B">
        <w:rPr>
          <w:rFonts w:ascii="Courier New" w:eastAsia="Calibri" w:hAnsi="Courier New" w:cs="Courier New"/>
        </w:rPr>
        <w:t>-</w:t>
      </w:r>
      <w:r w:rsidRPr="00906AA3">
        <w:rPr>
          <w:rFonts w:ascii="Courier New" w:eastAsia="Calibri" w:hAnsi="Courier New" w:cs="Courier New"/>
        </w:rPr>
        <w:t>chair of an interoperable video calling project where we studied many things that you talk about here which may prove to be useful material</w:t>
      </w:r>
      <w:r w:rsidR="00520B9B">
        <w:rPr>
          <w:rFonts w:ascii="Courier New" w:eastAsia="Calibri" w:hAnsi="Courier New" w:cs="Courier New"/>
        </w:rPr>
        <w:t xml:space="preserve"> and </w:t>
      </w:r>
      <w:r w:rsidRPr="00906AA3">
        <w:rPr>
          <w:rFonts w:ascii="Courier New" w:eastAsia="Calibri" w:hAnsi="Courier New" w:cs="Courier New"/>
        </w:rPr>
        <w:t>certainly developed by experts in the field.  One thing I will acknowledge is that</w:t>
      </w:r>
      <w:r w:rsidR="00520B9B">
        <w:rPr>
          <w:rFonts w:ascii="Courier New" w:eastAsia="Calibri" w:hAnsi="Courier New" w:cs="Courier New"/>
        </w:rPr>
        <w:t xml:space="preserve"> was 2014 and the OTT dominance, which has been pointed out, </w:t>
      </w:r>
      <w:r w:rsidRPr="00906AA3">
        <w:rPr>
          <w:rFonts w:ascii="Courier New" w:eastAsia="Calibri" w:hAnsi="Courier New" w:cs="Courier New"/>
        </w:rPr>
        <w:t>was not really in the scope of that study.  It was much more carrier-centric.  But nonetheless</w:t>
      </w:r>
      <w:r w:rsidR="00520B9B">
        <w:rPr>
          <w:rFonts w:ascii="Courier New" w:eastAsia="Calibri" w:hAnsi="Courier New" w:cs="Courier New"/>
        </w:rPr>
        <w:t xml:space="preserve">, </w:t>
      </w:r>
      <w:r w:rsidRPr="00906AA3">
        <w:rPr>
          <w:rFonts w:ascii="Courier New" w:eastAsia="Calibri" w:hAnsi="Courier New" w:cs="Courier New"/>
        </w:rPr>
        <w:t>it’s probably a helpful piece of work and helpful insights to bring in to the table and modernize it along with the nature of applications people use for video calling in addition to traditional telco-based capabilities.  So I just wan</w:t>
      </w:r>
      <w:r w:rsidR="00DC3B21">
        <w:rPr>
          <w:rFonts w:ascii="Courier New" w:eastAsia="Calibri" w:hAnsi="Courier New" w:cs="Courier New"/>
        </w:rPr>
        <w:t>ted to offer that that exists.  T</w:t>
      </w:r>
      <w:r w:rsidRPr="00906AA3">
        <w:rPr>
          <w:rFonts w:ascii="Courier New" w:eastAsia="Calibri" w:hAnsi="Courier New" w:cs="Courier New"/>
        </w:rPr>
        <w:t>hat was d</w:t>
      </w:r>
      <w:r w:rsidR="00DC3B21">
        <w:rPr>
          <w:rFonts w:ascii="Courier New" w:eastAsia="Calibri" w:hAnsi="Courier New" w:cs="Courier New"/>
        </w:rPr>
        <w:t xml:space="preserve">one and we could explore that via </w:t>
      </w:r>
      <w:r w:rsidRPr="00906AA3">
        <w:rPr>
          <w:rFonts w:ascii="Courier New" w:eastAsia="Calibri" w:hAnsi="Courier New" w:cs="Courier New"/>
        </w:rPr>
        <w:t>the ATIS representative.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Thank you.  David.</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 xml:space="preserve">David Casem:  David Casem, </w:t>
      </w:r>
      <w:r w:rsidRPr="00906AA3">
        <w:rPr>
          <w:rFonts w:ascii="Courier New" w:eastAsia="Calibri" w:hAnsi="Courier New" w:cs="Courier New"/>
        </w:rPr>
        <w:t>Telnyx</w:t>
      </w:r>
      <w:r w:rsidRPr="00906AA3">
        <w:rPr>
          <w:rFonts w:ascii="Courier New" w:eastAsia="Calibri" w:hAnsi="Courier New" w:cs="Courier New"/>
        </w:rPr>
        <w:t xml:space="preserve">.  I just want to put it out there that </w:t>
      </w:r>
      <w:r w:rsidRPr="00906AA3">
        <w:rPr>
          <w:rFonts w:ascii="Courier New" w:eastAsia="Calibri" w:hAnsi="Courier New" w:cs="Courier New"/>
        </w:rPr>
        <w:t>Telnyx</w:t>
      </w:r>
      <w:r w:rsidRPr="00906AA3">
        <w:rPr>
          <w:rFonts w:ascii="Courier New" w:eastAsia="Calibri" w:hAnsi="Courier New" w:cs="Courier New"/>
        </w:rPr>
        <w:t xml:space="preserve"> is prepared at any time to work with any other carrier to testbed using the NPAC for interoperable video calling</w:t>
      </w:r>
      <w:r w:rsidR="00D12B40">
        <w:rPr>
          <w:rFonts w:ascii="Courier New" w:eastAsia="Calibri" w:hAnsi="Courier New" w:cs="Courier New"/>
        </w:rPr>
        <w:t xml:space="preserve">, </w:t>
      </w:r>
      <w:r w:rsidRPr="00906AA3">
        <w:rPr>
          <w:rFonts w:ascii="Courier New" w:eastAsia="Calibri" w:hAnsi="Courier New" w:cs="Courier New"/>
        </w:rPr>
        <w:t xml:space="preserve">whether that be using the existing LSMS interface which we’ll be happy to modify or the new interface that Chris just mentioned.  To </w:t>
      </w:r>
      <w:r w:rsidR="00D12B40">
        <w:rPr>
          <w:rFonts w:ascii="Courier New" w:eastAsia="Calibri" w:hAnsi="Courier New" w:cs="Courier New"/>
        </w:rPr>
        <w:t xml:space="preserve">echo his comments, </w:t>
      </w:r>
      <w:r w:rsidRPr="00906AA3">
        <w:rPr>
          <w:rFonts w:ascii="Courier New" w:eastAsia="Calibri" w:hAnsi="Courier New" w:cs="Courier New"/>
        </w:rPr>
        <w:t>we think the NPAC is in good shape and we think numbering is in good shape.</w:t>
      </w:r>
    </w:p>
    <w:p w:rsidR="00615E8C" w:rsidP="005B27C9">
      <w:pPr>
        <w:spacing w:line="480" w:lineRule="auto"/>
        <w:ind w:firstLine="720"/>
        <w:rPr>
          <w:rFonts w:ascii="Courier New" w:eastAsia="Calibri" w:hAnsi="Courier New" w:cs="Courier New"/>
        </w:rPr>
      </w:pPr>
      <w:r>
        <w:rPr>
          <w:rFonts w:ascii="Courier New" w:eastAsia="Calibri" w:hAnsi="Courier New" w:cs="Courier New"/>
        </w:rPr>
        <w:t>The second thing that I sort of want</w:t>
      </w:r>
      <w:r w:rsidR="00114B1D">
        <w:rPr>
          <w:rFonts w:ascii="Courier New" w:eastAsia="Calibri" w:hAnsi="Courier New" w:cs="Courier New"/>
        </w:rPr>
        <w:t xml:space="preserve"> to bring up is around OTTs.  </w:t>
      </w:r>
      <w:r w:rsidRPr="00906AA3" w:rsidR="00906AA3">
        <w:rPr>
          <w:rFonts w:ascii="Courier New" w:eastAsia="Calibri" w:hAnsi="Courier New" w:cs="Courier New"/>
        </w:rPr>
        <w:t>I looked at the referral letter and there was very little mention of OTTs.  And while I appreciate their dominance with respect to interoperable video calling, it’s hard for me to understand whether or not they should necessarily have a voice in the working group.  By their very nature, they are over the top of the carrier infrastructure.  What we’ve seen work well historically is when those OTT providers partner with a carrier to be able to facilitate interoperable calling with the public telephone network.  That happens today for voice.  I’m not sure why it wouldn’t be able to work for video.</w:t>
      </w:r>
      <w:r>
        <w:rPr>
          <w:rFonts w:ascii="Courier New" w:eastAsia="Calibri" w:hAnsi="Courier New" w:cs="Courier New"/>
        </w:rPr>
        <w:t xml:space="preserve">  T</w:t>
      </w:r>
      <w:r w:rsidRPr="00906AA3" w:rsidR="00906AA3">
        <w:rPr>
          <w:rFonts w:ascii="Courier New" w:eastAsia="Calibri" w:hAnsi="Courier New" w:cs="Courier New"/>
        </w:rPr>
        <w:t xml:space="preserve">hen if for whatever reason they want direct access, obviously the FCC </w:t>
      </w:r>
      <w:r>
        <w:rPr>
          <w:rFonts w:ascii="Courier New" w:eastAsia="Calibri" w:hAnsi="Courier New" w:cs="Courier New"/>
        </w:rPr>
        <w:t>1570 order is available to them</w:t>
      </w:r>
      <w:r w:rsidRPr="00906AA3" w:rsidR="00906AA3">
        <w:rPr>
          <w:rFonts w:ascii="Courier New" w:eastAsia="Calibri" w:hAnsi="Courier New" w:cs="Courier New"/>
        </w:rPr>
        <w:t xml:space="preserve"> just like it is </w:t>
      </w:r>
      <w:r>
        <w:rPr>
          <w:rFonts w:ascii="Courier New" w:eastAsia="Calibri" w:hAnsi="Courier New" w:cs="Courier New"/>
        </w:rPr>
        <w:t xml:space="preserve">available to anyone else. </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L</w:t>
      </w:r>
      <w:r w:rsidRPr="00906AA3">
        <w:rPr>
          <w:rFonts w:ascii="Courier New" w:eastAsia="Calibri" w:hAnsi="Courier New" w:cs="Courier New"/>
        </w:rPr>
        <w:t>astly, in the abs</w:t>
      </w:r>
      <w:r>
        <w:rPr>
          <w:rFonts w:ascii="Courier New" w:eastAsia="Calibri" w:hAnsi="Courier New" w:cs="Courier New"/>
        </w:rPr>
        <w:t>ence of</w:t>
      </w:r>
      <w:r w:rsidRPr="00906AA3">
        <w:rPr>
          <w:rFonts w:ascii="Courier New" w:eastAsia="Calibri" w:hAnsi="Courier New" w:cs="Courier New"/>
        </w:rPr>
        <w:t xml:space="preserve"> a working solution, what we’ve</w:t>
      </w:r>
      <w:r w:rsidR="002D7BCF">
        <w:rPr>
          <w:rFonts w:ascii="Courier New" w:eastAsia="Calibri" w:hAnsi="Courier New" w:cs="Courier New"/>
        </w:rPr>
        <w:t xml:space="preserve"> seen in the SMS and</w:t>
      </w:r>
      <w:r w:rsidRPr="00906AA3">
        <w:rPr>
          <w:rFonts w:ascii="Courier New" w:eastAsia="Calibri" w:hAnsi="Courier New" w:cs="Courier New"/>
        </w:rPr>
        <w:t xml:space="preserve"> messaging world at least is the creation of commercial solutions like </w:t>
      </w:r>
      <w:r w:rsidRPr="00906AA3">
        <w:rPr>
          <w:rFonts w:ascii="Courier New" w:eastAsia="Calibri" w:hAnsi="Courier New" w:cs="Courier New"/>
        </w:rPr>
        <w:t>NetNumber’s</w:t>
      </w:r>
      <w:r w:rsidRPr="00906AA3">
        <w:rPr>
          <w:rFonts w:ascii="Courier New" w:eastAsia="Calibri" w:hAnsi="Courier New" w:cs="Courier New"/>
        </w:rPr>
        <w:t xml:space="preserve"> Override Services Registry.  So I think that’s probably a more appropriate forum for those that are</w:t>
      </w:r>
      <w:r w:rsidR="002D7BCF">
        <w:rPr>
          <w:rFonts w:ascii="Courier New" w:eastAsia="Calibri" w:hAnsi="Courier New" w:cs="Courier New"/>
        </w:rPr>
        <w:t xml:space="preserve"> not</w:t>
      </w:r>
      <w:r w:rsidRPr="00906AA3">
        <w:rPr>
          <w:rFonts w:ascii="Courier New" w:eastAsia="Calibri" w:hAnsi="Courier New" w:cs="Courier New"/>
        </w:rPr>
        <w:t xml:space="preserve"> necessarily contributing to paying for the NPAC.  Thank you.</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Thank you.  So Matthew and David, any other thoughts before we move on?  If not, I would like to thank you for your presentation.  T</w:t>
      </w:r>
      <w:r w:rsidR="002D7BCF">
        <w:rPr>
          <w:rFonts w:ascii="Courier New" w:eastAsia="Calibri" w:hAnsi="Courier New" w:cs="Courier New"/>
        </w:rPr>
        <w:t>hat was fantastic.  A</w:t>
      </w:r>
      <w:r w:rsidRPr="00906AA3">
        <w:rPr>
          <w:rFonts w:ascii="Courier New" w:eastAsia="Calibri" w:hAnsi="Courier New" w:cs="Courier New"/>
        </w:rPr>
        <w:t>nd the discussion was very helpful, so that’s great.  Moving on to the discussion of the North American Portability Management LLC.</w:t>
      </w:r>
    </w:p>
    <w:p w:rsidR="001936EF" w:rsidP="005B27C9">
      <w:pPr>
        <w:spacing w:line="480" w:lineRule="auto"/>
        <w:jc w:val="center"/>
        <w:rPr>
          <w:rFonts w:ascii="Courier New" w:eastAsia="Calibri" w:hAnsi="Courier New" w:cs="Courier New"/>
          <w:b/>
          <w:u w:val="single"/>
        </w:rPr>
      </w:pPr>
      <w:r>
        <w:rPr>
          <w:rFonts w:ascii="Courier New" w:eastAsia="Calibri" w:hAnsi="Courier New" w:cs="Courier New"/>
          <w:b/>
          <w:u w:val="single"/>
        </w:rPr>
        <w:t xml:space="preserve">DISCUSSION OF THE </w:t>
      </w:r>
      <w:r w:rsidRPr="00BD3845" w:rsidR="00BD3845">
        <w:rPr>
          <w:rFonts w:ascii="Courier New" w:eastAsia="Calibri" w:hAnsi="Courier New" w:cs="Courier New"/>
          <w:b/>
          <w:u w:val="single"/>
        </w:rPr>
        <w:t xml:space="preserve">NORTH AMERICAN PORTABILITY </w:t>
      </w:r>
    </w:p>
    <w:p w:rsidR="00906AA3" w:rsidRPr="00BD3845" w:rsidP="005B27C9">
      <w:pPr>
        <w:spacing w:line="480" w:lineRule="auto"/>
        <w:jc w:val="center"/>
        <w:rPr>
          <w:rFonts w:ascii="Courier New" w:eastAsia="Calibri" w:hAnsi="Courier New" w:cs="Courier New"/>
          <w:b/>
          <w:u w:val="single"/>
        </w:rPr>
      </w:pPr>
      <w:r w:rsidRPr="00BD3845">
        <w:rPr>
          <w:rFonts w:ascii="Courier New" w:eastAsia="Calibri" w:hAnsi="Courier New" w:cs="Courier New"/>
          <w:b/>
          <w:u w:val="single"/>
        </w:rPr>
        <w:t>MANAGEMENT LLC REPORT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Teresa Patton</w:t>
      </w:r>
      <w:r w:rsidR="002D7BCF">
        <w:rPr>
          <w:rFonts w:ascii="Courier New" w:eastAsia="Calibri" w:hAnsi="Courier New" w:cs="Courier New"/>
        </w:rPr>
        <w:t xml:space="preserve">:  My name is Teresa Patton.  </w:t>
      </w:r>
      <w:r w:rsidRPr="00906AA3">
        <w:rPr>
          <w:rFonts w:ascii="Courier New" w:eastAsia="Calibri" w:hAnsi="Courier New" w:cs="Courier New"/>
        </w:rPr>
        <w:t>I’m with AT&amp;T and I’m one of the co</w:t>
      </w:r>
      <w:r w:rsidR="002D7BCF">
        <w:rPr>
          <w:rFonts w:ascii="Courier New" w:eastAsia="Calibri" w:hAnsi="Courier New" w:cs="Courier New"/>
        </w:rPr>
        <w:t>-</w:t>
      </w:r>
      <w:r w:rsidRPr="00906AA3">
        <w:rPr>
          <w:rFonts w:ascii="Courier New" w:eastAsia="Calibri" w:hAnsi="Courier New" w:cs="Courier New"/>
        </w:rPr>
        <w:t>chairs for the NAPM LLC.  Since</w:t>
      </w:r>
      <w:r w:rsidR="002D7BCF">
        <w:rPr>
          <w:rFonts w:ascii="Courier New" w:eastAsia="Calibri" w:hAnsi="Courier New" w:cs="Courier New"/>
        </w:rPr>
        <w:t xml:space="preserve"> March</w:t>
      </w:r>
      <w:r w:rsidRPr="00906AA3">
        <w:rPr>
          <w:rFonts w:ascii="Courier New" w:eastAsia="Calibri" w:hAnsi="Courier New" w:cs="Courier New"/>
        </w:rPr>
        <w:t xml:space="preserve"> we’ve approved one statement of work.  Within that statement of </w:t>
      </w:r>
      <w:r w:rsidR="002D7BCF">
        <w:rPr>
          <w:rFonts w:ascii="Courier New" w:eastAsia="Calibri" w:hAnsi="Courier New" w:cs="Courier New"/>
        </w:rPr>
        <w:t xml:space="preserve">work we have two change orders.  </w:t>
      </w:r>
      <w:r w:rsidRPr="00906AA3">
        <w:rPr>
          <w:rFonts w:ascii="Courier New" w:eastAsia="Calibri" w:hAnsi="Courier New" w:cs="Courier New"/>
        </w:rPr>
        <w:t>NANC 525 which documents the layout o</w:t>
      </w:r>
      <w:r w:rsidR="002D7BCF">
        <w:rPr>
          <w:rFonts w:ascii="Courier New" w:eastAsia="Calibri" w:hAnsi="Courier New" w:cs="Courier New"/>
        </w:rPr>
        <w:t>f forms used in the</w:t>
      </w:r>
      <w:r w:rsidRPr="00906AA3">
        <w:rPr>
          <w:rFonts w:ascii="Courier New" w:eastAsia="Calibri" w:hAnsi="Courier New" w:cs="Courier New"/>
        </w:rPr>
        <w:t xml:space="preserve"> </w:t>
      </w:r>
      <w:r w:rsidR="00C924FE">
        <w:rPr>
          <w:rFonts w:ascii="Courier New" w:eastAsia="Calibri" w:hAnsi="Courier New" w:cs="Courier New"/>
        </w:rPr>
        <w:t xml:space="preserve">mass </w:t>
      </w:r>
      <w:r w:rsidRPr="00906AA3">
        <w:rPr>
          <w:rFonts w:ascii="Courier New" w:eastAsia="Calibri" w:hAnsi="Courier New" w:cs="Courier New"/>
        </w:rPr>
        <w:t>update</w:t>
      </w:r>
      <w:r w:rsidR="00C924FE">
        <w:rPr>
          <w:rFonts w:ascii="Courier New" w:eastAsia="Calibri" w:hAnsi="Courier New" w:cs="Courier New"/>
        </w:rPr>
        <w:t xml:space="preserve"> mass</w:t>
      </w:r>
      <w:r w:rsidR="002D7BCF">
        <w:rPr>
          <w:rFonts w:ascii="Courier New" w:eastAsia="Calibri" w:hAnsi="Courier New" w:cs="Courier New"/>
        </w:rPr>
        <w:t xml:space="preserve"> porting processes </w:t>
      </w:r>
      <w:r w:rsidRPr="00906AA3">
        <w:rPr>
          <w:rFonts w:ascii="Courier New" w:eastAsia="Calibri" w:hAnsi="Courier New" w:cs="Courier New"/>
        </w:rPr>
        <w:t>and also expanding that process to include the ability to perform mass p</w:t>
      </w:r>
      <w:r w:rsidR="002D7BCF">
        <w:rPr>
          <w:rFonts w:ascii="Courier New" w:eastAsia="Calibri" w:hAnsi="Courier New" w:cs="Courier New"/>
        </w:rPr>
        <w:t xml:space="preserve">ooling and de-pooling.  </w:t>
      </w:r>
      <w:r w:rsidRPr="00906AA3">
        <w:rPr>
          <w:rFonts w:ascii="Courier New" w:eastAsia="Calibri" w:hAnsi="Courier New" w:cs="Courier New"/>
        </w:rPr>
        <w:t>NANC 536 allows multiple email addresses to receive notifications associated with processing MUMP jobs.</w:t>
      </w:r>
    </w:p>
    <w:p w:rsidR="002D7BCF"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We’re currently analyzing another statement of work, number 23, which is a new service that </w:t>
      </w:r>
      <w:r w:rsidRPr="00906AA3">
        <w:rPr>
          <w:rFonts w:ascii="Courier New" w:eastAsia="Calibri" w:hAnsi="Courier New" w:cs="Courier New"/>
        </w:rPr>
        <w:t>iconectiv</w:t>
      </w:r>
      <w:r w:rsidRPr="00906AA3">
        <w:rPr>
          <w:rFonts w:ascii="Courier New" w:eastAsia="Calibri" w:hAnsi="Courier New" w:cs="Courier New"/>
        </w:rPr>
        <w:t xml:space="preserve"> is looking to offer.  It’s for the purpose of protecting against account takeover fraud.</w:t>
      </w:r>
    </w:p>
    <w:p w:rsidR="002D7BCF" w:rsidP="005B27C9">
      <w:pPr>
        <w:spacing w:line="480" w:lineRule="auto"/>
        <w:ind w:firstLine="720"/>
        <w:rPr>
          <w:rFonts w:ascii="Courier New" w:eastAsia="Calibri" w:hAnsi="Courier New" w:cs="Courier New"/>
        </w:rPr>
      </w:pPr>
      <w:r w:rsidRPr="00906AA3">
        <w:rPr>
          <w:rFonts w:ascii="Courier New" w:eastAsia="Calibri" w:hAnsi="Courier New" w:cs="Courier New"/>
        </w:rPr>
        <w:t>The Contract Implementation Committee reviewed seven finding reports to validate the need for NPAC data use.</w:t>
      </w:r>
      <w:r>
        <w:rPr>
          <w:rFonts w:ascii="Courier New" w:eastAsia="Calibri" w:hAnsi="Courier New" w:cs="Courier New"/>
        </w:rPr>
        <w:t xml:space="preserve">  In May</w:t>
      </w:r>
      <w:r w:rsidRPr="00906AA3">
        <w:rPr>
          <w:rFonts w:ascii="Courier New" w:eastAsia="Calibri" w:hAnsi="Courier New" w:cs="Courier New"/>
        </w:rPr>
        <w:t xml:space="preserve"> the NAPM LLC visited one of the data centers that housed the NPAC.  The NPAC actually celebrated its one-year anniversary on May 25th.  We wanted to acknowledge the tremendous work that </w:t>
      </w:r>
      <w:r w:rsidRPr="00906AA3">
        <w:rPr>
          <w:rFonts w:ascii="Courier New" w:eastAsia="Calibri" w:hAnsi="Courier New" w:cs="Courier New"/>
        </w:rPr>
        <w:t>iconectiv</w:t>
      </w:r>
      <w:r w:rsidRPr="00906AA3">
        <w:rPr>
          <w:rFonts w:ascii="Courier New" w:eastAsia="Calibri" w:hAnsi="Courier New" w:cs="Courier New"/>
        </w:rPr>
        <w:t xml:space="preserve"> has done</w:t>
      </w:r>
      <w:r>
        <w:rPr>
          <w:rFonts w:ascii="Courier New" w:eastAsia="Calibri" w:hAnsi="Courier New" w:cs="Courier New"/>
        </w:rPr>
        <w:t xml:space="preserve"> a</w:t>
      </w:r>
      <w:r w:rsidRPr="00906AA3">
        <w:rPr>
          <w:rFonts w:ascii="Courier New" w:eastAsia="Calibri" w:hAnsi="Courier New" w:cs="Courier New"/>
        </w:rPr>
        <w:t>nd just to give you a few statistics</w:t>
      </w:r>
      <w:r w:rsidR="00C924FE">
        <w:rPr>
          <w:rFonts w:ascii="Courier New" w:eastAsia="Calibri" w:hAnsi="Courier New" w:cs="Courier New"/>
        </w:rPr>
        <w: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The NPAC performed over 244 million routing updates from pooling and porting activities.  They maintain 811 million telephone numbers which is an increase of 39 million</w:t>
      </w:r>
      <w:r w:rsidR="002D7BCF">
        <w:rPr>
          <w:rFonts w:ascii="Courier New" w:eastAsia="Calibri" w:hAnsi="Courier New" w:cs="Courier New"/>
        </w:rPr>
        <w:t xml:space="preserve"> or --</w:t>
      </w:r>
      <w:r w:rsidRPr="00906AA3">
        <w:rPr>
          <w:rFonts w:ascii="Courier New" w:eastAsia="Calibri" w:hAnsi="Courier New" w:cs="Courier New"/>
        </w:rPr>
        <w:t xml:space="preserve"> and the report should say 5 percent</w:t>
      </w:r>
      <w:r w:rsidR="002D7BCF">
        <w:rPr>
          <w:rFonts w:ascii="Courier New" w:eastAsia="Calibri" w:hAnsi="Courier New" w:cs="Courier New"/>
        </w:rPr>
        <w:t>, not 20.  S</w:t>
      </w:r>
      <w:r w:rsidRPr="00906AA3">
        <w:rPr>
          <w:rFonts w:ascii="Courier New" w:eastAsia="Calibri" w:hAnsi="Courier New" w:cs="Courier New"/>
        </w:rPr>
        <w:t>o we’ll correct that.  We have not experienced no</w:t>
      </w:r>
      <w:r w:rsidR="002D7BCF">
        <w:rPr>
          <w:rFonts w:ascii="Courier New" w:eastAsia="Calibri" w:hAnsi="Courier New" w:cs="Courier New"/>
        </w:rPr>
        <w:t xml:space="preserve">n-scheduled system-wide outage.  It </w:t>
      </w:r>
      <w:r w:rsidRPr="00906AA3">
        <w:rPr>
          <w:rFonts w:ascii="Courier New" w:eastAsia="Calibri" w:hAnsi="Courier New" w:cs="Courier New"/>
        </w:rPr>
        <w:t>currently supports 8,000 us</w:t>
      </w:r>
      <w:r w:rsidR="002D7BCF">
        <w:rPr>
          <w:rFonts w:ascii="Courier New" w:eastAsia="Calibri" w:hAnsi="Courier New" w:cs="Courier New"/>
        </w:rPr>
        <w:t xml:space="preserve">ers </w:t>
      </w:r>
      <w:r w:rsidRPr="00906AA3">
        <w:rPr>
          <w:rFonts w:ascii="Courier New" w:eastAsia="Calibri" w:hAnsi="Courier New" w:cs="Courier New"/>
        </w:rPr>
        <w:t xml:space="preserve">including approximately 1,500 service providers.  </w:t>
      </w:r>
      <w:r w:rsidR="002D7BCF">
        <w:rPr>
          <w:rFonts w:ascii="Courier New" w:eastAsia="Calibri" w:hAnsi="Courier New" w:cs="Courier New"/>
        </w:rPr>
        <w:t>The first annual user</w:t>
      </w:r>
      <w:r w:rsidRPr="00906AA3">
        <w:rPr>
          <w:rFonts w:ascii="Courier New" w:eastAsia="Calibri" w:hAnsi="Courier New" w:cs="Courier New"/>
        </w:rPr>
        <w:t xml:space="preserve"> survey returned a user sati</w:t>
      </w:r>
      <w:r w:rsidR="002D7BCF">
        <w:rPr>
          <w:rFonts w:ascii="Courier New" w:eastAsia="Calibri" w:hAnsi="Courier New" w:cs="Courier New"/>
        </w:rPr>
        <w:t xml:space="preserve">sfaction score of 4.08 out of 5, </w:t>
      </w:r>
      <w:r w:rsidRPr="00906AA3">
        <w:rPr>
          <w:rFonts w:ascii="Courier New" w:eastAsia="Calibri" w:hAnsi="Courier New" w:cs="Courier New"/>
        </w:rPr>
        <w:t>and the first annual NPAC disaster recovery exercise was successfully completed in February.</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F</w:t>
      </w:r>
      <w:r w:rsidRPr="00906AA3">
        <w:rPr>
          <w:rFonts w:ascii="Courier New" w:eastAsia="Calibri" w:hAnsi="Courier New" w:cs="Courier New"/>
        </w:rPr>
        <w:t>inally, the contracted cost of the NPAC will be reduced by $30 million beginning with the June billing period.  Any questions?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002D7BCF">
        <w:rPr>
          <w:rFonts w:ascii="Courier New" w:eastAsia="Calibri" w:hAnsi="Courier New" w:cs="Courier New"/>
        </w:rPr>
        <w:t xml:space="preserve">  Hearing and s</w:t>
      </w:r>
      <w:r w:rsidRPr="00906AA3">
        <w:rPr>
          <w:rFonts w:ascii="Courier New" w:eastAsia="Calibri" w:hAnsi="Courier New" w:cs="Courier New"/>
        </w:rPr>
        <w:t>eeing none, thank you very much for your presentation.  Moving right along, the discussion of the Secure Telephone Identity</w:t>
      </w:r>
      <w:r w:rsidR="002D7BCF">
        <w:rPr>
          <w:rFonts w:ascii="Courier New" w:eastAsia="Calibri" w:hAnsi="Courier New" w:cs="Courier New"/>
        </w:rPr>
        <w:t xml:space="preserve">.  </w:t>
      </w:r>
      <w:r w:rsidRPr="00906AA3">
        <w:rPr>
          <w:rFonts w:ascii="Courier New" w:eastAsia="Calibri" w:hAnsi="Courier New" w:cs="Courier New"/>
        </w:rPr>
        <w:t>Brent Struthers.</w:t>
      </w:r>
    </w:p>
    <w:p w:rsidR="00906AA3" w:rsidRPr="00BD3845" w:rsidP="005B27C9">
      <w:pPr>
        <w:spacing w:line="480" w:lineRule="auto"/>
        <w:jc w:val="center"/>
        <w:rPr>
          <w:rFonts w:ascii="Courier New" w:eastAsia="Calibri" w:hAnsi="Courier New" w:cs="Courier New"/>
          <w:b/>
          <w:u w:val="single"/>
        </w:rPr>
      </w:pPr>
      <w:bookmarkStart w:id="5" w:name="_Hlk14274573"/>
      <w:r>
        <w:rPr>
          <w:rFonts w:ascii="Courier New" w:eastAsia="Calibri" w:hAnsi="Courier New" w:cs="Courier New"/>
          <w:b/>
          <w:u w:val="single"/>
        </w:rPr>
        <w:t xml:space="preserve">DISCUSSION OF THE </w:t>
      </w:r>
      <w:r w:rsidRPr="00BD3845" w:rsidR="00BD3845">
        <w:rPr>
          <w:rFonts w:ascii="Courier New" w:eastAsia="Calibri" w:hAnsi="Courier New" w:cs="Courier New"/>
          <w:b/>
          <w:u w:val="single"/>
        </w:rPr>
        <w:t>SECURE TELEPHONE IDENTITY</w:t>
      </w:r>
      <w:r>
        <w:rPr>
          <w:rFonts w:ascii="Courier New" w:eastAsia="Calibri" w:hAnsi="Courier New" w:cs="Courier New"/>
          <w:b/>
          <w:u w:val="single"/>
        </w:rPr>
        <w:t xml:space="preserve"> – GOVERANCE AUTHORITY </w:t>
      </w:r>
    </w:p>
    <w:bookmarkEnd w:id="5"/>
    <w:p w:rsidR="002D7BCF" w:rsidP="005B27C9">
      <w:pPr>
        <w:spacing w:line="480" w:lineRule="auto"/>
        <w:ind w:firstLine="720"/>
        <w:rPr>
          <w:rFonts w:ascii="Courier New" w:eastAsia="Calibri" w:hAnsi="Courier New" w:cs="Courier New"/>
        </w:rPr>
      </w:pPr>
      <w:r w:rsidRPr="00906AA3">
        <w:rPr>
          <w:rFonts w:ascii="Courier New" w:eastAsia="Calibri" w:hAnsi="Courier New" w:cs="Courier New"/>
        </w:rPr>
        <w:tab/>
        <w:t>Br</w:t>
      </w:r>
      <w:r>
        <w:rPr>
          <w:rFonts w:ascii="Courier New" w:eastAsia="Calibri" w:hAnsi="Courier New" w:cs="Courier New"/>
        </w:rPr>
        <w:t xml:space="preserve">ent Struthers:  Good afternoon.  </w:t>
      </w:r>
      <w:r w:rsidRPr="00906AA3">
        <w:rPr>
          <w:rFonts w:ascii="Courier New" w:eastAsia="Calibri" w:hAnsi="Courier New" w:cs="Courier New"/>
        </w:rPr>
        <w:t xml:space="preserve">I’m Brent Struthers with ATIS, the Secure Telephone Identity Governance Authority director.  </w:t>
      </w:r>
      <w:r>
        <w:rPr>
          <w:rFonts w:ascii="Courier New" w:eastAsia="Calibri" w:hAnsi="Courier New" w:cs="Courier New"/>
        </w:rPr>
        <w:t>T</w:t>
      </w:r>
      <w:r w:rsidRPr="00906AA3">
        <w:rPr>
          <w:rFonts w:ascii="Courier New" w:eastAsia="Calibri" w:hAnsi="Courier New" w:cs="Courier New"/>
        </w:rPr>
        <w:t>hat’s t</w:t>
      </w:r>
      <w:r>
        <w:rPr>
          <w:rFonts w:ascii="Courier New" w:eastAsia="Calibri" w:hAnsi="Courier New" w:cs="Courier New"/>
        </w:rPr>
        <w:t>he short version of the title.  That is my update today.</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Very quickly, we’ve had a couple of important things to go on.  After a thorough process of review, the STI-GA board chose to select </w:t>
      </w:r>
      <w:r w:rsidRPr="00906AA3">
        <w:rPr>
          <w:rFonts w:ascii="Courier New" w:eastAsia="Calibri" w:hAnsi="Courier New" w:cs="Courier New"/>
        </w:rPr>
        <w:t>iconectiv</w:t>
      </w:r>
      <w:r w:rsidRPr="00906AA3">
        <w:rPr>
          <w:rFonts w:ascii="Courier New" w:eastAsia="Calibri" w:hAnsi="Courier New" w:cs="Courier New"/>
        </w:rPr>
        <w:t xml:space="preserve"> to service the Secure Telephone </w:t>
      </w:r>
      <w:r w:rsidR="002D7BCF">
        <w:rPr>
          <w:rFonts w:ascii="Courier New" w:eastAsia="Calibri" w:hAnsi="Courier New" w:cs="Courier New"/>
        </w:rPr>
        <w:t>Identity Policy Administrator.  S</w:t>
      </w:r>
      <w:r w:rsidRPr="00906AA3">
        <w:rPr>
          <w:rFonts w:ascii="Courier New" w:eastAsia="Calibri" w:hAnsi="Courier New" w:cs="Courier New"/>
        </w:rPr>
        <w:t xml:space="preserve">o we’re excited about that.  The decision was announced on May 30th.  We are now working diligently with </w:t>
      </w:r>
      <w:r w:rsidRPr="00906AA3">
        <w:rPr>
          <w:rFonts w:ascii="Courier New" w:eastAsia="Calibri" w:hAnsi="Courier New" w:cs="Courier New"/>
        </w:rPr>
        <w:t>iconectiv</w:t>
      </w:r>
      <w:r w:rsidRPr="00906AA3">
        <w:rPr>
          <w:rFonts w:ascii="Courier New" w:eastAsia="Calibri" w:hAnsi="Courier New" w:cs="Courier New"/>
        </w:rPr>
        <w:t xml:space="preserve"> and remain on track to have the STI-PA and the </w:t>
      </w:r>
      <w:r w:rsidR="002D7BCF">
        <w:rPr>
          <w:rFonts w:ascii="Courier New" w:eastAsia="Calibri" w:hAnsi="Courier New" w:cs="Courier New"/>
        </w:rPr>
        <w:t xml:space="preserve">SHAKEN ecosystem operational by, </w:t>
      </w:r>
      <w:r w:rsidRPr="00906AA3">
        <w:rPr>
          <w:rFonts w:ascii="Courier New" w:eastAsia="Calibri" w:hAnsi="Courier New" w:cs="Courier New"/>
        </w:rPr>
        <w:t>as Chairman Pai</w:t>
      </w:r>
      <w:r w:rsidR="00044374">
        <w:rPr>
          <w:rFonts w:ascii="Courier New" w:eastAsia="Calibri" w:hAnsi="Courier New" w:cs="Courier New"/>
        </w:rPr>
        <w:t xml:space="preserve"> has called, </w:t>
      </w:r>
      <w:r w:rsidRPr="00906AA3">
        <w:rPr>
          <w:rFonts w:ascii="Courier New" w:eastAsia="Calibri" w:hAnsi="Courier New" w:cs="Courier New"/>
        </w:rPr>
        <w:t>the end of the year.  So</w:t>
      </w:r>
      <w:r w:rsidR="00044374">
        <w:rPr>
          <w:rFonts w:ascii="Courier New" w:eastAsia="Calibri" w:hAnsi="Courier New" w:cs="Courier New"/>
        </w:rPr>
        <w:t xml:space="preserve"> we will have that operational.  We’re on track.  That’s the update.  An</w:t>
      </w:r>
      <w:r w:rsidRPr="00906AA3">
        <w:rPr>
          <w:rFonts w:ascii="Courier New" w:eastAsia="Calibri" w:hAnsi="Courier New" w:cs="Courier New"/>
        </w:rPr>
        <w:t xml:space="preserve">y questions?  All </w:t>
      </w:r>
      <w:r w:rsidR="00044374">
        <w:rPr>
          <w:rFonts w:ascii="Courier New" w:eastAsia="Calibri" w:hAnsi="Courier New" w:cs="Courier New"/>
        </w:rPr>
        <w:t>right.  I’m g</w:t>
      </w:r>
      <w:r w:rsidRPr="00906AA3">
        <w:rPr>
          <w:rFonts w:ascii="Courier New" w:eastAsia="Calibri" w:hAnsi="Courier New" w:cs="Courier New"/>
        </w:rPr>
        <w:t>lad I could help get the meeting back on track.</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w:t>
      </w:r>
      <w:r w:rsidR="00044374">
        <w:rPr>
          <w:rFonts w:ascii="Courier New" w:eastAsia="Calibri" w:hAnsi="Courier New" w:cs="Courier New"/>
        </w:rPr>
        <w:t>Wait, Brent.  W</w:t>
      </w:r>
      <w:r w:rsidRPr="00906AA3">
        <w:rPr>
          <w:rFonts w:ascii="Courier New" w:eastAsia="Calibri" w:hAnsi="Courier New" w:cs="Courier New"/>
        </w:rPr>
        <w:t>e actually have one question.</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Brent Struthers:  Oh,</w:t>
      </w:r>
      <w:r w:rsidRPr="00906AA3">
        <w:rPr>
          <w:rFonts w:ascii="Courier New" w:eastAsia="Calibri" w:hAnsi="Courier New" w:cs="Courier New"/>
        </w:rPr>
        <w:t xml:space="preserve"> darn it.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Richard Shockey:  This is Rich Shocke</w:t>
      </w:r>
      <w:r w:rsidR="006467F2">
        <w:rPr>
          <w:rFonts w:ascii="Courier New" w:eastAsia="Calibri" w:hAnsi="Courier New" w:cs="Courier New"/>
        </w:rPr>
        <w:t>y.  It’s not a question.  I</w:t>
      </w:r>
      <w:r w:rsidRPr="00906AA3">
        <w:rPr>
          <w:rFonts w:ascii="Courier New" w:eastAsia="Calibri" w:hAnsi="Courier New" w:cs="Courier New"/>
        </w:rPr>
        <w:t>t’s an observation.</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Sure.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Richard Shockey:  Chairman Pallone and Greg Walden just dropped the bipartisan House bill.  So we’re going to see something very, very quickly.</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Thank you for that.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Henning Schu</w:t>
      </w:r>
      <w:r w:rsidR="006467F2">
        <w:rPr>
          <w:rFonts w:ascii="Courier New" w:eastAsia="Calibri" w:hAnsi="Courier New" w:cs="Courier New"/>
        </w:rPr>
        <w:t xml:space="preserve">lzrinne:  I do have a question.  </w:t>
      </w:r>
      <w:r w:rsidRPr="00906AA3">
        <w:rPr>
          <w:rFonts w:ascii="Courier New" w:eastAsia="Calibri" w:hAnsi="Courier New" w:cs="Courier New"/>
        </w:rPr>
        <w:t>I don’t know if you can ans</w:t>
      </w:r>
      <w:r w:rsidR="006467F2">
        <w:rPr>
          <w:rFonts w:ascii="Courier New" w:eastAsia="Calibri" w:hAnsi="Courier New" w:cs="Courier New"/>
        </w:rPr>
        <w:t>wer it</w:t>
      </w:r>
      <w:r w:rsidRPr="00906AA3">
        <w:rPr>
          <w:rFonts w:ascii="Courier New" w:eastAsia="Calibri" w:hAnsi="Courier New" w:cs="Courier New"/>
        </w:rPr>
        <w:t xml:space="preserve"> at the moment.  S</w:t>
      </w:r>
      <w:r w:rsidR="006467F2">
        <w:rPr>
          <w:rFonts w:ascii="Courier New" w:eastAsia="Calibri" w:hAnsi="Courier New" w:cs="Courier New"/>
        </w:rPr>
        <w:t>o we are basically in kind</w:t>
      </w:r>
      <w:r w:rsidRPr="00906AA3">
        <w:rPr>
          <w:rFonts w:ascii="Courier New" w:eastAsia="Calibri" w:hAnsi="Courier New" w:cs="Courier New"/>
        </w:rPr>
        <w:t xml:space="preserve"> of step two out of step three, if you’d like, </w:t>
      </w:r>
      <w:r w:rsidR="006467F2">
        <w:rPr>
          <w:rFonts w:ascii="Courier New" w:eastAsia="Calibri" w:hAnsi="Courier New" w:cs="Courier New"/>
        </w:rPr>
        <w:t xml:space="preserve">in that.  Namely, </w:t>
      </w:r>
      <w:r w:rsidRPr="00906AA3">
        <w:rPr>
          <w:rFonts w:ascii="Courier New" w:eastAsia="Calibri" w:hAnsi="Courier New" w:cs="Courier New"/>
        </w:rPr>
        <w:t>we</w:t>
      </w:r>
      <w:r w:rsidR="006467F2">
        <w:rPr>
          <w:rFonts w:ascii="Courier New" w:eastAsia="Calibri" w:hAnsi="Courier New" w:cs="Courier New"/>
        </w:rPr>
        <w:t>’ve</w:t>
      </w:r>
      <w:r w:rsidRPr="00906AA3">
        <w:rPr>
          <w:rFonts w:ascii="Courier New" w:eastAsia="Calibri" w:hAnsi="Courier New" w:cs="Courier New"/>
        </w:rPr>
        <w:t xml:space="preserve"> get the GA with PA</w:t>
      </w:r>
      <w:r w:rsidR="006467F2">
        <w:rPr>
          <w:rFonts w:ascii="Courier New" w:eastAsia="Calibri" w:hAnsi="Courier New" w:cs="Courier New"/>
        </w:rPr>
        <w:t xml:space="preserve"> and now we’ve got a</w:t>
      </w:r>
      <w:r w:rsidRPr="00906AA3">
        <w:rPr>
          <w:rFonts w:ascii="Courier New" w:eastAsia="Calibri" w:hAnsi="Courier New" w:cs="Courier New"/>
        </w:rPr>
        <w:t xml:space="preserve"> c</w:t>
      </w:r>
      <w:r w:rsidR="006467F2">
        <w:rPr>
          <w:rFonts w:ascii="Courier New" w:eastAsia="Calibri" w:hAnsi="Courier New" w:cs="Courier New"/>
        </w:rPr>
        <w:t>ritical operational component.  O</w:t>
      </w:r>
      <w:r w:rsidRPr="00906AA3">
        <w:rPr>
          <w:rFonts w:ascii="Courier New" w:eastAsia="Calibri" w:hAnsi="Courier New" w:cs="Courier New"/>
        </w:rPr>
        <w:t xml:space="preserve">ne or more CAs that need to be established.  Is there, as part of a PA contract or as part of a general discussion </w:t>
      </w:r>
      <w:r w:rsidR="006467F2">
        <w:rPr>
          <w:rFonts w:ascii="Courier New" w:eastAsia="Calibri" w:hAnsi="Courier New" w:cs="Courier New"/>
        </w:rPr>
        <w:t>in the GA board, a timeline for</w:t>
      </w:r>
      <w:r w:rsidRPr="00906AA3">
        <w:rPr>
          <w:rFonts w:ascii="Courier New" w:eastAsia="Calibri" w:hAnsi="Courier New" w:cs="Courier New"/>
        </w:rPr>
        <w:t xml:space="preserve"> RFP or whatever mechanism will be chosen to get that one?  Because that’s probably the one component t</w:t>
      </w:r>
      <w:r w:rsidR="006467F2">
        <w:rPr>
          <w:rFonts w:ascii="Courier New" w:eastAsia="Calibri" w:hAnsi="Courier New" w:cs="Courier New"/>
        </w:rPr>
        <w:t>hat is an operational necessity.  No</w:t>
      </w:r>
      <w:r w:rsidRPr="00906AA3">
        <w:rPr>
          <w:rFonts w:ascii="Courier New" w:eastAsia="Calibri" w:hAnsi="Courier New" w:cs="Courier New"/>
        </w:rPr>
        <w:t>t just a kind of organizational entity that meets and discusses policy.</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Brent Struthers:  So by that component, you mean the CA as the</w:t>
      </w:r>
      <w:r w:rsidRPr="00906AA3">
        <w:rPr>
          <w:rFonts w:ascii="Courier New" w:eastAsia="Calibri" w:hAnsi="Courier New" w:cs="Courier New"/>
        </w:rPr>
        <w:t xml:space="preserve"> certificate authorities?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Henning Schulzrinne:  Yeah</w:t>
      </w:r>
      <w:r w:rsidR="006467F2">
        <w:rPr>
          <w:rFonts w:ascii="Courier New" w:eastAsia="Calibri" w:hAnsi="Courier New" w:cs="Courier New"/>
        </w:rPr>
        <w:t>,</w:t>
      </w:r>
      <w:r w:rsidRPr="00906AA3">
        <w:rPr>
          <w:rFonts w:ascii="Courier New" w:eastAsia="Calibri" w:hAnsi="Courier New" w:cs="Courier New"/>
        </w:rPr>
        <w:t xml:space="preserve"> certificate authorities which would issue certificates to carriers and possibly other entities and ensuring </w:t>
      </w:r>
      <w:r w:rsidR="006467F2">
        <w:rPr>
          <w:rFonts w:ascii="Courier New" w:eastAsia="Calibri" w:hAnsi="Courier New" w:cs="Courier New"/>
        </w:rPr>
        <w:t xml:space="preserve">the operability </w:t>
      </w:r>
      <w:r w:rsidRPr="00906AA3">
        <w:rPr>
          <w:rFonts w:ascii="Courier New" w:eastAsia="Calibri" w:hAnsi="Courier New" w:cs="Courier New"/>
        </w:rPr>
        <w:t>or simplifying the operability between carriers.  I assumed that, if I recall correctly, one of the PA roles is to manage that</w:t>
      </w:r>
      <w:r w:rsidR="006467F2">
        <w:rPr>
          <w:rFonts w:ascii="Courier New" w:eastAsia="Calibri" w:hAnsi="Courier New" w:cs="Courier New"/>
        </w:rPr>
        <w:t xml:space="preserve">.  I mean </w:t>
      </w:r>
      <w:r w:rsidRPr="00906AA3">
        <w:rPr>
          <w:rFonts w:ascii="Courier New" w:eastAsia="Calibri" w:hAnsi="Courier New" w:cs="Courier New"/>
        </w:rPr>
        <w:t>the</w:t>
      </w:r>
      <w:r w:rsidR="006467F2">
        <w:rPr>
          <w:rFonts w:ascii="Courier New" w:eastAsia="Calibri" w:hAnsi="Courier New" w:cs="Courier New"/>
        </w:rPr>
        <w:t xml:space="preserve"> process.  S</w:t>
      </w:r>
      <w:r w:rsidRPr="00906AA3">
        <w:rPr>
          <w:rFonts w:ascii="Courier New" w:eastAsia="Calibri" w:hAnsi="Courier New" w:cs="Courier New"/>
        </w:rPr>
        <w:t>o I wonder if there’s a timeline for that.</w:t>
      </w:r>
    </w:p>
    <w:p w:rsidR="006467F2" w:rsidP="005B27C9">
      <w:pPr>
        <w:spacing w:line="480" w:lineRule="auto"/>
        <w:ind w:firstLine="720"/>
        <w:rPr>
          <w:rFonts w:ascii="Courier New" w:eastAsia="Calibri" w:hAnsi="Courier New" w:cs="Courier New"/>
        </w:rPr>
      </w:pPr>
      <w:r>
        <w:rPr>
          <w:rFonts w:ascii="Courier New" w:eastAsia="Calibri" w:hAnsi="Courier New" w:cs="Courier New"/>
        </w:rPr>
        <w:tab/>
        <w:t>Brent Struthers:  Y</w:t>
      </w:r>
      <w:r w:rsidRPr="00906AA3" w:rsidR="00906AA3">
        <w:rPr>
          <w:rFonts w:ascii="Courier New" w:eastAsia="Calibri" w:hAnsi="Courier New" w:cs="Courier New"/>
        </w:rPr>
        <w:t xml:space="preserve">es, there’s a timeline for that.  Yes, you’re correct that it is the PA’s role to create what’s called the policy management authority.  That’s the authority that creates </w:t>
      </w:r>
      <w:r>
        <w:rPr>
          <w:rFonts w:ascii="Courier New" w:eastAsia="Calibri" w:hAnsi="Courier New" w:cs="Courier New"/>
        </w:rPr>
        <w:t xml:space="preserve">the certificate policies, </w:t>
      </w:r>
      <w:r w:rsidRPr="00906AA3" w:rsidR="00906AA3">
        <w:rPr>
          <w:rFonts w:ascii="Courier New" w:eastAsia="Calibri" w:hAnsi="Courier New" w:cs="Courier New"/>
        </w:rPr>
        <w:t xml:space="preserve">which is the rules that the certificate authorities have to follow in assigning certificates to carriers.  That process is underway.  I can’t give you today a timeline that says </w:t>
      </w:r>
      <w:r>
        <w:rPr>
          <w:rFonts w:ascii="Courier New" w:eastAsia="Calibri" w:hAnsi="Courier New" w:cs="Courier New"/>
        </w:rPr>
        <w:t>here’s when it will be complete</w:t>
      </w:r>
      <w:r w:rsidRPr="00906AA3" w:rsidR="00906AA3">
        <w:rPr>
          <w:rFonts w:ascii="Courier New" w:eastAsia="Calibri" w:hAnsi="Courier New" w:cs="Courier New"/>
        </w:rPr>
        <w:t xml:space="preserve"> but</w:t>
      </w:r>
      <w:r>
        <w:rPr>
          <w:rFonts w:ascii="Courier New" w:eastAsia="Calibri" w:hAnsi="Courier New" w:cs="Courier New"/>
        </w:rPr>
        <w:t>,</w:t>
      </w:r>
      <w:r w:rsidRPr="00906AA3" w:rsidR="00906AA3">
        <w:rPr>
          <w:rFonts w:ascii="Courier New" w:eastAsia="Calibri" w:hAnsi="Courier New" w:cs="Courier New"/>
        </w:rPr>
        <w:t xml:space="preserve"> yes, we’ve started that process with </w:t>
      </w:r>
      <w:r w:rsidRPr="00906AA3" w:rsidR="00906AA3">
        <w:rPr>
          <w:rFonts w:ascii="Courier New" w:eastAsia="Calibri" w:hAnsi="Courier New" w:cs="Courier New"/>
        </w:rPr>
        <w:t>iconectiv</w:t>
      </w:r>
      <w:r w:rsidRPr="00906AA3" w:rsidR="00906AA3">
        <w:rPr>
          <w:rFonts w:ascii="Courier New" w:eastAsia="Calibri" w:hAnsi="Courier New" w:cs="Courier New"/>
        </w:rPr>
        <w:t xml:space="preserve">.  </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 xml:space="preserve">We will be working with them, the carriers within the STI-GA.  Board membership will be working directly with </w:t>
      </w:r>
      <w:r w:rsidRPr="00906AA3">
        <w:rPr>
          <w:rFonts w:ascii="Courier New" w:eastAsia="Calibri" w:hAnsi="Courier New" w:cs="Courier New"/>
        </w:rPr>
        <w:t>iconectiv</w:t>
      </w:r>
      <w:r w:rsidRPr="00906AA3">
        <w:rPr>
          <w:rFonts w:ascii="Courier New" w:eastAsia="Calibri" w:hAnsi="Courier New" w:cs="Courier New"/>
        </w:rPr>
        <w:t xml:space="preserve"> on that.  A</w:t>
      </w:r>
      <w:r w:rsidR="006467F2">
        <w:rPr>
          <w:rFonts w:ascii="Courier New" w:eastAsia="Calibri" w:hAnsi="Courier New" w:cs="Courier New"/>
        </w:rPr>
        <w:t>nd y</w:t>
      </w:r>
      <w:r w:rsidRPr="00906AA3">
        <w:rPr>
          <w:rFonts w:ascii="Courier New" w:eastAsia="Calibri" w:hAnsi="Courier New" w:cs="Courier New"/>
        </w:rPr>
        <w:t>es, the plan is to get the PA and the CAs all up and running by the end of the year.  Subcarriers can be assigned certificates</w:t>
      </w:r>
      <w:r w:rsidR="006467F2">
        <w:rPr>
          <w:rFonts w:ascii="Courier New" w:eastAsia="Calibri" w:hAnsi="Courier New" w:cs="Courier New"/>
        </w:rPr>
        <w:t>.  L</w:t>
      </w:r>
      <w:r w:rsidRPr="00906AA3">
        <w:rPr>
          <w:rFonts w:ascii="Courier New" w:eastAsia="Calibri" w:hAnsi="Courier New" w:cs="Courier New"/>
        </w:rPr>
        <w:t>ike I said, I don’t have a specific timeframe to give you now.  M</w:t>
      </w:r>
      <w:r w:rsidR="006467F2">
        <w:rPr>
          <w:rFonts w:ascii="Courier New" w:eastAsia="Calibri" w:hAnsi="Courier New" w:cs="Courier New"/>
        </w:rPr>
        <w:t>aybe in the future I</w:t>
      </w:r>
      <w:r w:rsidRPr="00906AA3">
        <w:rPr>
          <w:rFonts w:ascii="Courier New" w:eastAsia="Calibri" w:hAnsi="Courier New" w:cs="Courier New"/>
        </w:rPr>
        <w:t>’ll have that, but at the moment I don’t have it.</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Craig Lennon:  T</w:t>
      </w:r>
      <w:r w:rsidRPr="00906AA3">
        <w:rPr>
          <w:rFonts w:ascii="Courier New" w:eastAsia="Calibri" w:hAnsi="Courier New" w:cs="Courier New"/>
        </w:rPr>
        <w:t>hi</w:t>
      </w:r>
      <w:r w:rsidR="00B23FC0">
        <w:rPr>
          <w:rFonts w:ascii="Courier New" w:eastAsia="Calibri" w:hAnsi="Courier New" w:cs="Courier New"/>
        </w:rPr>
        <w:t>s</w:t>
      </w:r>
      <w:r w:rsidR="00E84B0A">
        <w:rPr>
          <w:rFonts w:ascii="Courier New" w:eastAsia="Calibri" w:hAnsi="Courier New" w:cs="Courier New"/>
        </w:rPr>
        <w:t xml:space="preserve"> is</w:t>
      </w:r>
      <w:r w:rsidR="00B23FC0">
        <w:rPr>
          <w:rFonts w:ascii="Courier New" w:eastAsia="Calibri" w:hAnsi="Courier New" w:cs="Courier New"/>
        </w:rPr>
        <w:t xml:space="preserve"> Craig Lennon from Google.  </w:t>
      </w:r>
      <w:r w:rsidRPr="00906AA3">
        <w:rPr>
          <w:rFonts w:ascii="Courier New" w:eastAsia="Calibri" w:hAnsi="Courier New" w:cs="Courier New"/>
        </w:rPr>
        <w:t>I think H</w:t>
      </w:r>
      <w:r w:rsidR="00B23FC0">
        <w:rPr>
          <w:rFonts w:ascii="Courier New" w:eastAsia="Calibri" w:hAnsi="Courier New" w:cs="Courier New"/>
        </w:rPr>
        <w:t>enning raises a good point.  E</w:t>
      </w:r>
      <w:r w:rsidRPr="00906AA3">
        <w:rPr>
          <w:rFonts w:ascii="Courier New" w:eastAsia="Calibri" w:hAnsi="Courier New" w:cs="Courier New"/>
        </w:rPr>
        <w:t>ven just in the way that you answered the question around carriers getting certificates, I think the intent potentially is that other entities besides carriers can becom</w:t>
      </w:r>
      <w:r w:rsidR="00B23FC0">
        <w:rPr>
          <w:rFonts w:ascii="Courier New" w:eastAsia="Calibri" w:hAnsi="Courier New" w:cs="Courier New"/>
        </w:rPr>
        <w:t xml:space="preserve">e certificate authorities.  </w:t>
      </w:r>
      <w:r w:rsidRPr="00906AA3">
        <w:rPr>
          <w:rFonts w:ascii="Courier New" w:eastAsia="Calibri" w:hAnsi="Courier New" w:cs="Courier New"/>
        </w:rPr>
        <w:t xml:space="preserve">I believe that’s something that the technical committee </w:t>
      </w:r>
      <w:r w:rsidR="00B23FC0">
        <w:rPr>
          <w:rFonts w:ascii="Courier New" w:eastAsia="Calibri" w:hAnsi="Courier New" w:cs="Courier New"/>
        </w:rPr>
        <w:t>within the STI-GA is looking at</w:t>
      </w:r>
      <w:r w:rsidRPr="00906AA3">
        <w:rPr>
          <w:rFonts w:ascii="Courier New" w:eastAsia="Calibri" w:hAnsi="Courier New" w:cs="Courier New"/>
        </w:rPr>
        <w:t xml:space="preserve"> </w:t>
      </w:r>
      <w:r w:rsidRPr="00906AA3">
        <w:rPr>
          <w:rFonts w:ascii="Courier New" w:eastAsia="Calibri" w:hAnsi="Courier New" w:cs="Courier New"/>
        </w:rPr>
        <w:t>at</w:t>
      </w:r>
      <w:r w:rsidRPr="00906AA3">
        <w:rPr>
          <w:rFonts w:ascii="Courier New" w:eastAsia="Calibri" w:hAnsi="Courier New" w:cs="Courier New"/>
        </w:rPr>
        <w:t xml:space="preserve"> this point.  Is that something that you feel can be resolved within the STI-GA or is that something that might need to be come back, that kind of guidance may need to come back to this forum?</w:t>
      </w:r>
    </w:p>
    <w:p w:rsidR="00EB0B6D" w:rsidP="005B27C9">
      <w:pPr>
        <w:spacing w:line="480" w:lineRule="auto"/>
        <w:ind w:firstLine="720"/>
        <w:rPr>
          <w:rFonts w:ascii="Courier New" w:eastAsia="Calibri" w:hAnsi="Courier New" w:cs="Courier New"/>
        </w:rPr>
      </w:pPr>
      <w:r w:rsidRPr="00906AA3">
        <w:rPr>
          <w:rFonts w:ascii="Courier New" w:eastAsia="Calibri" w:hAnsi="Courier New" w:cs="Courier New"/>
        </w:rPr>
        <w:tab/>
        <w:t>Brent Struthers:  That’s a good question.  And when I say carriers, I apologize.  It’s kind of a broad generic term for whatever is decided.  So there is a decision that needs to be made by the Secure Telephone</w:t>
      </w:r>
      <w:r w:rsidR="00B23FC0">
        <w:rPr>
          <w:rFonts w:ascii="Courier New" w:eastAsia="Calibri" w:hAnsi="Courier New" w:cs="Courier New"/>
        </w:rPr>
        <w:t xml:space="preserve"> Identity Governance Authority, and t</w:t>
      </w:r>
      <w:r w:rsidRPr="00906AA3">
        <w:rPr>
          <w:rFonts w:ascii="Courier New" w:eastAsia="Calibri" w:hAnsi="Courier New" w:cs="Courier New"/>
        </w:rPr>
        <w:t>hat is who gets access to a</w:t>
      </w:r>
      <w:r w:rsidR="00B23FC0">
        <w:rPr>
          <w:rFonts w:ascii="Courier New" w:eastAsia="Calibri" w:hAnsi="Courier New" w:cs="Courier New"/>
        </w:rPr>
        <w:t xml:space="preserve"> certificate -</w:t>
      </w:r>
      <w:r w:rsidRPr="00906AA3">
        <w:rPr>
          <w:rFonts w:ascii="Courier New" w:eastAsia="Calibri" w:hAnsi="Courier New" w:cs="Courier New"/>
        </w:rPr>
        <w:t xml:space="preserve"> be it traditional service providers, be it</w:t>
      </w:r>
      <w:r w:rsidR="00B23FC0">
        <w:rPr>
          <w:rFonts w:ascii="Courier New" w:eastAsia="Calibri" w:hAnsi="Courier New" w:cs="Courier New"/>
        </w:rPr>
        <w:t xml:space="preserve"> the</w:t>
      </w:r>
      <w:r w:rsidRPr="00906AA3">
        <w:rPr>
          <w:rFonts w:ascii="Courier New" w:eastAsia="Calibri" w:hAnsi="Courier New" w:cs="Courier New"/>
        </w:rPr>
        <w:t xml:space="preserve"> OCN holders, be it companies that have access to telephone numbers,</w:t>
      </w:r>
      <w:r>
        <w:rPr>
          <w:rFonts w:ascii="Courier New" w:eastAsia="Calibri" w:hAnsi="Courier New" w:cs="Courier New"/>
        </w:rPr>
        <w:t xml:space="preserve"> be it something else entirely.</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Y</w:t>
      </w:r>
      <w:r w:rsidRPr="00906AA3">
        <w:rPr>
          <w:rFonts w:ascii="Courier New" w:eastAsia="Calibri" w:hAnsi="Courier New" w:cs="Courier New"/>
        </w:rPr>
        <w:t>ou’re correct in that the technical committee that advises the governance authority board is now looking at that issue</w:t>
      </w:r>
      <w:r w:rsidR="00E84B0A">
        <w:rPr>
          <w:rFonts w:ascii="Courier New" w:eastAsia="Calibri" w:hAnsi="Courier New" w:cs="Courier New"/>
        </w:rPr>
        <w:t>s</w:t>
      </w:r>
      <w:r w:rsidRPr="00906AA3">
        <w:rPr>
          <w:rFonts w:ascii="Courier New" w:eastAsia="Calibri" w:hAnsi="Courier New" w:cs="Courier New"/>
        </w:rPr>
        <w:t xml:space="preserve"> in terms of making sure that we have the proper se</w:t>
      </w:r>
      <w:r>
        <w:rPr>
          <w:rFonts w:ascii="Courier New" w:eastAsia="Calibri" w:hAnsi="Courier New" w:cs="Courier New"/>
        </w:rPr>
        <w:t>curity within the system.  S</w:t>
      </w:r>
      <w:r w:rsidRPr="00906AA3">
        <w:rPr>
          <w:rFonts w:ascii="Courier New" w:eastAsia="Calibri" w:hAnsi="Courier New" w:cs="Courier New"/>
        </w:rPr>
        <w:t>o we’re not giving access to folks that would compromise the security of the system.  That recommendation will go from our techni</w:t>
      </w:r>
      <w:r>
        <w:rPr>
          <w:rFonts w:ascii="Courier New" w:eastAsia="Calibri" w:hAnsi="Courier New" w:cs="Courier New"/>
        </w:rPr>
        <w:t>cal committee to the board</w:t>
      </w:r>
      <w:r w:rsidRPr="00906AA3">
        <w:rPr>
          <w:rFonts w:ascii="Courier New" w:eastAsia="Calibri" w:hAnsi="Courier New" w:cs="Courier New"/>
        </w:rPr>
        <w:t xml:space="preserve"> hopefully at some point this mon</w:t>
      </w:r>
      <w:r>
        <w:rPr>
          <w:rFonts w:ascii="Courier New" w:eastAsia="Calibri" w:hAnsi="Courier New" w:cs="Courier New"/>
        </w:rPr>
        <w:t>th.  T</w:t>
      </w:r>
      <w:r w:rsidRPr="00906AA3">
        <w:rPr>
          <w:rFonts w:ascii="Courier New" w:eastAsia="Calibri" w:hAnsi="Courier New" w:cs="Courier New"/>
        </w:rPr>
        <w:t>hen the board w</w:t>
      </w:r>
      <w:r>
        <w:rPr>
          <w:rFonts w:ascii="Courier New" w:eastAsia="Calibri" w:hAnsi="Courier New" w:cs="Courier New"/>
        </w:rPr>
        <w:t>ill make the</w:t>
      </w:r>
      <w:r w:rsidRPr="00906AA3">
        <w:rPr>
          <w:rFonts w:ascii="Courier New" w:eastAsia="Calibri" w:hAnsi="Courier New" w:cs="Courier New"/>
        </w:rPr>
        <w:t xml:space="preserve"> policy determinatio</w:t>
      </w:r>
      <w:r>
        <w:rPr>
          <w:rFonts w:ascii="Courier New" w:eastAsia="Calibri" w:hAnsi="Courier New" w:cs="Courier New"/>
        </w:rPr>
        <w:t>n as to who should get access</w:t>
      </w:r>
      <w:r w:rsidRPr="00906AA3">
        <w:rPr>
          <w:rFonts w:ascii="Courier New" w:eastAsia="Calibri" w:hAnsi="Courier New" w:cs="Courier New"/>
        </w:rPr>
        <w:t xml:space="preserve"> based partly on the security conc</w:t>
      </w:r>
      <w:r>
        <w:rPr>
          <w:rFonts w:ascii="Courier New" w:eastAsia="Calibri" w:hAnsi="Courier New" w:cs="Courier New"/>
        </w:rPr>
        <w:t>erns of the technical committee</w:t>
      </w:r>
      <w:r w:rsidRPr="00906AA3">
        <w:rPr>
          <w:rFonts w:ascii="Courier New" w:eastAsia="Calibri" w:hAnsi="Courier New" w:cs="Courier New"/>
        </w:rPr>
        <w:t xml:space="preserve"> but also based on that making sure that the folks who need access to certificates can get them and consign calls.  So the GA board will actually make that determination at some point in the very near future.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Craig Lennon</w:t>
      </w:r>
      <w:r w:rsidR="00EB0B6D">
        <w:rPr>
          <w:rFonts w:ascii="Courier New" w:eastAsia="Calibri" w:hAnsi="Courier New" w:cs="Courier New"/>
        </w:rPr>
        <w:t xml:space="preserve">:  </w:t>
      </w:r>
      <w:r w:rsidRPr="00906AA3">
        <w:rPr>
          <w:rFonts w:ascii="Courier New" w:eastAsia="Calibri" w:hAnsi="Courier New" w:cs="Courier New"/>
        </w:rPr>
        <w:t>I think that’s great.  I think that’s the type of timeline especially as you’ve talked about how the chairman wants this by the end of the year.  The one comment that I’d make to that exten</w:t>
      </w:r>
      <w:r w:rsidR="00EB0B6D">
        <w:rPr>
          <w:rFonts w:ascii="Courier New" w:eastAsia="Calibri" w:hAnsi="Courier New" w:cs="Courier New"/>
        </w:rPr>
        <w:t xml:space="preserve">t is what we would like to see </w:t>
      </w:r>
      <w:r w:rsidR="00E84B0A">
        <w:rPr>
          <w:rFonts w:ascii="Courier New" w:eastAsia="Calibri" w:hAnsi="Courier New" w:cs="Courier New"/>
        </w:rPr>
        <w:t>i</w:t>
      </w:r>
      <w:r w:rsidRPr="00906AA3">
        <w:rPr>
          <w:rFonts w:ascii="Courier New" w:eastAsia="Calibri" w:hAnsi="Courier New" w:cs="Courier New"/>
        </w:rPr>
        <w:t>s something that is in place by the end of the year has sufficient security on who can obtain certificates as you mentioned but also is compr</w:t>
      </w:r>
      <w:r w:rsidR="00EB0B6D">
        <w:rPr>
          <w:rFonts w:ascii="Courier New" w:eastAsia="Calibri" w:hAnsi="Courier New" w:cs="Courier New"/>
        </w:rPr>
        <w:t>ehensive.  R</w:t>
      </w:r>
      <w:r w:rsidRPr="00906AA3">
        <w:rPr>
          <w:rFonts w:ascii="Courier New" w:eastAsia="Calibri" w:hAnsi="Courier New" w:cs="Courier New"/>
        </w:rPr>
        <w:t>ight?  That doesn’t somehow disadvantage some</w:t>
      </w:r>
      <w:r w:rsidR="00EB0B6D">
        <w:rPr>
          <w:rFonts w:ascii="Courier New" w:eastAsia="Calibri" w:hAnsi="Courier New" w:cs="Courier New"/>
        </w:rPr>
        <w:t>.  W</w:t>
      </w:r>
      <w:r w:rsidRPr="00906AA3">
        <w:rPr>
          <w:rFonts w:ascii="Courier New" w:eastAsia="Calibri" w:hAnsi="Courier New" w:cs="Courier New"/>
        </w:rPr>
        <w:t>hile not meaningful perc</w:t>
      </w:r>
      <w:r w:rsidR="00EB0B6D">
        <w:rPr>
          <w:rFonts w:ascii="Courier New" w:eastAsia="Calibri" w:hAnsi="Courier New" w:cs="Courier New"/>
        </w:rPr>
        <w:t>entage of the overall calls</w:t>
      </w:r>
      <w:r w:rsidRPr="00906AA3">
        <w:rPr>
          <w:rFonts w:ascii="Courier New" w:eastAsia="Calibri" w:hAnsi="Courier New" w:cs="Courier New"/>
        </w:rPr>
        <w:t xml:space="preserve"> are happening, that could be certified and are not because of the kind of decisions that are happening around who can obtain certificates and who cannot.  I think both of those needed to be balanced as to</w:t>
      </w:r>
      <w:r w:rsidR="00EB0B6D">
        <w:rPr>
          <w:rFonts w:ascii="Courier New" w:eastAsia="Calibri" w:hAnsi="Courier New" w:cs="Courier New"/>
        </w:rPr>
        <w:t xml:space="preserve"> speed of implementation</w:t>
      </w:r>
      <w:r w:rsidRPr="00906AA3">
        <w:rPr>
          <w:rFonts w:ascii="Courier New" w:eastAsia="Calibri" w:hAnsi="Courier New" w:cs="Courier New"/>
        </w:rPr>
        <w:t xml:space="preserve"> but also comprehensiveness of the solution not to disadvantage service providers.</w:t>
      </w:r>
    </w:p>
    <w:p w:rsidR="00906AA3" w:rsidRPr="00906AA3" w:rsidP="005B27C9">
      <w:pPr>
        <w:spacing w:line="480" w:lineRule="auto"/>
        <w:ind w:firstLine="720"/>
        <w:rPr>
          <w:rFonts w:ascii="Courier New" w:eastAsia="Calibri" w:hAnsi="Courier New" w:cs="Courier New"/>
        </w:rPr>
      </w:pPr>
      <w:r>
        <w:rPr>
          <w:rFonts w:ascii="Courier New" w:eastAsia="Calibri" w:hAnsi="Courier New" w:cs="Courier New"/>
        </w:rPr>
        <w:tab/>
        <w:t>Brent Struthers:  Yes.  T</w:t>
      </w:r>
      <w:r w:rsidRPr="00906AA3">
        <w:rPr>
          <w:rFonts w:ascii="Courier New" w:eastAsia="Calibri" w:hAnsi="Courier New" w:cs="Courier New"/>
        </w:rPr>
        <w:t>he best part is that Google is represented on our technica</w:t>
      </w:r>
      <w:r>
        <w:rPr>
          <w:rFonts w:ascii="Courier New" w:eastAsia="Calibri" w:hAnsi="Courier New" w:cs="Courier New"/>
        </w:rPr>
        <w:t>l committee as well as our board,</w:t>
      </w:r>
      <w:r w:rsidRPr="00906AA3">
        <w:rPr>
          <w:rFonts w:ascii="Courier New" w:eastAsia="Calibri" w:hAnsi="Courier New" w:cs="Courier New"/>
        </w:rPr>
        <w:t xml:space="preserve"> most of the other folks in the room</w:t>
      </w:r>
      <w:r>
        <w:rPr>
          <w:rFonts w:ascii="Courier New" w:eastAsia="Calibri" w:hAnsi="Courier New" w:cs="Courier New"/>
        </w:rPr>
        <w:t xml:space="preserve">, </w:t>
      </w:r>
      <w:r w:rsidRPr="00906AA3">
        <w:rPr>
          <w:rFonts w:ascii="Courier New" w:eastAsia="Calibri" w:hAnsi="Courier New" w:cs="Courier New"/>
        </w:rPr>
        <w:t>by</w:t>
      </w:r>
      <w:r>
        <w:rPr>
          <w:rFonts w:ascii="Courier New" w:eastAsia="Calibri" w:hAnsi="Courier New" w:cs="Courier New"/>
        </w:rPr>
        <w:t xml:space="preserve"> and </w:t>
      </w:r>
      <w:r w:rsidRPr="00906AA3">
        <w:rPr>
          <w:rFonts w:ascii="Courier New" w:eastAsia="Calibri" w:hAnsi="Courier New" w:cs="Courier New"/>
        </w:rPr>
        <w:t>through an association or directly through a carrier.  S</w:t>
      </w:r>
      <w:r>
        <w:rPr>
          <w:rFonts w:ascii="Courier New" w:eastAsia="Calibri" w:hAnsi="Courier New" w:cs="Courier New"/>
        </w:rPr>
        <w:t xml:space="preserve">o you’ll have </w:t>
      </w:r>
      <w:r w:rsidR="00E84B0A">
        <w:rPr>
          <w:rFonts w:ascii="Courier New" w:eastAsia="Calibri" w:hAnsi="Courier New" w:cs="Courier New"/>
        </w:rPr>
        <w:t xml:space="preserve">an </w:t>
      </w:r>
      <w:r w:rsidRPr="00906AA3">
        <w:rPr>
          <w:rFonts w:ascii="Courier New" w:eastAsia="Calibri" w:hAnsi="Courier New" w:cs="Courier New"/>
        </w:rPr>
        <w:t>opportunity to give us lots of input on that.  Thank you.</w:t>
      </w:r>
    </w:p>
    <w:p w:rsidR="006142FC"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Seeing no additional tents up, I want to say thank you to Brent for your</w:t>
      </w:r>
      <w:r>
        <w:rPr>
          <w:rFonts w:ascii="Courier New" w:eastAsia="Calibri" w:hAnsi="Courier New" w:cs="Courier New"/>
        </w:rPr>
        <w:t xml:space="preserve"> presentation.  Thank you.</w:t>
      </w:r>
    </w:p>
    <w:p w:rsidR="00906AA3" w:rsidRPr="00BD3845" w:rsidP="005B27C9">
      <w:pPr>
        <w:spacing w:line="480" w:lineRule="auto"/>
        <w:jc w:val="center"/>
        <w:rPr>
          <w:rFonts w:ascii="Courier New" w:eastAsia="Calibri" w:hAnsi="Courier New" w:cs="Courier New"/>
          <w:b/>
          <w:u w:val="single"/>
        </w:rPr>
      </w:pPr>
      <w:r w:rsidRPr="00BD3845">
        <w:rPr>
          <w:rFonts w:ascii="Courier New" w:eastAsia="Calibri" w:hAnsi="Courier New" w:cs="Courier New"/>
          <w:b/>
          <w:u w:val="single"/>
        </w:rPr>
        <w:t>PUBLIC COMMENTS AND PARTICIPATION</w:t>
      </w:r>
    </w:p>
    <w:p w:rsidR="006142FC"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w:t>
      </w:r>
      <w:r>
        <w:rPr>
          <w:rFonts w:ascii="Courier New" w:eastAsia="Calibri" w:hAnsi="Courier New" w:cs="Courier New"/>
        </w:rPr>
        <w:t>Now</w:t>
      </w:r>
      <w:r w:rsidRPr="00906AA3">
        <w:rPr>
          <w:rFonts w:ascii="Courier New" w:eastAsia="Calibri" w:hAnsi="Courier New" w:cs="Courier New"/>
        </w:rPr>
        <w:t xml:space="preserve"> I would like to open it up to the public for any </w:t>
      </w:r>
      <w:r>
        <w:rPr>
          <w:rFonts w:ascii="Courier New" w:eastAsia="Calibri" w:hAnsi="Courier New" w:cs="Courier New"/>
        </w:rPr>
        <w:t>public comments.  I</w:t>
      </w:r>
      <w:r w:rsidRPr="00906AA3">
        <w:rPr>
          <w:rFonts w:ascii="Courier New" w:eastAsia="Calibri" w:hAnsi="Courier New" w:cs="Courier New"/>
        </w:rPr>
        <w:t>f there are any comments, questions, concerns.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Seeing none, I would like a motion to adjourn the meeting.  Oh, I’m so sorry.  Please.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Male Voice:  No, I’m not ready for a motion to adjourn yet.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That’s fine.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w:t>
      </w:r>
      <w:r w:rsidR="001D6B73">
        <w:rPr>
          <w:rFonts w:ascii="Courier New" w:eastAsia="Calibri" w:hAnsi="Courier New" w:cs="Courier New"/>
        </w:rPr>
        <w:t>le Voice:  One general question</w:t>
      </w:r>
      <w:r w:rsidRPr="00906AA3">
        <w:rPr>
          <w:rFonts w:ascii="Courier New" w:eastAsia="Calibri" w:hAnsi="Courier New" w:cs="Courier New"/>
        </w:rPr>
        <w:t xml:space="preserve"> if I may</w:t>
      </w:r>
      <w:r w:rsidR="001D6B73">
        <w:rPr>
          <w:rFonts w:ascii="Courier New" w:eastAsia="Calibri" w:hAnsi="Courier New" w:cs="Courier New"/>
        </w:rPr>
        <w:t xml:space="preserve">.  </w:t>
      </w:r>
      <w:r w:rsidRPr="00906AA3">
        <w:rPr>
          <w:rFonts w:ascii="Courier New" w:eastAsia="Calibri" w:hAnsi="Courier New" w:cs="Courier New"/>
        </w:rPr>
        <w:t xml:space="preserve">Madame </w:t>
      </w:r>
      <w:r w:rsidR="001D6B73">
        <w:rPr>
          <w:rFonts w:ascii="Courier New" w:eastAsia="Calibri" w:hAnsi="Courier New" w:cs="Courier New"/>
        </w:rPr>
        <w:t>DFO or whoever is appropriate, i</w:t>
      </w:r>
      <w:r w:rsidRPr="00906AA3">
        <w:rPr>
          <w:rFonts w:ascii="Courier New" w:eastAsia="Calibri" w:hAnsi="Courier New" w:cs="Courier New"/>
        </w:rPr>
        <w:t>t’s my unders</w:t>
      </w:r>
      <w:r w:rsidR="001D6B73">
        <w:rPr>
          <w:rFonts w:ascii="Courier New" w:eastAsia="Calibri" w:hAnsi="Courier New" w:cs="Courier New"/>
        </w:rPr>
        <w:t>tanding that the White House has</w:t>
      </w:r>
      <w:r w:rsidRPr="00906AA3">
        <w:rPr>
          <w:rFonts w:ascii="Courier New" w:eastAsia="Calibri" w:hAnsi="Courier New" w:cs="Courier New"/>
        </w:rPr>
        <w:t xml:space="preserve"> indicated that it wants to see a reduction in the number of federal advisory committees.  Do we have an understanding yet of the potential impact of t</w:t>
      </w:r>
      <w:r w:rsidR="001D6B73">
        <w:rPr>
          <w:rFonts w:ascii="Courier New" w:eastAsia="Calibri" w:hAnsi="Courier New" w:cs="Courier New"/>
        </w:rPr>
        <w:t xml:space="preserve">hat thought process to the NANC, </w:t>
      </w:r>
      <w:r w:rsidRPr="00906AA3">
        <w:rPr>
          <w:rFonts w:ascii="Courier New" w:eastAsia="Calibri" w:hAnsi="Courier New" w:cs="Courier New"/>
        </w:rPr>
        <w:t>or CSRIC</w:t>
      </w:r>
      <w:r w:rsidR="001D6B73">
        <w:rPr>
          <w:rFonts w:ascii="Courier New" w:eastAsia="Calibri" w:hAnsi="Courier New" w:cs="Courier New"/>
        </w:rPr>
        <w:t xml:space="preserve">, </w:t>
      </w:r>
      <w:r w:rsidRPr="00906AA3">
        <w:rPr>
          <w:rFonts w:ascii="Courier New" w:eastAsia="Calibri" w:hAnsi="Courier New" w:cs="Courier New"/>
        </w:rPr>
        <w:t>or any other federal advisory committee that’s relevant to us?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Marilyn Jones:  This is Marilyn, DFO.  As far as the NANC is concerned, we just recently released the public notice of the commission’s intent to re-</w:t>
      </w:r>
      <w:r w:rsidR="00CF1B2A">
        <w:rPr>
          <w:rFonts w:ascii="Courier New" w:eastAsia="Calibri" w:hAnsi="Courier New" w:cs="Courier New"/>
        </w:rPr>
        <w:t>charter the NANC.  S</w:t>
      </w:r>
      <w:r w:rsidRPr="00906AA3">
        <w:rPr>
          <w:rFonts w:ascii="Courier New" w:eastAsia="Calibri" w:hAnsi="Courier New" w:cs="Courier New"/>
        </w:rPr>
        <w:t>o we are currently seeking nominations.  I’m not sure about the other advisory committees under the commission.</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Henning Schulzrinne:  I think it did not apply to independent regulatory agencies.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Male Voice:  Yes.</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 xml:space="preserve">Marilyn Jones:  Thank you Henning.  And we’re </w:t>
      </w:r>
      <w:r w:rsidR="00CF1B2A">
        <w:rPr>
          <w:rFonts w:ascii="Courier New" w:eastAsia="Calibri" w:hAnsi="Courier New" w:cs="Courier New"/>
        </w:rPr>
        <w:t>an independent federal agency</w:t>
      </w:r>
      <w:r w:rsidRPr="00906AA3">
        <w:rPr>
          <w:rFonts w:ascii="Courier New" w:eastAsia="Calibri" w:hAnsi="Courier New" w:cs="Courier New"/>
        </w:rPr>
        <w:t>.</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t xml:space="preserve">Male Voice:  And now I’ll make a motion to adjourn unless there’s -- </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Do I have a second?  All in favor?</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Voices:  Aye.</w:t>
      </w:r>
    </w:p>
    <w:p w:rsidR="00906AA3" w:rsidRPr="00906AA3" w:rsidP="005B27C9">
      <w:pPr>
        <w:spacing w:line="480" w:lineRule="auto"/>
        <w:ind w:firstLine="720"/>
        <w:rPr>
          <w:rFonts w:ascii="Courier New" w:eastAsia="Calibri" w:hAnsi="Courier New" w:cs="Courier New"/>
        </w:rPr>
      </w:pPr>
      <w:r w:rsidRPr="00906AA3">
        <w:rPr>
          <w:rFonts w:ascii="Courier New" w:eastAsia="Calibri" w:hAnsi="Courier New" w:cs="Courier New"/>
        </w:rPr>
        <w:tab/>
      </w:r>
      <w:r w:rsidR="007811CF">
        <w:rPr>
          <w:rFonts w:ascii="Courier New" w:eastAsia="Calibri" w:hAnsi="Courier New" w:cs="Courier New"/>
        </w:rPr>
        <w:t>Karen Peterson</w:t>
      </w:r>
      <w:r w:rsidR="00CA5B4C">
        <w:rPr>
          <w:rFonts w:ascii="Courier New" w:eastAsia="Calibri" w:hAnsi="Courier New" w:cs="Courier New"/>
        </w:rPr>
        <w:t>:</w:t>
      </w:r>
      <w:r w:rsidRPr="00906AA3">
        <w:rPr>
          <w:rFonts w:ascii="Courier New" w:eastAsia="Calibri" w:hAnsi="Courier New" w:cs="Courier New"/>
        </w:rPr>
        <w:t xml:space="preserve">  Meeting adjourned.  Thank you everyone.</w:t>
      </w:r>
    </w:p>
    <w:p w:rsidR="00051F93" w:rsidRPr="00051F93" w:rsidP="005B27C9">
      <w:pPr>
        <w:spacing w:line="480" w:lineRule="auto"/>
        <w:ind w:firstLine="720"/>
        <w:rPr>
          <w:rFonts w:ascii="Courier New" w:eastAsia="Times New Roman" w:hAnsi="Courier New" w:cs="Courier New"/>
        </w:rPr>
      </w:pPr>
    </w:p>
    <w:p w:rsidR="00051F93" w:rsidRPr="0056742F" w:rsidP="005B27C9">
      <w:pPr>
        <w:spacing w:line="480" w:lineRule="auto"/>
        <w:ind w:firstLine="720"/>
        <w:rPr>
          <w:rFonts w:ascii="Courier New" w:hAnsi="Courier New" w:cs="Courier New"/>
        </w:rPr>
      </w:pPr>
    </w:p>
    <w:sectPr w:rsidSect="00F51DC5">
      <w:footerReference w:type="default" r:id="rId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B0A" w:rsidRPr="00623FE3">
    <w:pPr>
      <w:pStyle w:val="Footer"/>
      <w:jc w:val="center"/>
      <w:rPr>
        <w:rFonts w:ascii="Courier New" w:hAnsi="Courier New" w:cs="Courier New"/>
      </w:rPr>
    </w:pPr>
    <w:r w:rsidRPr="00623FE3">
      <w:rPr>
        <w:rFonts w:ascii="Courier New" w:hAnsi="Courier New" w:cs="Courier New"/>
      </w:rPr>
      <w:fldChar w:fldCharType="begin"/>
    </w:r>
    <w:r w:rsidRPr="00623FE3">
      <w:rPr>
        <w:rFonts w:ascii="Courier New" w:hAnsi="Courier New" w:cs="Courier New"/>
      </w:rPr>
      <w:instrText xml:space="preserve"> PAGE   \* MERGEFORMAT </w:instrText>
    </w:r>
    <w:r w:rsidRPr="00623FE3">
      <w:rPr>
        <w:rFonts w:ascii="Courier New" w:hAnsi="Courier New" w:cs="Courier New"/>
      </w:rPr>
      <w:fldChar w:fldCharType="separate"/>
    </w:r>
    <w:r w:rsidR="00623FE3">
      <w:rPr>
        <w:rFonts w:ascii="Courier New" w:hAnsi="Courier New" w:cs="Courier New"/>
        <w:noProof/>
      </w:rPr>
      <w:t>1</w:t>
    </w:r>
    <w:r w:rsidRPr="00623FE3">
      <w:rPr>
        <w:rFonts w:ascii="Courier New" w:hAnsi="Courier New" w:cs="Courier New"/>
        <w:noProof/>
      </w:rPr>
      <w:fldChar w:fldCharType="end"/>
    </w:r>
  </w:p>
  <w:p w:rsidR="00E84B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1D01D5"/>
    <w:multiLevelType w:val="singleLevel"/>
    <w:tmpl w:val="648A7B2C"/>
    <w:lvl w:ilvl="0">
      <w:start w:val="1"/>
      <w:numFmt w:val="decimal"/>
      <w:lvlText w:val="(%1)"/>
      <w:lvlJc w:val="left"/>
      <w:pPr>
        <w:tabs>
          <w:tab w:val="num" w:pos="720"/>
        </w:tabs>
        <w:ind w:left="720" w:hanging="720"/>
      </w:pPr>
    </w:lvl>
  </w:abstractNum>
  <w:abstractNum w:abstractNumId="2">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2F"/>
    <w:rsid w:val="000030D7"/>
    <w:rsid w:val="00010995"/>
    <w:rsid w:val="00010EAC"/>
    <w:rsid w:val="000309A3"/>
    <w:rsid w:val="00043CD2"/>
    <w:rsid w:val="00044374"/>
    <w:rsid w:val="00051F93"/>
    <w:rsid w:val="00052BBE"/>
    <w:rsid w:val="00057D57"/>
    <w:rsid w:val="00065974"/>
    <w:rsid w:val="00084989"/>
    <w:rsid w:val="00091A74"/>
    <w:rsid w:val="000B58BB"/>
    <w:rsid w:val="000B5BA6"/>
    <w:rsid w:val="000C0744"/>
    <w:rsid w:val="000C398E"/>
    <w:rsid w:val="000D22F7"/>
    <w:rsid w:val="000E0393"/>
    <w:rsid w:val="000E25CD"/>
    <w:rsid w:val="000F08F4"/>
    <w:rsid w:val="000F6505"/>
    <w:rsid w:val="00112FAF"/>
    <w:rsid w:val="00114B1D"/>
    <w:rsid w:val="00114F06"/>
    <w:rsid w:val="00123BB5"/>
    <w:rsid w:val="001637B5"/>
    <w:rsid w:val="00164729"/>
    <w:rsid w:val="00191997"/>
    <w:rsid w:val="001936EF"/>
    <w:rsid w:val="00194AEC"/>
    <w:rsid w:val="001A04A7"/>
    <w:rsid w:val="001A78E7"/>
    <w:rsid w:val="001B60F7"/>
    <w:rsid w:val="001C55E6"/>
    <w:rsid w:val="001C5F42"/>
    <w:rsid w:val="001C698D"/>
    <w:rsid w:val="001D6B73"/>
    <w:rsid w:val="001E1215"/>
    <w:rsid w:val="001F7B0F"/>
    <w:rsid w:val="00203219"/>
    <w:rsid w:val="00205269"/>
    <w:rsid w:val="0020785E"/>
    <w:rsid w:val="00211B91"/>
    <w:rsid w:val="0022232C"/>
    <w:rsid w:val="00222642"/>
    <w:rsid w:val="00226115"/>
    <w:rsid w:val="00237A20"/>
    <w:rsid w:val="00251F1D"/>
    <w:rsid w:val="00256F6E"/>
    <w:rsid w:val="0026057D"/>
    <w:rsid w:val="00264624"/>
    <w:rsid w:val="002676CD"/>
    <w:rsid w:val="00273D19"/>
    <w:rsid w:val="0028071B"/>
    <w:rsid w:val="00280861"/>
    <w:rsid w:val="00292302"/>
    <w:rsid w:val="00295A5E"/>
    <w:rsid w:val="002A4EC3"/>
    <w:rsid w:val="002B0A7A"/>
    <w:rsid w:val="002D7BCF"/>
    <w:rsid w:val="002E0C70"/>
    <w:rsid w:val="002E64F4"/>
    <w:rsid w:val="002F2F08"/>
    <w:rsid w:val="00301A69"/>
    <w:rsid w:val="003149C1"/>
    <w:rsid w:val="003246D8"/>
    <w:rsid w:val="0033672A"/>
    <w:rsid w:val="00336E9D"/>
    <w:rsid w:val="00345166"/>
    <w:rsid w:val="003646D0"/>
    <w:rsid w:val="00377E49"/>
    <w:rsid w:val="00385327"/>
    <w:rsid w:val="00387F9C"/>
    <w:rsid w:val="003905C2"/>
    <w:rsid w:val="00391A15"/>
    <w:rsid w:val="00395FF1"/>
    <w:rsid w:val="00396C6C"/>
    <w:rsid w:val="003A6E8F"/>
    <w:rsid w:val="003B2521"/>
    <w:rsid w:val="003D5D62"/>
    <w:rsid w:val="003D5ED8"/>
    <w:rsid w:val="003D6060"/>
    <w:rsid w:val="003E1988"/>
    <w:rsid w:val="003E72A8"/>
    <w:rsid w:val="003E797E"/>
    <w:rsid w:val="003F01DD"/>
    <w:rsid w:val="0041722B"/>
    <w:rsid w:val="00427ED7"/>
    <w:rsid w:val="00432BB0"/>
    <w:rsid w:val="004352AB"/>
    <w:rsid w:val="00442319"/>
    <w:rsid w:val="004475EA"/>
    <w:rsid w:val="00454786"/>
    <w:rsid w:val="004555E2"/>
    <w:rsid w:val="00457271"/>
    <w:rsid w:val="004636CD"/>
    <w:rsid w:val="004767F4"/>
    <w:rsid w:val="00484852"/>
    <w:rsid w:val="00493AC0"/>
    <w:rsid w:val="00494952"/>
    <w:rsid w:val="004A41E2"/>
    <w:rsid w:val="004D1FB0"/>
    <w:rsid w:val="004D375C"/>
    <w:rsid w:val="004D7DCF"/>
    <w:rsid w:val="004E129F"/>
    <w:rsid w:val="0050744D"/>
    <w:rsid w:val="00512E84"/>
    <w:rsid w:val="00520B9B"/>
    <w:rsid w:val="00544B48"/>
    <w:rsid w:val="00554967"/>
    <w:rsid w:val="00555D95"/>
    <w:rsid w:val="005635A1"/>
    <w:rsid w:val="0056742F"/>
    <w:rsid w:val="0057495D"/>
    <w:rsid w:val="00584E66"/>
    <w:rsid w:val="00585DE4"/>
    <w:rsid w:val="00596D84"/>
    <w:rsid w:val="005A1868"/>
    <w:rsid w:val="005A3A08"/>
    <w:rsid w:val="005A5D0F"/>
    <w:rsid w:val="005B03F1"/>
    <w:rsid w:val="005B27C9"/>
    <w:rsid w:val="005B3FC9"/>
    <w:rsid w:val="005C4341"/>
    <w:rsid w:val="005D4005"/>
    <w:rsid w:val="005D5F8A"/>
    <w:rsid w:val="005E78DE"/>
    <w:rsid w:val="005E7DE8"/>
    <w:rsid w:val="00611FAA"/>
    <w:rsid w:val="006142FC"/>
    <w:rsid w:val="00615E8C"/>
    <w:rsid w:val="00623748"/>
    <w:rsid w:val="00623FE3"/>
    <w:rsid w:val="0062637C"/>
    <w:rsid w:val="00632FA7"/>
    <w:rsid w:val="0064006F"/>
    <w:rsid w:val="0064366E"/>
    <w:rsid w:val="006467F2"/>
    <w:rsid w:val="00647E14"/>
    <w:rsid w:val="00653B77"/>
    <w:rsid w:val="006705D4"/>
    <w:rsid w:val="00684A97"/>
    <w:rsid w:val="0068592E"/>
    <w:rsid w:val="00687DF0"/>
    <w:rsid w:val="006C74AB"/>
    <w:rsid w:val="006E0E86"/>
    <w:rsid w:val="007000D8"/>
    <w:rsid w:val="00701BEF"/>
    <w:rsid w:val="0070706A"/>
    <w:rsid w:val="00711F2F"/>
    <w:rsid w:val="00717EA2"/>
    <w:rsid w:val="00720C69"/>
    <w:rsid w:val="0072142D"/>
    <w:rsid w:val="00722235"/>
    <w:rsid w:val="00725C22"/>
    <w:rsid w:val="00726A9C"/>
    <w:rsid w:val="007351F7"/>
    <w:rsid w:val="00736972"/>
    <w:rsid w:val="00737AB7"/>
    <w:rsid w:val="00756732"/>
    <w:rsid w:val="00771230"/>
    <w:rsid w:val="00771E4F"/>
    <w:rsid w:val="007732B5"/>
    <w:rsid w:val="0078062D"/>
    <w:rsid w:val="007811CF"/>
    <w:rsid w:val="007819C8"/>
    <w:rsid w:val="00782147"/>
    <w:rsid w:val="00783AFC"/>
    <w:rsid w:val="007A0ED5"/>
    <w:rsid w:val="007A5B01"/>
    <w:rsid w:val="007A660B"/>
    <w:rsid w:val="007B13FB"/>
    <w:rsid w:val="007C663A"/>
    <w:rsid w:val="007E02D3"/>
    <w:rsid w:val="007E2623"/>
    <w:rsid w:val="007E4157"/>
    <w:rsid w:val="00823028"/>
    <w:rsid w:val="0083402C"/>
    <w:rsid w:val="008601F9"/>
    <w:rsid w:val="00864196"/>
    <w:rsid w:val="008709AE"/>
    <w:rsid w:val="00870CF2"/>
    <w:rsid w:val="008860F7"/>
    <w:rsid w:val="008A2E2F"/>
    <w:rsid w:val="008A3321"/>
    <w:rsid w:val="008A4C0B"/>
    <w:rsid w:val="008B2316"/>
    <w:rsid w:val="008B69F0"/>
    <w:rsid w:val="008B7DDC"/>
    <w:rsid w:val="008C5ABE"/>
    <w:rsid w:val="008F43DE"/>
    <w:rsid w:val="008F5E3A"/>
    <w:rsid w:val="00900C25"/>
    <w:rsid w:val="00906AA3"/>
    <w:rsid w:val="00925E13"/>
    <w:rsid w:val="00926F76"/>
    <w:rsid w:val="0093017E"/>
    <w:rsid w:val="00931117"/>
    <w:rsid w:val="0093274B"/>
    <w:rsid w:val="009330B0"/>
    <w:rsid w:val="00945667"/>
    <w:rsid w:val="00946C5A"/>
    <w:rsid w:val="009629B5"/>
    <w:rsid w:val="009720CC"/>
    <w:rsid w:val="009866E7"/>
    <w:rsid w:val="00997A76"/>
    <w:rsid w:val="00997ED2"/>
    <w:rsid w:val="009A5902"/>
    <w:rsid w:val="009C3AD1"/>
    <w:rsid w:val="009C4426"/>
    <w:rsid w:val="009D0DEA"/>
    <w:rsid w:val="009D17F3"/>
    <w:rsid w:val="009D57D8"/>
    <w:rsid w:val="009F0BD4"/>
    <w:rsid w:val="009F27F7"/>
    <w:rsid w:val="00A0045E"/>
    <w:rsid w:val="00A152C3"/>
    <w:rsid w:val="00A21C10"/>
    <w:rsid w:val="00A25604"/>
    <w:rsid w:val="00A2581D"/>
    <w:rsid w:val="00A2688D"/>
    <w:rsid w:val="00A30CF0"/>
    <w:rsid w:val="00A3201F"/>
    <w:rsid w:val="00A408E4"/>
    <w:rsid w:val="00A72F2A"/>
    <w:rsid w:val="00A91147"/>
    <w:rsid w:val="00A92473"/>
    <w:rsid w:val="00AC189A"/>
    <w:rsid w:val="00AC2E40"/>
    <w:rsid w:val="00AD5CEF"/>
    <w:rsid w:val="00AD63F7"/>
    <w:rsid w:val="00AE1ACB"/>
    <w:rsid w:val="00AE5A05"/>
    <w:rsid w:val="00AE62D7"/>
    <w:rsid w:val="00AF00DA"/>
    <w:rsid w:val="00AF2A6B"/>
    <w:rsid w:val="00B14BB2"/>
    <w:rsid w:val="00B23478"/>
    <w:rsid w:val="00B23FC0"/>
    <w:rsid w:val="00B65F6C"/>
    <w:rsid w:val="00B67B06"/>
    <w:rsid w:val="00B84236"/>
    <w:rsid w:val="00B930E2"/>
    <w:rsid w:val="00B97F05"/>
    <w:rsid w:val="00BA0548"/>
    <w:rsid w:val="00BA445E"/>
    <w:rsid w:val="00BB12F5"/>
    <w:rsid w:val="00BB2824"/>
    <w:rsid w:val="00BB31EF"/>
    <w:rsid w:val="00BB6492"/>
    <w:rsid w:val="00BC335D"/>
    <w:rsid w:val="00BC4CE0"/>
    <w:rsid w:val="00BC4EE6"/>
    <w:rsid w:val="00BD3845"/>
    <w:rsid w:val="00BD6024"/>
    <w:rsid w:val="00BD61A6"/>
    <w:rsid w:val="00BF64AD"/>
    <w:rsid w:val="00C01259"/>
    <w:rsid w:val="00C053C1"/>
    <w:rsid w:val="00C10AA2"/>
    <w:rsid w:val="00C15421"/>
    <w:rsid w:val="00C15605"/>
    <w:rsid w:val="00C273D3"/>
    <w:rsid w:val="00C45DED"/>
    <w:rsid w:val="00C510F5"/>
    <w:rsid w:val="00C51828"/>
    <w:rsid w:val="00C665DA"/>
    <w:rsid w:val="00C66B5E"/>
    <w:rsid w:val="00C710C5"/>
    <w:rsid w:val="00C846BE"/>
    <w:rsid w:val="00C85869"/>
    <w:rsid w:val="00C924FE"/>
    <w:rsid w:val="00C97551"/>
    <w:rsid w:val="00CA5565"/>
    <w:rsid w:val="00CA5B4C"/>
    <w:rsid w:val="00CA7C71"/>
    <w:rsid w:val="00CB2122"/>
    <w:rsid w:val="00CB6617"/>
    <w:rsid w:val="00CC0D23"/>
    <w:rsid w:val="00CC7AC4"/>
    <w:rsid w:val="00CD04A0"/>
    <w:rsid w:val="00CD251E"/>
    <w:rsid w:val="00CD2579"/>
    <w:rsid w:val="00CE21E8"/>
    <w:rsid w:val="00CE3F48"/>
    <w:rsid w:val="00CF1B2A"/>
    <w:rsid w:val="00CF694E"/>
    <w:rsid w:val="00D05C64"/>
    <w:rsid w:val="00D111B0"/>
    <w:rsid w:val="00D12B40"/>
    <w:rsid w:val="00D20836"/>
    <w:rsid w:val="00D247E1"/>
    <w:rsid w:val="00D35C55"/>
    <w:rsid w:val="00D40D93"/>
    <w:rsid w:val="00D4576E"/>
    <w:rsid w:val="00D573E7"/>
    <w:rsid w:val="00D665CC"/>
    <w:rsid w:val="00D715A0"/>
    <w:rsid w:val="00D7798E"/>
    <w:rsid w:val="00D77AA2"/>
    <w:rsid w:val="00D819F3"/>
    <w:rsid w:val="00D82DBC"/>
    <w:rsid w:val="00D96257"/>
    <w:rsid w:val="00D97E15"/>
    <w:rsid w:val="00DB0509"/>
    <w:rsid w:val="00DB3AE3"/>
    <w:rsid w:val="00DC3B21"/>
    <w:rsid w:val="00DC4B95"/>
    <w:rsid w:val="00DD1E3F"/>
    <w:rsid w:val="00DD33AB"/>
    <w:rsid w:val="00DD7370"/>
    <w:rsid w:val="00DE164E"/>
    <w:rsid w:val="00DF216C"/>
    <w:rsid w:val="00E03F9F"/>
    <w:rsid w:val="00E061B3"/>
    <w:rsid w:val="00E06F0C"/>
    <w:rsid w:val="00E21854"/>
    <w:rsid w:val="00E3078D"/>
    <w:rsid w:val="00E322D2"/>
    <w:rsid w:val="00E3603C"/>
    <w:rsid w:val="00E50693"/>
    <w:rsid w:val="00E52F25"/>
    <w:rsid w:val="00E65AAC"/>
    <w:rsid w:val="00E66E5A"/>
    <w:rsid w:val="00E76A2F"/>
    <w:rsid w:val="00E84B0A"/>
    <w:rsid w:val="00E97DE4"/>
    <w:rsid w:val="00EA76FC"/>
    <w:rsid w:val="00EB0B6D"/>
    <w:rsid w:val="00EC1EDD"/>
    <w:rsid w:val="00EC565A"/>
    <w:rsid w:val="00EE0E23"/>
    <w:rsid w:val="00EF1069"/>
    <w:rsid w:val="00F05133"/>
    <w:rsid w:val="00F1177F"/>
    <w:rsid w:val="00F16F7B"/>
    <w:rsid w:val="00F22D54"/>
    <w:rsid w:val="00F42FB1"/>
    <w:rsid w:val="00F43EC2"/>
    <w:rsid w:val="00F45140"/>
    <w:rsid w:val="00F51DC5"/>
    <w:rsid w:val="00F526A5"/>
    <w:rsid w:val="00F61FAF"/>
    <w:rsid w:val="00F63D94"/>
    <w:rsid w:val="00F83752"/>
    <w:rsid w:val="00F84A90"/>
    <w:rsid w:val="00F958F8"/>
    <w:rsid w:val="00F97CC8"/>
    <w:rsid w:val="00FA0D37"/>
    <w:rsid w:val="00FA20D0"/>
    <w:rsid w:val="00FB3735"/>
    <w:rsid w:val="00FB3A37"/>
    <w:rsid w:val="00FC1CD7"/>
    <w:rsid w:val="00FD1730"/>
    <w:rsid w:val="00FD2BA5"/>
    <w:rsid w:val="00FE1B61"/>
    <w:rsid w:val="00FF1B5C"/>
    <w:rsid w:val="00FF2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F93"/>
    <w:pPr>
      <w:keepNext/>
      <w:spacing w:before="240" w:after="60"/>
      <w:outlineLvl w:val="0"/>
    </w:pPr>
    <w:rPr>
      <w:rFonts w:eastAsia="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F93"/>
    <w:rPr>
      <w:rFonts w:eastAsia="Times New Roman"/>
      <w:b/>
      <w:bCs/>
      <w:kern w:val="32"/>
      <w:sz w:val="32"/>
      <w:szCs w:val="32"/>
      <w:lang w:eastAsia="en-US"/>
    </w:rPr>
  </w:style>
  <w:style w:type="numbering" w:customStyle="1" w:styleId="NoList1">
    <w:name w:val="No List1"/>
    <w:next w:val="NoList"/>
    <w:semiHidden/>
    <w:rsid w:val="00051F93"/>
  </w:style>
  <w:style w:type="paragraph" w:styleId="EndnoteText">
    <w:name w:val="endnote text"/>
    <w:basedOn w:val="Normal"/>
    <w:link w:val="EndnoteTextChar"/>
    <w:rsid w:val="00051F93"/>
    <w:rPr>
      <w:rFonts w:ascii="Times New Roman" w:eastAsia="Times New Roman" w:hAnsi="Times New Roman"/>
      <w:sz w:val="20"/>
      <w:szCs w:val="20"/>
      <w:lang w:val="x-none"/>
    </w:rPr>
  </w:style>
  <w:style w:type="character" w:customStyle="1" w:styleId="EndnoteTextChar">
    <w:name w:val="Endnote Text Char"/>
    <w:link w:val="EndnoteText"/>
    <w:rsid w:val="00051F93"/>
    <w:rPr>
      <w:rFonts w:ascii="Times New Roman" w:eastAsia="Times New Roman" w:hAnsi="Times New Roman"/>
      <w:lang w:eastAsia="en-US"/>
    </w:rPr>
  </w:style>
  <w:style w:type="character" w:styleId="EndnoteReference">
    <w:name w:val="endnote reference"/>
    <w:rsid w:val="00051F93"/>
    <w:rPr>
      <w:vertAlign w:val="superscript"/>
    </w:rPr>
  </w:style>
  <w:style w:type="paragraph" w:styleId="TOCHeading">
    <w:name w:val="TOC Heading"/>
    <w:basedOn w:val="Heading1"/>
    <w:next w:val="Normal"/>
    <w:uiPriority w:val="39"/>
    <w:semiHidden/>
    <w:unhideWhenUsed/>
    <w:qFormat/>
    <w:rsid w:val="00051F93"/>
    <w:pPr>
      <w:keepLines/>
      <w:spacing w:before="480" w:after="0" w:line="276" w:lineRule="auto"/>
      <w:outlineLvl w:val="9"/>
    </w:pPr>
    <w:rPr>
      <w:color w:val="365F91"/>
      <w:kern w:val="0"/>
      <w:sz w:val="28"/>
      <w:szCs w:val="28"/>
      <w:lang w:eastAsia="ja-JP"/>
    </w:rPr>
  </w:style>
  <w:style w:type="paragraph" w:styleId="Date">
    <w:name w:val="Date"/>
    <w:basedOn w:val="Normal"/>
    <w:next w:val="Normal"/>
    <w:link w:val="DateChar"/>
    <w:uiPriority w:val="99"/>
    <w:semiHidden/>
    <w:unhideWhenUsed/>
    <w:rsid w:val="00CA5B4C"/>
    <w:rPr>
      <w:lang w:val="x-none"/>
    </w:rPr>
  </w:style>
  <w:style w:type="character" w:customStyle="1" w:styleId="DateChar">
    <w:name w:val="Date Char"/>
    <w:link w:val="Date"/>
    <w:uiPriority w:val="99"/>
    <w:semiHidden/>
    <w:rsid w:val="00CA5B4C"/>
    <w:rPr>
      <w:sz w:val="24"/>
      <w:szCs w:val="24"/>
      <w:lang w:eastAsia="en-US"/>
    </w:rPr>
  </w:style>
  <w:style w:type="character" w:styleId="Emphasis">
    <w:name w:val="Emphasis"/>
    <w:uiPriority w:val="20"/>
    <w:qFormat/>
    <w:rsid w:val="002A4EC3"/>
    <w:rPr>
      <w:i/>
      <w:iCs/>
    </w:rPr>
  </w:style>
  <w:style w:type="paragraph" w:styleId="Header">
    <w:name w:val="header"/>
    <w:basedOn w:val="Normal"/>
    <w:link w:val="HeaderChar"/>
    <w:uiPriority w:val="99"/>
    <w:unhideWhenUsed/>
    <w:rsid w:val="00E84B0A"/>
    <w:pPr>
      <w:tabs>
        <w:tab w:val="center" w:pos="4680"/>
        <w:tab w:val="right" w:pos="9360"/>
      </w:tabs>
    </w:pPr>
    <w:rPr>
      <w:lang w:val="x-none" w:eastAsia="x-none"/>
    </w:rPr>
  </w:style>
  <w:style w:type="character" w:customStyle="1" w:styleId="HeaderChar">
    <w:name w:val="Header Char"/>
    <w:link w:val="Header"/>
    <w:uiPriority w:val="99"/>
    <w:rsid w:val="00E84B0A"/>
    <w:rPr>
      <w:sz w:val="24"/>
      <w:szCs w:val="24"/>
    </w:rPr>
  </w:style>
  <w:style w:type="paragraph" w:styleId="Footer">
    <w:name w:val="footer"/>
    <w:basedOn w:val="Normal"/>
    <w:link w:val="FooterChar"/>
    <w:uiPriority w:val="99"/>
    <w:unhideWhenUsed/>
    <w:rsid w:val="00E84B0A"/>
    <w:pPr>
      <w:tabs>
        <w:tab w:val="center" w:pos="4680"/>
        <w:tab w:val="right" w:pos="9360"/>
      </w:tabs>
    </w:pPr>
    <w:rPr>
      <w:lang w:val="x-none" w:eastAsia="x-none"/>
    </w:rPr>
  </w:style>
  <w:style w:type="character" w:customStyle="1" w:styleId="FooterChar">
    <w:name w:val="Footer Char"/>
    <w:link w:val="Footer"/>
    <w:uiPriority w:val="99"/>
    <w:rsid w:val="00E84B0A"/>
    <w:rPr>
      <w:sz w:val="24"/>
      <w:szCs w:val="24"/>
    </w:rPr>
  </w:style>
  <w:style w:type="paragraph" w:styleId="BalloonText">
    <w:name w:val="Balloon Text"/>
    <w:basedOn w:val="Normal"/>
    <w:link w:val="BalloonTextChar"/>
    <w:uiPriority w:val="99"/>
    <w:semiHidden/>
    <w:unhideWhenUsed/>
    <w:rsid w:val="00D4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