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RPr="001A48B6" w:rsidP="001D747D">
            <w:pPr>
              <w:jc w:val="center"/>
              <w:rPr>
                <w:b/>
              </w:rPr>
            </w:pPr>
            <w:r w:rsidRPr="001A48B6">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1127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D42035" w:rsidRPr="001A48B6" w:rsidP="001D747D">
            <w:pPr>
              <w:rPr>
                <w:b/>
                <w:bCs/>
                <w:sz w:val="16"/>
                <w:szCs w:val="16"/>
              </w:rPr>
            </w:pPr>
          </w:p>
          <w:p w:rsidR="00A85B1A" w:rsidRPr="001A48B6" w:rsidP="00A85B1A">
            <w:pPr>
              <w:tabs>
                <w:tab w:val="left" w:pos="8625"/>
              </w:tabs>
              <w:spacing w:after="120"/>
              <w:jc w:val="center"/>
              <w:rPr>
                <w:b/>
                <w:bCs/>
                <w:sz w:val="16"/>
                <w:szCs w:val="16"/>
              </w:rPr>
            </w:pPr>
          </w:p>
          <w:p w:rsidR="00BD19E8" w:rsidRPr="001A48B6" w:rsidP="00A85B1A">
            <w:pPr>
              <w:tabs>
                <w:tab w:val="left" w:pos="8625"/>
              </w:tabs>
              <w:spacing w:after="120"/>
              <w:jc w:val="center"/>
              <w:rPr>
                <w:b/>
                <w:bCs/>
                <w:sz w:val="26"/>
                <w:szCs w:val="26"/>
              </w:rPr>
            </w:pPr>
            <w:r w:rsidRPr="001A48B6">
              <w:rPr>
                <w:b/>
                <w:bCs/>
                <w:sz w:val="26"/>
                <w:szCs w:val="26"/>
              </w:rPr>
              <w:t xml:space="preserve">WHAT THEY’RE SAYING ABOUT </w:t>
            </w:r>
            <w:r w:rsidRPr="001A48B6" w:rsidR="00925F54">
              <w:rPr>
                <w:b/>
                <w:bCs/>
                <w:sz w:val="26"/>
                <w:szCs w:val="26"/>
              </w:rPr>
              <w:t>THE FCC’</w:t>
            </w:r>
            <w:r w:rsidRPr="001A48B6" w:rsidR="00F75455">
              <w:rPr>
                <w:b/>
                <w:bCs/>
                <w:sz w:val="26"/>
                <w:szCs w:val="26"/>
              </w:rPr>
              <w:t>S</w:t>
            </w:r>
            <w:r w:rsidRPr="001A48B6" w:rsidR="00925F54">
              <w:rPr>
                <w:b/>
                <w:bCs/>
                <w:sz w:val="26"/>
                <w:szCs w:val="26"/>
              </w:rPr>
              <w:t xml:space="preserve"> </w:t>
            </w:r>
            <w:r w:rsidRPr="001A48B6" w:rsidR="008804AA">
              <w:rPr>
                <w:b/>
                <w:bCs/>
                <w:sz w:val="26"/>
                <w:szCs w:val="26"/>
              </w:rPr>
              <w:t xml:space="preserve">COURT </w:t>
            </w:r>
            <w:r w:rsidRPr="001A48B6" w:rsidR="00925F54">
              <w:rPr>
                <w:b/>
                <w:bCs/>
                <w:sz w:val="26"/>
                <w:szCs w:val="26"/>
              </w:rPr>
              <w:t xml:space="preserve">VICTORY </w:t>
            </w:r>
            <w:r w:rsidRPr="001A48B6" w:rsidR="008804AA">
              <w:rPr>
                <w:b/>
                <w:bCs/>
                <w:sz w:val="26"/>
                <w:szCs w:val="26"/>
              </w:rPr>
              <w:t xml:space="preserve">ON </w:t>
            </w:r>
            <w:r w:rsidRPr="001A48B6" w:rsidR="00925F54">
              <w:rPr>
                <w:b/>
                <w:bCs/>
                <w:sz w:val="26"/>
                <w:szCs w:val="26"/>
              </w:rPr>
              <w:t>RESTORING INTERNET FREEDOM</w:t>
            </w:r>
            <w:r w:rsidRPr="001A48B6" w:rsidR="006B402C">
              <w:rPr>
                <w:b/>
                <w:bCs/>
                <w:sz w:val="26"/>
                <w:szCs w:val="26"/>
              </w:rPr>
              <w:t xml:space="preserve"> </w:t>
            </w:r>
          </w:p>
          <w:p w:rsidR="008654BD" w:rsidRPr="001A48B6" w:rsidP="006B402C">
            <w:pPr>
              <w:jc w:val="center"/>
              <w:rPr>
                <w:b/>
                <w:i/>
              </w:rPr>
            </w:pPr>
            <w:r w:rsidRPr="001A48B6">
              <w:rPr>
                <w:b/>
                <w:i/>
              </w:rPr>
              <w:t>Widespread</w:t>
            </w:r>
            <w:r w:rsidRPr="001A48B6" w:rsidR="00643E10">
              <w:rPr>
                <w:b/>
                <w:i/>
              </w:rPr>
              <w:t xml:space="preserve"> Support for </w:t>
            </w:r>
            <w:r w:rsidRPr="001A48B6" w:rsidR="00925F54">
              <w:rPr>
                <w:b/>
                <w:i/>
              </w:rPr>
              <w:t xml:space="preserve">the </w:t>
            </w:r>
            <w:r w:rsidRPr="001A48B6" w:rsidR="008804AA">
              <w:rPr>
                <w:b/>
                <w:i/>
              </w:rPr>
              <w:t>DC Circuit’s</w:t>
            </w:r>
            <w:r w:rsidRPr="001A48B6" w:rsidR="00925F54">
              <w:rPr>
                <w:b/>
                <w:i/>
              </w:rPr>
              <w:t xml:space="preserve"> Ruling Upholding the FCC’s Repeal of </w:t>
            </w:r>
            <w:r w:rsidR="00467D5B">
              <w:rPr>
                <w:b/>
                <w:i/>
              </w:rPr>
              <w:t xml:space="preserve">Heavy-Handed, </w:t>
            </w:r>
            <w:r w:rsidRPr="001A48B6" w:rsidR="008804AA">
              <w:rPr>
                <w:b/>
                <w:i/>
              </w:rPr>
              <w:t>1930s-</w:t>
            </w:r>
            <w:r w:rsidRPr="001A48B6" w:rsidR="00F75455">
              <w:rPr>
                <w:b/>
                <w:i/>
              </w:rPr>
              <w:t>S</w:t>
            </w:r>
            <w:r w:rsidRPr="001A48B6" w:rsidR="008804AA">
              <w:rPr>
                <w:b/>
                <w:i/>
              </w:rPr>
              <w:t>tyle Internet Regulation</w:t>
            </w:r>
          </w:p>
          <w:p w:rsidR="00112AD9" w:rsidRPr="001A48B6" w:rsidP="001D747D"/>
          <w:p w:rsidR="00276F7A" w:rsidRPr="001A48B6" w:rsidP="006B402C">
            <w:pPr>
              <w:pStyle w:val="NoSpacing"/>
              <w:rPr>
                <w:rFonts w:ascii="Times New Roman" w:hAnsi="Times New Roman" w:cs="Times New Roman"/>
                <w:b/>
                <w:bCs/>
                <w:u w:val="single"/>
              </w:rPr>
            </w:pPr>
            <w:r w:rsidRPr="001A48B6">
              <w:rPr>
                <w:rFonts w:ascii="Times New Roman" w:hAnsi="Times New Roman" w:cs="Times New Roman"/>
                <w:b/>
                <w:bCs/>
                <w:u w:val="single"/>
              </w:rPr>
              <w:t>Government</w:t>
            </w:r>
          </w:p>
          <w:p w:rsidR="001A48B6" w:rsidRPr="001A48B6" w:rsidP="00D346C4">
            <w:pPr>
              <w:pStyle w:val="NoSpacing"/>
              <w:rPr>
                <w:rFonts w:ascii="Times New Roman" w:hAnsi="Times New Roman" w:cs="Times New Roman"/>
                <w:b/>
                <w:bCs/>
                <w:sz w:val="18"/>
                <w:szCs w:val="18"/>
              </w:rPr>
            </w:pPr>
          </w:p>
          <w:p w:rsidR="004E5B34" w:rsidP="00D346C4">
            <w:pPr>
              <w:pStyle w:val="NoSpacing"/>
              <w:rPr>
                <w:rFonts w:ascii="Times New Roman" w:hAnsi="Times New Roman" w:cs="Times New Roman"/>
                <w:b/>
                <w:bCs/>
              </w:rPr>
            </w:pPr>
            <w:r>
              <w:rPr>
                <w:rFonts w:ascii="Times New Roman" w:hAnsi="Times New Roman" w:cs="Times New Roman"/>
                <w:b/>
                <w:bCs/>
              </w:rPr>
              <w:t xml:space="preserve">President </w:t>
            </w:r>
            <w:r w:rsidR="00FA02B0">
              <w:rPr>
                <w:rFonts w:ascii="Times New Roman" w:hAnsi="Times New Roman" w:cs="Times New Roman"/>
                <w:b/>
                <w:bCs/>
              </w:rPr>
              <w:t xml:space="preserve">Donald J. </w:t>
            </w:r>
            <w:r>
              <w:rPr>
                <w:rFonts w:ascii="Times New Roman" w:hAnsi="Times New Roman" w:cs="Times New Roman"/>
                <w:b/>
                <w:bCs/>
              </w:rPr>
              <w:t>Trump</w:t>
            </w:r>
            <w:r>
              <w:rPr>
                <w:rFonts w:ascii="Times New Roman" w:hAnsi="Times New Roman" w:cs="Times New Roman"/>
                <w:b/>
                <w:bCs/>
              </w:rPr>
              <w:t xml:space="preserve">: </w:t>
            </w:r>
            <w:r w:rsidR="00FA02B0">
              <w:rPr>
                <w:rFonts w:ascii="Times New Roman" w:hAnsi="Times New Roman" w:cs="Times New Roman"/>
                <w:b/>
                <w:bCs/>
              </w:rPr>
              <w:t xml:space="preserve"> </w:t>
            </w:r>
            <w:r w:rsidRPr="00FA02B0" w:rsidR="00FA02B0">
              <w:rPr>
                <w:rFonts w:ascii="Times New Roman" w:hAnsi="Times New Roman" w:cs="Times New Roman"/>
                <w:bCs/>
              </w:rPr>
              <w:t>“</w:t>
            </w:r>
            <w:r w:rsidRPr="00FA02B0" w:rsidR="00FA02B0">
              <w:rPr>
                <w:rFonts w:ascii="Times New Roman" w:hAnsi="Times New Roman" w:cs="Times New Roman"/>
                <w:bCs/>
              </w:rPr>
              <w:t>We just WON the big court case on Net Neutrality Rules! A great win for the future and speed of the internet. Will lead to many big things including 5G. Congratulations to the FCC and its Chairman, Ajit Pai!”</w:t>
            </w:r>
            <w:r w:rsidR="00FA02B0">
              <w:rPr>
                <w:rFonts w:ascii="Times New Roman" w:hAnsi="Times New Roman" w:cs="Times New Roman"/>
                <w:bCs/>
              </w:rPr>
              <w:t xml:space="preserve"> </w:t>
            </w:r>
            <w:r w:rsidR="000F3474">
              <w:rPr>
                <w:rFonts w:ascii="Times New Roman" w:hAnsi="Times New Roman" w:cs="Times New Roman"/>
                <w:bCs/>
              </w:rPr>
              <w:t xml:space="preserve"> </w:t>
            </w:r>
            <w:r w:rsidRPr="00FA02B0" w:rsidR="00FA02B0">
              <w:rPr>
                <w:rFonts w:ascii="Times New Roman" w:hAnsi="Times New Roman" w:cs="Times New Roman"/>
                <w:bCs/>
                <w:sz w:val="18"/>
                <w:szCs w:val="18"/>
              </w:rPr>
              <w:t>(</w:t>
            </w:r>
            <w:hyperlink r:id="rId5" w:history="1">
              <w:r w:rsidRPr="00FA02B0" w:rsidR="00FA02B0">
                <w:rPr>
                  <w:rStyle w:val="Hyperlink"/>
                  <w:rFonts w:ascii="Times New Roman" w:hAnsi="Times New Roman" w:cs="Times New Roman"/>
                  <w:bCs/>
                  <w:sz w:val="18"/>
                  <w:szCs w:val="18"/>
                </w:rPr>
                <w:t>Tweet</w:t>
              </w:r>
            </w:hyperlink>
            <w:r w:rsidRPr="00FA02B0" w:rsidR="00FA02B0">
              <w:rPr>
                <w:rFonts w:ascii="Times New Roman" w:hAnsi="Times New Roman" w:cs="Times New Roman"/>
                <w:bCs/>
                <w:sz w:val="18"/>
                <w:szCs w:val="18"/>
              </w:rPr>
              <w:t>, 10/7/19)</w:t>
            </w:r>
          </w:p>
          <w:p w:rsidR="004E5B34" w:rsidP="00D346C4">
            <w:pPr>
              <w:pStyle w:val="NoSpacing"/>
              <w:rPr>
                <w:rFonts w:ascii="Times New Roman" w:hAnsi="Times New Roman" w:cs="Times New Roman"/>
                <w:b/>
                <w:bCs/>
              </w:rPr>
            </w:pPr>
          </w:p>
          <w:p w:rsidR="001A48B6" w:rsidP="00D346C4">
            <w:pPr>
              <w:pStyle w:val="NoSpacing"/>
              <w:rPr>
                <w:rFonts w:ascii="Times New Roman" w:hAnsi="Times New Roman" w:cs="Times New Roman"/>
                <w:bCs/>
                <w:sz w:val="18"/>
                <w:szCs w:val="18"/>
              </w:rPr>
            </w:pPr>
            <w:r>
              <w:rPr>
                <w:rFonts w:ascii="Times New Roman" w:hAnsi="Times New Roman" w:cs="Times New Roman"/>
                <w:b/>
                <w:bCs/>
              </w:rPr>
              <w:t>Senate Commerce</w:t>
            </w:r>
            <w:r w:rsidR="00253DEE">
              <w:rPr>
                <w:rFonts w:ascii="Times New Roman" w:hAnsi="Times New Roman" w:cs="Times New Roman"/>
                <w:b/>
                <w:bCs/>
              </w:rPr>
              <w:t>, Science &amp; Transportation</w:t>
            </w:r>
            <w:r>
              <w:rPr>
                <w:rFonts w:ascii="Times New Roman" w:hAnsi="Times New Roman" w:cs="Times New Roman"/>
                <w:b/>
                <w:bCs/>
              </w:rPr>
              <w:t xml:space="preserve"> Committee Chairman Roger Wicker (MS)</w:t>
            </w:r>
            <w:r>
              <w:rPr>
                <w:rFonts w:ascii="Times New Roman" w:hAnsi="Times New Roman" w:cs="Times New Roman"/>
                <w:b/>
                <w:bCs/>
              </w:rPr>
              <w:t xml:space="preserve">:  </w:t>
            </w:r>
            <w:r>
              <w:rPr>
                <w:rFonts w:ascii="Times New Roman" w:hAnsi="Times New Roman" w:cs="Times New Roman"/>
                <w:bCs/>
              </w:rPr>
              <w:t>“</w:t>
            </w:r>
            <w:r w:rsidRPr="001A48B6">
              <w:rPr>
                <w:rFonts w:ascii="Times New Roman" w:hAnsi="Times New Roman" w:cs="Times New Roman"/>
                <w:bCs/>
              </w:rPr>
              <w:t>Today’s ruling makes clear that Title II regulations are not required for maintaining an open internet</w:t>
            </w:r>
            <w:r>
              <w:rPr>
                <w:rFonts w:ascii="Times New Roman" w:hAnsi="Times New Roman" w:cs="Times New Roman"/>
                <w:bCs/>
              </w:rPr>
              <w:t xml:space="preserve">.”  </w:t>
            </w:r>
            <w:r w:rsidRPr="001A48B6">
              <w:rPr>
                <w:rFonts w:ascii="Times New Roman" w:hAnsi="Times New Roman" w:cs="Times New Roman"/>
                <w:bCs/>
                <w:sz w:val="18"/>
                <w:szCs w:val="18"/>
              </w:rPr>
              <w:t>(</w:t>
            </w:r>
            <w:hyperlink r:id="rId6" w:history="1">
              <w:r w:rsidRPr="001A48B6">
                <w:rPr>
                  <w:rStyle w:val="Hyperlink"/>
                  <w:rFonts w:ascii="Times New Roman" w:hAnsi="Times New Roman" w:cs="Times New Roman"/>
                  <w:bCs/>
                  <w:sz w:val="18"/>
                  <w:szCs w:val="18"/>
                </w:rPr>
                <w:t>Statement</w:t>
              </w:r>
            </w:hyperlink>
            <w:r w:rsidRPr="001A48B6">
              <w:rPr>
                <w:rFonts w:ascii="Times New Roman" w:hAnsi="Times New Roman" w:cs="Times New Roman"/>
                <w:bCs/>
                <w:sz w:val="18"/>
                <w:szCs w:val="18"/>
              </w:rPr>
              <w:t>, 10/1/19)</w:t>
            </w:r>
          </w:p>
          <w:p w:rsidR="00D76A6B" w:rsidP="00D76A6B">
            <w:pPr>
              <w:pStyle w:val="NoSpacing"/>
              <w:rPr>
                <w:rFonts w:ascii="Times New Roman" w:hAnsi="Times New Roman" w:cs="Times New Roman"/>
                <w:b/>
                <w:bCs/>
              </w:rPr>
            </w:pPr>
          </w:p>
          <w:p w:rsidR="00D76A6B" w:rsidRPr="001A48B6" w:rsidP="00D76A6B">
            <w:pPr>
              <w:pStyle w:val="NoSpacing"/>
              <w:rPr>
                <w:rFonts w:ascii="Times New Roman" w:hAnsi="Times New Roman" w:cs="Times New Roman"/>
                <w:bCs/>
              </w:rPr>
            </w:pPr>
            <w:r>
              <w:rPr>
                <w:rFonts w:ascii="Times New Roman" w:hAnsi="Times New Roman" w:cs="Times New Roman"/>
                <w:b/>
                <w:bCs/>
              </w:rPr>
              <w:t xml:space="preserve">Senate </w:t>
            </w:r>
            <w:r w:rsidRPr="00D76A6B">
              <w:rPr>
                <w:rFonts w:ascii="Times New Roman" w:hAnsi="Times New Roman" w:cs="Times New Roman"/>
                <w:b/>
                <w:bCs/>
              </w:rPr>
              <w:t>Subcommittee on Communications, Technology, Innovation, and the Internet</w:t>
            </w:r>
            <w:r>
              <w:rPr>
                <w:rFonts w:ascii="Times New Roman" w:hAnsi="Times New Roman" w:cs="Times New Roman"/>
                <w:b/>
                <w:bCs/>
              </w:rPr>
              <w:t xml:space="preserve"> Chairman</w:t>
            </w:r>
            <w:r w:rsidRPr="001A48B6">
              <w:rPr>
                <w:rFonts w:ascii="Times New Roman" w:hAnsi="Times New Roman" w:cs="Times New Roman"/>
                <w:b/>
                <w:bCs/>
              </w:rPr>
              <w:t xml:space="preserve"> John Thune (SD):  </w:t>
            </w:r>
            <w:r w:rsidRPr="001A48B6">
              <w:rPr>
                <w:rFonts w:ascii="Times New Roman" w:hAnsi="Times New Roman" w:cs="Times New Roman"/>
                <w:bCs/>
              </w:rPr>
              <w:t xml:space="preserve">“The internet as we know it today has flourished under </w:t>
            </w:r>
          </w:p>
          <w:p w:rsidR="00D76A6B" w:rsidP="00D76A6B">
            <w:pPr>
              <w:pStyle w:val="NoSpacing"/>
              <w:rPr>
                <w:rFonts w:ascii="Times New Roman" w:hAnsi="Times New Roman" w:cs="Times New Roman"/>
                <w:bCs/>
                <w:sz w:val="18"/>
                <w:szCs w:val="18"/>
              </w:rPr>
            </w:pPr>
            <w:r w:rsidRPr="001A48B6">
              <w:rPr>
                <w:rFonts w:ascii="Times New Roman" w:hAnsi="Times New Roman" w:cs="Times New Roman"/>
                <w:bCs/>
              </w:rPr>
              <w:t xml:space="preserve">@AjitPaiFCC’s light-touch approach, benefiting American consumers and entrepreneurs. Glad to see the @FCC’s Restoring Internet Freedom Order was largely upheld in federal court today.”  </w:t>
            </w:r>
            <w:r w:rsidRPr="001A48B6">
              <w:rPr>
                <w:rFonts w:ascii="Times New Roman" w:hAnsi="Times New Roman" w:cs="Times New Roman"/>
                <w:bCs/>
                <w:sz w:val="18"/>
                <w:szCs w:val="18"/>
              </w:rPr>
              <w:t>(</w:t>
            </w:r>
            <w:hyperlink r:id="rId7" w:history="1">
              <w:r w:rsidRPr="001A48B6">
                <w:rPr>
                  <w:rStyle w:val="Hyperlink"/>
                  <w:rFonts w:ascii="Times New Roman" w:hAnsi="Times New Roman" w:cs="Times New Roman"/>
                  <w:bCs/>
                  <w:sz w:val="18"/>
                  <w:szCs w:val="18"/>
                </w:rPr>
                <w:t>Tweet</w:t>
              </w:r>
            </w:hyperlink>
            <w:r w:rsidRPr="001A48B6">
              <w:rPr>
                <w:rFonts w:ascii="Times New Roman" w:hAnsi="Times New Roman" w:cs="Times New Roman"/>
                <w:bCs/>
                <w:sz w:val="18"/>
                <w:szCs w:val="18"/>
              </w:rPr>
              <w:t>, 10/1/19)</w:t>
            </w:r>
          </w:p>
          <w:p w:rsidR="003D037E" w:rsidP="00D76A6B">
            <w:pPr>
              <w:pStyle w:val="NoSpacing"/>
              <w:rPr>
                <w:rFonts w:ascii="Times New Roman" w:hAnsi="Times New Roman" w:cs="Times New Roman"/>
                <w:bCs/>
                <w:sz w:val="18"/>
                <w:szCs w:val="18"/>
              </w:rPr>
            </w:pPr>
          </w:p>
          <w:p w:rsidR="003D037E" w:rsidRPr="000F3474" w:rsidP="003D037E">
            <w:pPr>
              <w:pStyle w:val="NoSpacing"/>
              <w:rPr>
                <w:rFonts w:ascii="Times New Roman" w:hAnsi="Times New Roman" w:cs="Times New Roman"/>
                <w:bCs/>
              </w:rPr>
            </w:pPr>
            <w:r>
              <w:rPr>
                <w:rFonts w:ascii="Times New Roman" w:hAnsi="Times New Roman" w:cs="Times New Roman"/>
                <w:b/>
                <w:bCs/>
              </w:rPr>
              <w:t>Sen. Ted Cruz (TX)</w:t>
            </w:r>
            <w:r>
              <w:rPr>
                <w:rFonts w:ascii="Times New Roman" w:hAnsi="Times New Roman" w:cs="Times New Roman"/>
                <w:b/>
                <w:bCs/>
              </w:rPr>
              <w:t xml:space="preserve">:  </w:t>
            </w:r>
            <w:r>
              <w:rPr>
                <w:rFonts w:ascii="Times New Roman" w:hAnsi="Times New Roman" w:cs="Times New Roman"/>
                <w:bCs/>
              </w:rPr>
              <w:t>“</w:t>
            </w:r>
            <w:r w:rsidRPr="000F3474">
              <w:rPr>
                <w:rFonts w:ascii="Times New Roman" w:hAnsi="Times New Roman" w:cs="Times New Roman"/>
                <w:bCs/>
              </w:rPr>
              <w:t>Good news, internet users! Earlier this week the US Court of Appeals for the DC Circuit affirmed the @FCC's authority to roll back the Obama administration’s</w:t>
            </w:r>
            <w:r>
              <w:rPr>
                <w:rFonts w:ascii="Times New Roman" w:hAnsi="Times New Roman" w:cs="Times New Roman"/>
                <w:bCs/>
              </w:rPr>
              <w:t xml:space="preserve"> </w:t>
            </w:r>
            <w:r w:rsidRPr="000F3474">
              <w:rPr>
                <w:rFonts w:ascii="Times New Roman" w:hAnsi="Times New Roman" w:cs="Times New Roman"/>
                <w:bCs/>
              </w:rPr>
              <w:t>burdensome net neutrality regulations and protect your internet freedom.</w:t>
            </w:r>
            <w:r>
              <w:rPr>
                <w:rFonts w:ascii="Times New Roman" w:hAnsi="Times New Roman" w:cs="Times New Roman"/>
                <w:bCs/>
              </w:rPr>
              <w:t>”</w:t>
            </w:r>
            <w:r>
              <w:rPr>
                <w:rFonts w:ascii="Times New Roman" w:hAnsi="Times New Roman" w:cs="Times New Roman"/>
                <w:bCs/>
              </w:rPr>
              <w:t xml:space="preserve">  </w:t>
            </w:r>
            <w:r w:rsidRPr="003D037E">
              <w:rPr>
                <w:rFonts w:ascii="Times New Roman" w:hAnsi="Times New Roman" w:cs="Times New Roman"/>
                <w:bCs/>
                <w:sz w:val="18"/>
                <w:szCs w:val="18"/>
              </w:rPr>
              <w:t>(</w:t>
            </w:r>
            <w:hyperlink r:id="rId8" w:history="1">
              <w:r w:rsidRPr="003D037E">
                <w:rPr>
                  <w:rStyle w:val="Hyperlink"/>
                  <w:rFonts w:ascii="Times New Roman" w:hAnsi="Times New Roman" w:cs="Times New Roman"/>
                  <w:bCs/>
                  <w:sz w:val="18"/>
                  <w:szCs w:val="18"/>
                </w:rPr>
                <w:t>Tweet</w:t>
              </w:r>
            </w:hyperlink>
            <w:r w:rsidRPr="003D037E">
              <w:rPr>
                <w:rFonts w:ascii="Times New Roman" w:hAnsi="Times New Roman" w:cs="Times New Roman"/>
                <w:bCs/>
                <w:sz w:val="18"/>
                <w:szCs w:val="18"/>
              </w:rPr>
              <w:t>, 10/4/19)</w:t>
            </w:r>
          </w:p>
          <w:p w:rsidR="001A48B6" w:rsidP="00D346C4">
            <w:pPr>
              <w:pStyle w:val="NoSpacing"/>
              <w:rPr>
                <w:rFonts w:ascii="Times New Roman" w:hAnsi="Times New Roman" w:cs="Times New Roman"/>
                <w:bCs/>
                <w:sz w:val="18"/>
                <w:szCs w:val="18"/>
              </w:rPr>
            </w:pPr>
            <w:bookmarkStart w:id="0" w:name="_GoBack"/>
            <w:bookmarkEnd w:id="0"/>
          </w:p>
          <w:p w:rsidR="001A48B6" w:rsidRPr="001A48B6" w:rsidP="001A48B6">
            <w:pPr>
              <w:pStyle w:val="NoSpacing"/>
              <w:rPr>
                <w:rFonts w:ascii="Times New Roman" w:hAnsi="Times New Roman" w:cs="Times New Roman"/>
                <w:bCs/>
              </w:rPr>
            </w:pPr>
            <w:r>
              <w:rPr>
                <w:rFonts w:ascii="Times New Roman" w:hAnsi="Times New Roman" w:cs="Times New Roman"/>
                <w:b/>
                <w:bCs/>
              </w:rPr>
              <w:t>Sen. Ron Johnson (WI)</w:t>
            </w:r>
            <w:r>
              <w:rPr>
                <w:rFonts w:ascii="Times New Roman" w:hAnsi="Times New Roman" w:cs="Times New Roman"/>
                <w:b/>
                <w:bCs/>
              </w:rPr>
              <w:t xml:space="preserve">:  </w:t>
            </w:r>
            <w:r>
              <w:rPr>
                <w:rFonts w:ascii="Times New Roman" w:hAnsi="Times New Roman" w:cs="Times New Roman"/>
                <w:bCs/>
              </w:rPr>
              <w:t>“</w:t>
            </w:r>
            <w:r w:rsidRPr="001A48B6">
              <w:rPr>
                <w:rFonts w:ascii="Times New Roman" w:hAnsi="Times New Roman" w:cs="Times New Roman"/>
                <w:bCs/>
              </w:rPr>
              <w:t>This is great news for consumers who enjoy a free and open internet. Thanks @AjitPaiFCC</w:t>
            </w:r>
            <w:r>
              <w:rPr>
                <w:rFonts w:ascii="Times New Roman" w:hAnsi="Times New Roman" w:cs="Times New Roman"/>
                <w:bCs/>
              </w:rPr>
              <w:t xml:space="preserve"> </w:t>
            </w:r>
            <w:r w:rsidRPr="001A48B6">
              <w:rPr>
                <w:rFonts w:ascii="Times New Roman" w:hAnsi="Times New Roman" w:cs="Times New Roman"/>
                <w:bCs/>
              </w:rPr>
              <w:t>for your work on this issue.</w:t>
            </w:r>
            <w:r>
              <w:rPr>
                <w:rFonts w:ascii="Times New Roman" w:hAnsi="Times New Roman" w:cs="Times New Roman"/>
                <w:bCs/>
              </w:rPr>
              <w:t xml:space="preserve">”  </w:t>
            </w:r>
            <w:r w:rsidRPr="001A48B6">
              <w:rPr>
                <w:rFonts w:ascii="Times New Roman" w:hAnsi="Times New Roman" w:cs="Times New Roman"/>
                <w:bCs/>
                <w:sz w:val="18"/>
                <w:szCs w:val="18"/>
              </w:rPr>
              <w:t>(</w:t>
            </w:r>
            <w:hyperlink r:id="rId9" w:history="1">
              <w:r w:rsidRPr="001A48B6">
                <w:rPr>
                  <w:rStyle w:val="Hyperlink"/>
                  <w:rFonts w:ascii="Times New Roman" w:hAnsi="Times New Roman" w:cs="Times New Roman"/>
                  <w:bCs/>
                  <w:sz w:val="18"/>
                  <w:szCs w:val="18"/>
                </w:rPr>
                <w:t>Tweet</w:t>
              </w:r>
            </w:hyperlink>
            <w:r w:rsidRPr="001A48B6">
              <w:rPr>
                <w:rFonts w:ascii="Times New Roman" w:hAnsi="Times New Roman" w:cs="Times New Roman"/>
                <w:bCs/>
                <w:sz w:val="18"/>
                <w:szCs w:val="18"/>
              </w:rPr>
              <w:t>, 10/3/19)</w:t>
            </w:r>
          </w:p>
          <w:p w:rsidR="000F3474" w:rsidRPr="001A48B6" w:rsidP="005B768C">
            <w:pPr>
              <w:pStyle w:val="NoSpacing"/>
              <w:rPr>
                <w:rFonts w:ascii="Times New Roman" w:hAnsi="Times New Roman" w:cs="Times New Roman"/>
                <w:b/>
                <w:bCs/>
              </w:rPr>
            </w:pPr>
          </w:p>
          <w:p w:rsidR="00D346C4" w:rsidP="00D346C4">
            <w:pPr>
              <w:pStyle w:val="NoSpacing"/>
              <w:rPr>
                <w:rFonts w:ascii="Times New Roman" w:hAnsi="Times New Roman" w:cs="Times New Roman"/>
                <w:bCs/>
                <w:sz w:val="18"/>
                <w:szCs w:val="18"/>
              </w:rPr>
            </w:pPr>
            <w:r>
              <w:rPr>
                <w:rFonts w:ascii="Times New Roman" w:hAnsi="Times New Roman" w:cs="Times New Roman"/>
                <w:b/>
                <w:bCs/>
              </w:rPr>
              <w:t xml:space="preserve">House </w:t>
            </w:r>
            <w:r w:rsidRPr="00D76A6B">
              <w:rPr>
                <w:rFonts w:ascii="Times New Roman" w:hAnsi="Times New Roman" w:cs="Times New Roman"/>
                <w:b/>
                <w:bCs/>
              </w:rPr>
              <w:t xml:space="preserve">Communications and Technology Subcommittee Ranking Member </w:t>
            </w:r>
            <w:r w:rsidRPr="001A48B6">
              <w:rPr>
                <w:rFonts w:ascii="Times New Roman" w:hAnsi="Times New Roman" w:cs="Times New Roman"/>
                <w:b/>
                <w:bCs/>
              </w:rPr>
              <w:t>Bob Latta (</w:t>
            </w:r>
            <w:r w:rsidRPr="001A48B6" w:rsidR="0053046C">
              <w:rPr>
                <w:rFonts w:ascii="Times New Roman" w:hAnsi="Times New Roman" w:cs="Times New Roman"/>
                <w:b/>
                <w:bCs/>
              </w:rPr>
              <w:t>O</w:t>
            </w:r>
            <w:r w:rsidRPr="001A48B6">
              <w:rPr>
                <w:rFonts w:ascii="Times New Roman" w:hAnsi="Times New Roman" w:cs="Times New Roman"/>
                <w:b/>
                <w:bCs/>
              </w:rPr>
              <w:t>H)</w:t>
            </w:r>
            <w:r w:rsidRPr="001A48B6">
              <w:rPr>
                <w:rFonts w:ascii="Times New Roman" w:hAnsi="Times New Roman" w:cs="Times New Roman"/>
                <w:b/>
                <w:bCs/>
              </w:rPr>
              <w:t xml:space="preserve">:  </w:t>
            </w:r>
            <w:r w:rsidRPr="001A48B6">
              <w:rPr>
                <w:rFonts w:ascii="Times New Roman" w:hAnsi="Times New Roman" w:cs="Times New Roman"/>
                <w:bCs/>
              </w:rPr>
              <w:t>“</w:t>
            </w:r>
            <w:r w:rsidRPr="001A48B6">
              <w:rPr>
                <w:rFonts w:ascii="Times New Roman" w:hAnsi="Times New Roman" w:cs="Times New Roman"/>
                <w:bCs/>
              </w:rPr>
              <w:t>The decision by the D.C. Circuit Court to uphold the @FCC’s light-touch regulation and transparency rule is undoubtedly the right one. Reversing the Obama-era FCC’s top-down utility-style approach has led to increased investment that ultimately benefits c</w:t>
            </w:r>
            <w:r w:rsidRPr="001A48B6">
              <w:rPr>
                <w:rFonts w:ascii="Times New Roman" w:hAnsi="Times New Roman" w:cs="Times New Roman"/>
                <w:bCs/>
              </w:rPr>
              <w:t xml:space="preserve">onsumers.”  </w:t>
            </w:r>
            <w:r w:rsidRPr="001A48B6">
              <w:rPr>
                <w:rFonts w:ascii="Times New Roman" w:hAnsi="Times New Roman" w:cs="Times New Roman"/>
                <w:bCs/>
                <w:sz w:val="18"/>
                <w:szCs w:val="18"/>
              </w:rPr>
              <w:t>(</w:t>
            </w:r>
            <w:hyperlink r:id="rId10" w:history="1">
              <w:r w:rsidRPr="001A48B6">
                <w:rPr>
                  <w:rStyle w:val="Hyperlink"/>
                  <w:rFonts w:ascii="Times New Roman" w:hAnsi="Times New Roman" w:cs="Times New Roman"/>
                  <w:bCs/>
                  <w:sz w:val="18"/>
                  <w:szCs w:val="18"/>
                </w:rPr>
                <w:t>Tweet</w:t>
              </w:r>
            </w:hyperlink>
            <w:r w:rsidRPr="001A48B6">
              <w:rPr>
                <w:rFonts w:ascii="Times New Roman" w:hAnsi="Times New Roman" w:cs="Times New Roman"/>
                <w:bCs/>
                <w:sz w:val="18"/>
                <w:szCs w:val="18"/>
              </w:rPr>
              <w:t>, 10/1/19)</w:t>
            </w:r>
          </w:p>
          <w:p w:rsidR="000D7750" w:rsidP="00D346C4">
            <w:pPr>
              <w:pStyle w:val="NoSpacing"/>
              <w:rPr>
                <w:rFonts w:ascii="Times New Roman" w:hAnsi="Times New Roman" w:cs="Times New Roman"/>
                <w:b/>
                <w:bCs/>
              </w:rPr>
            </w:pPr>
          </w:p>
          <w:p w:rsidR="00FA02B0" w:rsidRPr="00FA02B0" w:rsidP="00FA02B0">
            <w:pPr>
              <w:pStyle w:val="NoSpacing"/>
              <w:rPr>
                <w:rFonts w:ascii="Times New Roman" w:hAnsi="Times New Roman" w:cs="Times New Roman"/>
                <w:bCs/>
              </w:rPr>
            </w:pPr>
            <w:r>
              <w:rPr>
                <w:rFonts w:ascii="Times New Roman" w:hAnsi="Times New Roman" w:cs="Times New Roman"/>
                <w:b/>
                <w:bCs/>
              </w:rPr>
              <w:t>Rep. Rob Wittman (VA)</w:t>
            </w:r>
            <w:r>
              <w:rPr>
                <w:rFonts w:ascii="Times New Roman" w:hAnsi="Times New Roman" w:cs="Times New Roman"/>
                <w:b/>
                <w:bCs/>
              </w:rPr>
              <w:t xml:space="preserve">: </w:t>
            </w:r>
            <w:r>
              <w:rPr>
                <w:rFonts w:ascii="Times New Roman" w:hAnsi="Times New Roman" w:cs="Times New Roman"/>
                <w:bCs/>
              </w:rPr>
              <w:t xml:space="preserve"> “</w:t>
            </w:r>
            <w:r w:rsidRPr="00FA02B0">
              <w:rPr>
                <w:rFonts w:ascii="Times New Roman" w:hAnsi="Times New Roman" w:cs="Times New Roman"/>
                <w:bCs/>
              </w:rPr>
              <w:t>The decision by the DC Circuit Court to uphold the @FCC’s light-touch regulation and transparency provision is essential for progress toward full</w:t>
            </w:r>
            <w:r>
              <w:rPr>
                <w:rFonts w:ascii="Times New Roman" w:hAnsi="Times New Roman" w:cs="Times New Roman"/>
                <w:bCs/>
              </w:rPr>
              <w:t xml:space="preserve"> </w:t>
            </w:r>
            <w:r w:rsidRPr="00FA02B0">
              <w:rPr>
                <w:rFonts w:ascii="Times New Roman" w:hAnsi="Times New Roman" w:cs="Times New Roman"/>
                <w:bCs/>
              </w:rPr>
              <w:t>deployment of broadband resources across America. This decision is a victory for consumers and innovation!</w:t>
            </w:r>
            <w:r>
              <w:rPr>
                <w:rFonts w:ascii="Times New Roman" w:hAnsi="Times New Roman" w:cs="Times New Roman"/>
                <w:bCs/>
              </w:rPr>
              <w:t xml:space="preserve">” </w:t>
            </w:r>
            <w:r w:rsidR="000F3474">
              <w:rPr>
                <w:rFonts w:ascii="Times New Roman" w:hAnsi="Times New Roman" w:cs="Times New Roman"/>
                <w:bCs/>
              </w:rPr>
              <w:t xml:space="preserve"> </w:t>
            </w:r>
            <w:r w:rsidRPr="00FA02B0">
              <w:rPr>
                <w:rFonts w:ascii="Times New Roman" w:hAnsi="Times New Roman" w:cs="Times New Roman"/>
                <w:bCs/>
                <w:sz w:val="18"/>
                <w:szCs w:val="18"/>
              </w:rPr>
              <w:t>(</w:t>
            </w:r>
            <w:hyperlink r:id="rId11" w:history="1">
              <w:r w:rsidRPr="00FA02B0">
                <w:rPr>
                  <w:rStyle w:val="Hyperlink"/>
                  <w:rFonts w:ascii="Times New Roman" w:hAnsi="Times New Roman" w:cs="Times New Roman"/>
                  <w:bCs/>
                  <w:sz w:val="18"/>
                  <w:szCs w:val="18"/>
                </w:rPr>
                <w:t>T</w:t>
              </w:r>
              <w:r w:rsidRPr="00FA02B0">
                <w:rPr>
                  <w:rStyle w:val="Hyperlink"/>
                  <w:rFonts w:ascii="Times New Roman" w:hAnsi="Times New Roman" w:cs="Times New Roman"/>
                  <w:bCs/>
                  <w:sz w:val="18"/>
                  <w:szCs w:val="18"/>
                </w:rPr>
                <w:t>w</w:t>
              </w:r>
              <w:r w:rsidRPr="00FA02B0">
                <w:rPr>
                  <w:rStyle w:val="Hyperlink"/>
                  <w:rFonts w:ascii="Times New Roman" w:hAnsi="Times New Roman" w:cs="Times New Roman"/>
                  <w:bCs/>
                  <w:sz w:val="18"/>
                  <w:szCs w:val="18"/>
                </w:rPr>
                <w:t>eet</w:t>
              </w:r>
            </w:hyperlink>
            <w:r w:rsidRPr="00FA02B0">
              <w:rPr>
                <w:rFonts w:ascii="Times New Roman" w:hAnsi="Times New Roman" w:cs="Times New Roman"/>
                <w:bCs/>
                <w:sz w:val="18"/>
                <w:szCs w:val="18"/>
              </w:rPr>
              <w:t>, 10/4/19)</w:t>
            </w:r>
          </w:p>
          <w:p w:rsidR="00D346C4" w:rsidRPr="001A48B6" w:rsidP="005B768C">
            <w:pPr>
              <w:pStyle w:val="NoSpacing"/>
              <w:rPr>
                <w:rFonts w:ascii="Times New Roman" w:hAnsi="Times New Roman" w:cs="Times New Roman"/>
                <w:bCs/>
              </w:rPr>
            </w:pPr>
          </w:p>
          <w:p w:rsidR="005B768C" w:rsidRPr="001A48B6" w:rsidP="005B768C">
            <w:pPr>
              <w:pStyle w:val="NoSpacing"/>
              <w:rPr>
                <w:rFonts w:ascii="Times New Roman" w:hAnsi="Times New Roman" w:cs="Times New Roman"/>
                <w:bCs/>
              </w:rPr>
            </w:pPr>
            <w:r w:rsidRPr="001A48B6">
              <w:rPr>
                <w:rFonts w:ascii="Times New Roman" w:hAnsi="Times New Roman" w:cs="Times New Roman"/>
                <w:b/>
                <w:bCs/>
              </w:rPr>
              <w:t>Federal Trade Commissioner Christine S. Wilson:</w:t>
            </w:r>
            <w:r w:rsidRPr="001A48B6">
              <w:rPr>
                <w:rFonts w:ascii="Times New Roman" w:hAnsi="Times New Roman" w:cs="Times New Roman"/>
                <w:bCs/>
              </w:rPr>
              <w:t xml:space="preserve"> </w:t>
            </w:r>
            <w:r w:rsidRPr="001A48B6" w:rsidR="00D346C4">
              <w:rPr>
                <w:rFonts w:ascii="Times New Roman" w:hAnsi="Times New Roman" w:cs="Times New Roman"/>
                <w:bCs/>
              </w:rPr>
              <w:t xml:space="preserve"> </w:t>
            </w:r>
            <w:r w:rsidRPr="001A48B6">
              <w:rPr>
                <w:rFonts w:ascii="Times New Roman" w:hAnsi="Times New Roman" w:cs="Times New Roman"/>
                <w:bCs/>
              </w:rPr>
              <w:t xml:space="preserve">“Great to see DC Circuit uphold </w:t>
            </w:r>
          </w:p>
          <w:p w:rsidR="0036371D" w:rsidRPr="001A48B6" w:rsidP="005B768C">
            <w:pPr>
              <w:pStyle w:val="NoSpacing"/>
              <w:rPr>
                <w:rFonts w:ascii="Times New Roman" w:hAnsi="Times New Roman" w:cs="Times New Roman"/>
                <w:bCs/>
              </w:rPr>
            </w:pPr>
            <w:r w:rsidRPr="001A48B6">
              <w:rPr>
                <w:rFonts w:ascii="Times New Roman" w:hAnsi="Times New Roman" w:cs="Times New Roman"/>
                <w:bCs/>
              </w:rPr>
              <w:t>@FCC repeal of 1930s-style Internet regulations. … As I've noted, repealing utility-style regulations in the transportation industry unlocked billions of dollars in consumer benefits. And @FTC remains on the beat to police competition &amp; consumer protection</w:t>
            </w:r>
            <w:r w:rsidRPr="001A48B6">
              <w:rPr>
                <w:rFonts w:ascii="Times New Roman" w:hAnsi="Times New Roman" w:cs="Times New Roman"/>
                <w:bCs/>
              </w:rPr>
              <w:t xml:space="preserve"> violations.” </w:t>
            </w:r>
            <w:r w:rsidRPr="001A48B6">
              <w:rPr>
                <w:rFonts w:ascii="Times New Roman" w:hAnsi="Times New Roman" w:cs="Times New Roman"/>
                <w:bCs/>
                <w:sz w:val="18"/>
                <w:szCs w:val="18"/>
              </w:rPr>
              <w:t>(</w:t>
            </w:r>
            <w:hyperlink r:id="rId12" w:history="1">
              <w:r w:rsidRPr="001A48B6">
                <w:rPr>
                  <w:rStyle w:val="Hyperlink"/>
                  <w:rFonts w:ascii="Times New Roman" w:hAnsi="Times New Roman" w:cs="Times New Roman"/>
                  <w:bCs/>
                  <w:sz w:val="18"/>
                  <w:szCs w:val="18"/>
                </w:rPr>
                <w:t>Tweet</w:t>
              </w:r>
            </w:hyperlink>
            <w:r w:rsidRPr="001A48B6">
              <w:rPr>
                <w:rFonts w:ascii="Times New Roman" w:hAnsi="Times New Roman" w:cs="Times New Roman"/>
                <w:bCs/>
                <w:sz w:val="18"/>
                <w:szCs w:val="18"/>
              </w:rPr>
              <w:t>, 10/2/19)</w:t>
            </w:r>
            <w:r w:rsidRPr="001A48B6">
              <w:rPr>
                <w:rFonts w:ascii="Times New Roman" w:hAnsi="Times New Roman" w:cs="Times New Roman"/>
                <w:bCs/>
              </w:rPr>
              <w:t xml:space="preserve">  </w:t>
            </w:r>
          </w:p>
          <w:p w:rsidR="009F73CC" w:rsidRPr="001A48B6" w:rsidP="006B402C">
            <w:pPr>
              <w:pStyle w:val="NoSpacing"/>
              <w:rPr>
                <w:rFonts w:ascii="Times New Roman" w:hAnsi="Times New Roman" w:cs="Times New Roman"/>
              </w:rPr>
            </w:pPr>
          </w:p>
          <w:p w:rsidR="00276F7A" w:rsidRPr="001A48B6" w:rsidP="006B402C">
            <w:pPr>
              <w:pStyle w:val="NoSpacing"/>
              <w:rPr>
                <w:rFonts w:ascii="Times New Roman" w:hAnsi="Times New Roman" w:cs="Times New Roman"/>
                <w:b/>
                <w:bCs/>
                <w:u w:val="single"/>
              </w:rPr>
            </w:pPr>
            <w:r>
              <w:rPr>
                <w:rFonts w:ascii="Times New Roman" w:hAnsi="Times New Roman" w:cs="Times New Roman"/>
                <w:b/>
                <w:bCs/>
                <w:u w:val="single"/>
              </w:rPr>
              <w:t>Think Tanks, Consumer Groups,</w:t>
            </w:r>
            <w:r w:rsidR="000568EE">
              <w:rPr>
                <w:rFonts w:ascii="Times New Roman" w:hAnsi="Times New Roman" w:cs="Times New Roman"/>
                <w:b/>
                <w:bCs/>
                <w:u w:val="single"/>
              </w:rPr>
              <w:t xml:space="preserve"> and </w:t>
            </w:r>
            <w:r>
              <w:rPr>
                <w:rFonts w:ascii="Times New Roman" w:hAnsi="Times New Roman" w:cs="Times New Roman"/>
                <w:b/>
                <w:bCs/>
                <w:u w:val="single"/>
              </w:rPr>
              <w:t>O</w:t>
            </w:r>
            <w:r w:rsidR="000568EE">
              <w:rPr>
                <w:rFonts w:ascii="Times New Roman" w:hAnsi="Times New Roman" w:cs="Times New Roman"/>
                <w:b/>
                <w:bCs/>
                <w:u w:val="single"/>
              </w:rPr>
              <w:t>ther Non-</w:t>
            </w:r>
            <w:r w:rsidR="00467D5B">
              <w:rPr>
                <w:rFonts w:ascii="Times New Roman" w:hAnsi="Times New Roman" w:cs="Times New Roman"/>
                <w:b/>
                <w:bCs/>
                <w:u w:val="single"/>
              </w:rPr>
              <w:t>P</w:t>
            </w:r>
            <w:r w:rsidR="000568EE">
              <w:rPr>
                <w:rFonts w:ascii="Times New Roman" w:hAnsi="Times New Roman" w:cs="Times New Roman"/>
                <w:b/>
                <w:bCs/>
                <w:u w:val="single"/>
              </w:rPr>
              <w:t>rofits</w:t>
            </w:r>
          </w:p>
          <w:p w:rsidR="00276F7A" w:rsidRPr="001A48B6" w:rsidP="006B402C">
            <w:pPr>
              <w:pStyle w:val="NoSpacing"/>
              <w:rPr>
                <w:rFonts w:ascii="Times New Roman" w:hAnsi="Times New Roman" w:cs="Times New Roman"/>
              </w:rPr>
            </w:pPr>
          </w:p>
          <w:p w:rsidR="006E3E7C" w:rsidRPr="001A48B6" w:rsidP="006E3E7C">
            <w:pPr>
              <w:pStyle w:val="NoSpacing"/>
              <w:rPr>
                <w:rFonts w:ascii="Times New Roman" w:hAnsi="Times New Roman" w:cs="Times New Roman"/>
                <w:sz w:val="18"/>
                <w:szCs w:val="18"/>
              </w:rPr>
            </w:pPr>
            <w:r w:rsidRPr="001A48B6">
              <w:rPr>
                <w:rFonts w:ascii="Times New Roman" w:hAnsi="Times New Roman" w:cs="Times New Roman"/>
                <w:b/>
              </w:rPr>
              <w:t xml:space="preserve">ALLvanza:  </w:t>
            </w:r>
            <w:r w:rsidRPr="001A48B6">
              <w:rPr>
                <w:rFonts w:ascii="Times New Roman" w:hAnsi="Times New Roman" w:cs="Times New Roman"/>
              </w:rPr>
              <w:t>“ALLvanza</w:t>
            </w:r>
            <w:r w:rsidRPr="001A48B6">
              <w:rPr>
                <w:rFonts w:ascii="Times New Roman" w:hAnsi="Times New Roman" w:cs="Times New Roman"/>
              </w:rPr>
              <w:t xml:space="preserve"> is encouraged to see the FCC's ‘light touch’ approach to broadband regulations affirmed by today’s appeals court decision. It is essential that we do everything within our power to ensure there is nothing that hinders our country's progress toward full an</w:t>
            </w:r>
            <w:r w:rsidRPr="001A48B6">
              <w:rPr>
                <w:rFonts w:ascii="Times New Roman" w:hAnsi="Times New Roman" w:cs="Times New Roman"/>
              </w:rPr>
              <w:t xml:space="preserve">d equal deployment and adoption of broadband resources.”  </w:t>
            </w:r>
            <w:r w:rsidRPr="001A48B6">
              <w:rPr>
                <w:rFonts w:ascii="Times New Roman" w:hAnsi="Times New Roman" w:cs="Times New Roman"/>
                <w:sz w:val="18"/>
                <w:szCs w:val="18"/>
              </w:rPr>
              <w:t>(</w:t>
            </w:r>
            <w:hyperlink r:id="rId13" w:history="1">
              <w:r w:rsidRPr="001A48B6">
                <w:rPr>
                  <w:rStyle w:val="Hyperlink"/>
                  <w:rFonts w:ascii="Times New Roman" w:hAnsi="Times New Roman" w:cs="Times New Roman"/>
                  <w:sz w:val="18"/>
                  <w:szCs w:val="18"/>
                </w:rPr>
                <w:t>Tweet</w:t>
              </w:r>
            </w:hyperlink>
            <w:r w:rsidRPr="001A48B6">
              <w:rPr>
                <w:rFonts w:ascii="Times New Roman" w:hAnsi="Times New Roman" w:cs="Times New Roman"/>
                <w:sz w:val="18"/>
                <w:szCs w:val="18"/>
              </w:rPr>
              <w:t>, 10/1/19)</w:t>
            </w:r>
          </w:p>
          <w:p w:rsidR="009435D3" w:rsidRPr="001A48B6" w:rsidP="007C2136">
            <w:pPr>
              <w:pStyle w:val="NoSpacing"/>
              <w:rPr>
                <w:rFonts w:ascii="Times New Roman" w:hAnsi="Times New Roman" w:cs="Times New Roman"/>
              </w:rPr>
            </w:pPr>
          </w:p>
          <w:p w:rsidR="00526C41" w:rsidRPr="001A48B6" w:rsidP="00526C41">
            <w:pPr>
              <w:pStyle w:val="NoSpacing"/>
              <w:rPr>
                <w:rFonts w:ascii="Times New Roman" w:hAnsi="Times New Roman" w:cs="Times New Roman"/>
              </w:rPr>
            </w:pPr>
            <w:r w:rsidRPr="001A48B6">
              <w:rPr>
                <w:rFonts w:ascii="Times New Roman" w:hAnsi="Times New Roman" w:cs="Times New Roman"/>
                <w:b/>
              </w:rPr>
              <w:t xml:space="preserve">American Conservative Union:  </w:t>
            </w:r>
            <w:r w:rsidRPr="001A48B6">
              <w:rPr>
                <w:rFonts w:ascii="Times New Roman" w:hAnsi="Times New Roman" w:cs="Times New Roman"/>
              </w:rPr>
              <w:t>“ACU strongly supported the actions @AjitPaiFCC took in late 2017 and we belie</w:t>
            </w:r>
            <w:r w:rsidRPr="001A48B6">
              <w:rPr>
                <w:rFonts w:ascii="Times New Roman" w:hAnsi="Times New Roman" w:cs="Times New Roman"/>
              </w:rPr>
              <w:t>ve that removing heavy-handed Title II regulations implemented by</w:t>
            </w:r>
          </w:p>
          <w:p w:rsidR="00526C41" w:rsidRPr="001A48B6" w:rsidP="00526C41">
            <w:pPr>
              <w:pStyle w:val="NoSpacing"/>
              <w:rPr>
                <w:rFonts w:ascii="Times New Roman" w:hAnsi="Times New Roman" w:cs="Times New Roman"/>
              </w:rPr>
            </w:pPr>
            <w:r w:rsidRPr="001A48B6">
              <w:rPr>
                <w:rFonts w:ascii="Times New Roman" w:hAnsi="Times New Roman" w:cs="Times New Roman"/>
              </w:rPr>
              <w:t>President Obama and former FCC Chair Tom Wheeler was critical. This decision is a win</w:t>
            </w:r>
          </w:p>
          <w:p w:rsidR="00526C41" w:rsidRPr="001A48B6" w:rsidP="00526C41">
            <w:pPr>
              <w:pStyle w:val="NoSpacing"/>
              <w:rPr>
                <w:rFonts w:ascii="Times New Roman" w:hAnsi="Times New Roman" w:cs="Times New Roman"/>
                <w:sz w:val="18"/>
                <w:szCs w:val="18"/>
              </w:rPr>
            </w:pPr>
            <w:r w:rsidRPr="001A48B6">
              <w:rPr>
                <w:rFonts w:ascii="Times New Roman" w:hAnsi="Times New Roman" w:cs="Times New Roman"/>
              </w:rPr>
              <w:t xml:space="preserve">for consumers, and innovation.”  </w:t>
            </w:r>
            <w:r w:rsidRPr="001A48B6">
              <w:rPr>
                <w:rFonts w:ascii="Times New Roman" w:hAnsi="Times New Roman" w:cs="Times New Roman"/>
                <w:sz w:val="18"/>
                <w:szCs w:val="18"/>
              </w:rPr>
              <w:t>(</w:t>
            </w:r>
            <w:hyperlink r:id="rId14" w:history="1">
              <w:r w:rsidRPr="001A48B6">
                <w:rPr>
                  <w:rStyle w:val="Hyperlink"/>
                  <w:rFonts w:ascii="Times New Roman" w:hAnsi="Times New Roman" w:cs="Times New Roman"/>
                  <w:sz w:val="18"/>
                  <w:szCs w:val="18"/>
                </w:rPr>
                <w:t>Tweet</w:t>
              </w:r>
            </w:hyperlink>
            <w:r w:rsidRPr="001A48B6">
              <w:rPr>
                <w:rFonts w:ascii="Times New Roman" w:hAnsi="Times New Roman" w:cs="Times New Roman"/>
                <w:sz w:val="18"/>
                <w:szCs w:val="18"/>
              </w:rPr>
              <w:t>, 10/1/19)</w:t>
            </w:r>
          </w:p>
          <w:p w:rsidR="00526C41" w:rsidRPr="001A48B6" w:rsidP="00526C41">
            <w:pPr>
              <w:pStyle w:val="NoSpacing"/>
              <w:rPr>
                <w:rFonts w:ascii="Times New Roman" w:hAnsi="Times New Roman" w:cs="Times New Roman"/>
              </w:rPr>
            </w:pPr>
          </w:p>
          <w:p w:rsidR="006E3E7C" w:rsidRPr="001A48B6" w:rsidP="006E3E7C">
            <w:pPr>
              <w:pStyle w:val="NoSpacing"/>
              <w:rPr>
                <w:rFonts w:ascii="Times New Roman" w:hAnsi="Times New Roman" w:cs="Times New Roman"/>
                <w:sz w:val="18"/>
                <w:szCs w:val="18"/>
              </w:rPr>
            </w:pPr>
            <w:r w:rsidRPr="001A48B6">
              <w:rPr>
                <w:rFonts w:ascii="Times New Roman" w:hAnsi="Times New Roman" w:cs="Times New Roman"/>
                <w:b/>
              </w:rPr>
              <w:t xml:space="preserve">American Consumer Institute:  </w:t>
            </w:r>
            <w:r w:rsidRPr="001A48B6">
              <w:rPr>
                <w:rFonts w:ascii="Times New Roman" w:hAnsi="Times New Roman" w:cs="Times New Roman"/>
              </w:rPr>
              <w:t>“Today, the D.C. Circuit Court upheld the FCC’s latest order to keep an open and free Internet, instead of reverting back to onerous 1930’s utility-style regulations. … The court’s decision is importa</w:t>
            </w:r>
            <w:r w:rsidRPr="001A48B6">
              <w:rPr>
                <w:rFonts w:ascii="Times New Roman" w:hAnsi="Times New Roman" w:cs="Times New Roman"/>
              </w:rPr>
              <w:t xml:space="preserve">nt in setting a climate for continued innovation and infrastructure investment.”  </w:t>
            </w:r>
            <w:r w:rsidRPr="001A48B6">
              <w:rPr>
                <w:rFonts w:ascii="Times New Roman" w:hAnsi="Times New Roman" w:cs="Times New Roman"/>
                <w:sz w:val="18"/>
                <w:szCs w:val="18"/>
              </w:rPr>
              <w:t>(</w:t>
            </w:r>
            <w:hyperlink r:id="rId15"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6E3E7C" w:rsidRPr="001A48B6" w:rsidP="006E3E7C">
            <w:pPr>
              <w:pStyle w:val="NoSpacing"/>
              <w:rPr>
                <w:rFonts w:ascii="Times New Roman" w:hAnsi="Times New Roman" w:cs="Times New Roman"/>
              </w:rPr>
            </w:pPr>
          </w:p>
          <w:p w:rsidR="00930CBB" w:rsidRPr="001A48B6" w:rsidP="00930CBB">
            <w:pPr>
              <w:pStyle w:val="NoSpacing"/>
              <w:rPr>
                <w:rFonts w:ascii="Times New Roman" w:hAnsi="Times New Roman" w:cs="Times New Roman"/>
                <w:sz w:val="18"/>
                <w:szCs w:val="18"/>
              </w:rPr>
            </w:pPr>
            <w:r w:rsidRPr="001A48B6">
              <w:rPr>
                <w:rFonts w:ascii="Times New Roman" w:hAnsi="Times New Roman" w:cs="Times New Roman"/>
                <w:b/>
              </w:rPr>
              <w:t xml:space="preserve">American Legislative Exchange Council:  </w:t>
            </w:r>
            <w:r w:rsidRPr="001A48B6">
              <w:rPr>
                <w:rFonts w:ascii="Times New Roman" w:hAnsi="Times New Roman" w:cs="Times New Roman"/>
              </w:rPr>
              <w:t>“The American Legislative Exchange Council applauds the D.C. Circuit Court of Appeals decision to affirm a light-touch regulatory approach for broadband services. … The attempt to reclassify broadband services as a T</w:t>
            </w:r>
            <w:r w:rsidRPr="001A48B6">
              <w:rPr>
                <w:rFonts w:ascii="Times New Roman" w:hAnsi="Times New Roman" w:cs="Times New Roman"/>
              </w:rPr>
              <w:t xml:space="preserve">itle II telecommunications service was nothing more than a naked power grab by the Obama Administration.”  </w:t>
            </w:r>
            <w:r w:rsidRPr="001A48B6">
              <w:rPr>
                <w:rFonts w:ascii="Times New Roman" w:hAnsi="Times New Roman" w:cs="Times New Roman"/>
                <w:sz w:val="18"/>
                <w:szCs w:val="18"/>
              </w:rPr>
              <w:t>(</w:t>
            </w:r>
            <w:hyperlink r:id="rId16"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930CBB" w:rsidRPr="001A48B6" w:rsidP="00930CBB">
            <w:pPr>
              <w:pStyle w:val="NoSpacing"/>
              <w:rPr>
                <w:rFonts w:ascii="Times New Roman" w:hAnsi="Times New Roman" w:cs="Times New Roman"/>
              </w:rPr>
            </w:pPr>
          </w:p>
          <w:p w:rsidR="004940F0" w:rsidRPr="001A48B6" w:rsidP="009435D3">
            <w:pPr>
              <w:pStyle w:val="NoSpacing"/>
              <w:rPr>
                <w:rFonts w:ascii="Times New Roman" w:hAnsi="Times New Roman" w:cs="Times New Roman"/>
              </w:rPr>
            </w:pPr>
            <w:r w:rsidRPr="001A48B6">
              <w:rPr>
                <w:rFonts w:ascii="Times New Roman" w:hAnsi="Times New Roman" w:cs="Times New Roman"/>
                <w:b/>
              </w:rPr>
              <w:t xml:space="preserve">Americans for Prosperity: </w:t>
            </w:r>
            <w:r w:rsidRPr="001A48B6" w:rsidR="00F75455">
              <w:rPr>
                <w:rFonts w:ascii="Times New Roman" w:hAnsi="Times New Roman" w:cs="Times New Roman"/>
                <w:b/>
              </w:rPr>
              <w:t xml:space="preserve"> </w:t>
            </w:r>
            <w:r w:rsidRPr="001A48B6">
              <w:rPr>
                <w:rFonts w:ascii="Times New Roman" w:hAnsi="Times New Roman" w:cs="Times New Roman"/>
              </w:rPr>
              <w:t xml:space="preserve">“We’re pleased to see the federal appeals court recognized the merit of the FCC’s decision to remove unnecessary internet regulations. Thanks to Chairman Pai’s Restoring Internet Freedom Order, broadband internet service is once </w:t>
            </w:r>
            <w:r w:rsidRPr="001A48B6">
              <w:rPr>
                <w:rFonts w:ascii="Times New Roman" w:hAnsi="Times New Roman" w:cs="Times New Roman"/>
              </w:rPr>
              <w:t>again properly classified under a light touch regulatory model as an information service.”</w:t>
            </w:r>
            <w:r w:rsidRPr="001A48B6" w:rsidR="00F75455">
              <w:rPr>
                <w:rFonts w:ascii="Times New Roman" w:hAnsi="Times New Roman" w:cs="Times New Roman"/>
              </w:rPr>
              <w:t xml:space="preserve"> </w:t>
            </w:r>
            <w:r w:rsidRPr="001A48B6">
              <w:rPr>
                <w:rFonts w:ascii="Times New Roman" w:hAnsi="Times New Roman" w:cs="Times New Roman"/>
                <w:sz w:val="18"/>
                <w:szCs w:val="18"/>
              </w:rPr>
              <w:t xml:space="preserve"> (</w:t>
            </w:r>
            <w:hyperlink r:id="rId17"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3226DD" w:rsidRPr="001A48B6" w:rsidP="009435D3">
            <w:pPr>
              <w:pStyle w:val="NoSpacing"/>
              <w:rPr>
                <w:rFonts w:ascii="Times New Roman" w:hAnsi="Times New Roman" w:cs="Times New Roman"/>
              </w:rPr>
            </w:pPr>
          </w:p>
          <w:p w:rsidR="00526C41" w:rsidRPr="001A48B6" w:rsidP="00526C41">
            <w:pPr>
              <w:pStyle w:val="NoSpacing"/>
              <w:rPr>
                <w:rFonts w:ascii="Times New Roman" w:hAnsi="Times New Roman" w:cs="Times New Roman"/>
                <w:sz w:val="18"/>
                <w:szCs w:val="18"/>
              </w:rPr>
            </w:pPr>
            <w:r w:rsidRPr="001A48B6">
              <w:rPr>
                <w:rFonts w:ascii="Times New Roman" w:hAnsi="Times New Roman" w:cs="Times New Roman"/>
                <w:b/>
              </w:rPr>
              <w:t>Americans for Tax Reform:</w:t>
            </w:r>
            <w:r w:rsidRPr="001A48B6">
              <w:rPr>
                <w:rFonts w:ascii="Times New Roman" w:hAnsi="Times New Roman" w:cs="Times New Roman"/>
              </w:rPr>
              <w:t xml:space="preserve">  “The D.C. Circuit Court's decision today is a landmark win for keeping the internet free from excessive and over-burdensome regulation. The reforms in the 2018 Restoring Internet Freedom Order </w:t>
            </w:r>
            <w:r w:rsidRPr="001A48B6">
              <w:rPr>
                <w:rFonts w:ascii="Times New Roman" w:hAnsi="Times New Roman" w:cs="Times New Roman"/>
              </w:rPr>
              <w:t xml:space="preserve">have created an environment that encourages innovation, bolsters the United States’ global competitiveness and leads to better connectivity for all Americans.”  </w:t>
            </w:r>
            <w:r w:rsidRPr="001A48B6">
              <w:rPr>
                <w:rFonts w:ascii="Times New Roman" w:hAnsi="Times New Roman" w:cs="Times New Roman"/>
                <w:sz w:val="18"/>
                <w:szCs w:val="18"/>
              </w:rPr>
              <w:t>(</w:t>
            </w:r>
            <w:hyperlink r:id="rId18"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526C41" w:rsidRPr="001A48B6" w:rsidP="009435D3">
            <w:pPr>
              <w:pStyle w:val="NoSpacing"/>
              <w:rPr>
                <w:rFonts w:ascii="Times New Roman" w:hAnsi="Times New Roman" w:cs="Times New Roman"/>
              </w:rPr>
            </w:pPr>
          </w:p>
          <w:p w:rsidR="00526C41" w:rsidRPr="001A48B6" w:rsidP="00526C41">
            <w:pPr>
              <w:rPr>
                <w:rFonts w:eastAsiaTheme="minorHAnsi"/>
                <w:sz w:val="22"/>
                <w:szCs w:val="22"/>
              </w:rPr>
            </w:pPr>
            <w:r w:rsidRPr="001A48B6">
              <w:rPr>
                <w:b/>
                <w:sz w:val="22"/>
                <w:szCs w:val="22"/>
              </w:rPr>
              <w:t>Center for Individual Freedom:</w:t>
            </w:r>
            <w:r w:rsidRPr="001A48B6">
              <w:rPr>
                <w:sz w:val="22"/>
                <w:szCs w:val="22"/>
              </w:rPr>
              <w:t xml:space="preserve">  “</w:t>
            </w:r>
            <w:r w:rsidRPr="001A48B6">
              <w:rPr>
                <w:rFonts w:eastAsiaTheme="minorHAnsi"/>
                <w:sz w:val="22"/>
                <w:szCs w:val="22"/>
              </w:rPr>
              <w:t>Today’s decision by the D.C. Circuit is a huge win for consumers and internet freedom. … CFIF applauds the Court of Appeals for unanimously recognizing the merits of the FCC’s 2017 correction, which benefits American consumers, our economy, private investm</w:t>
            </w:r>
            <w:r w:rsidRPr="001A48B6">
              <w:rPr>
                <w:rFonts w:eastAsiaTheme="minorHAnsi"/>
                <w:sz w:val="22"/>
                <w:szCs w:val="22"/>
              </w:rPr>
              <w:t xml:space="preserve">ent, innovation and employment.”  </w:t>
            </w:r>
            <w:r w:rsidRPr="001A48B6">
              <w:rPr>
                <w:rFonts w:eastAsiaTheme="minorHAnsi"/>
                <w:sz w:val="18"/>
                <w:szCs w:val="18"/>
              </w:rPr>
              <w:t>(</w:t>
            </w:r>
            <w:hyperlink r:id="rId19" w:history="1">
              <w:r w:rsidRPr="001A48B6">
                <w:rPr>
                  <w:rStyle w:val="Hyperlink"/>
                  <w:rFonts w:eastAsiaTheme="minorHAnsi"/>
                  <w:sz w:val="18"/>
                  <w:szCs w:val="18"/>
                </w:rPr>
                <w:t>Statement</w:t>
              </w:r>
            </w:hyperlink>
            <w:r w:rsidRPr="001A48B6">
              <w:rPr>
                <w:rFonts w:eastAsiaTheme="minorHAnsi"/>
                <w:sz w:val="18"/>
                <w:szCs w:val="18"/>
              </w:rPr>
              <w:t>, 10/1/19)</w:t>
            </w:r>
          </w:p>
          <w:p w:rsidR="00526C41" w:rsidRPr="001A48B6" w:rsidP="00526C41">
            <w:pPr>
              <w:pStyle w:val="NoSpacing"/>
              <w:rPr>
                <w:rFonts w:ascii="Times New Roman" w:hAnsi="Times New Roman" w:cs="Times New Roman"/>
                <w:b/>
              </w:rPr>
            </w:pPr>
          </w:p>
          <w:p w:rsidR="003226DD" w:rsidRPr="001A48B6" w:rsidP="009435D3">
            <w:pPr>
              <w:pStyle w:val="NoSpacing"/>
              <w:rPr>
                <w:rFonts w:ascii="Times New Roman" w:hAnsi="Times New Roman" w:cs="Times New Roman"/>
                <w:sz w:val="18"/>
                <w:szCs w:val="18"/>
              </w:rPr>
            </w:pPr>
            <w:r w:rsidRPr="001A48B6">
              <w:rPr>
                <w:rFonts w:ascii="Times New Roman" w:hAnsi="Times New Roman" w:cs="Times New Roman"/>
                <w:b/>
              </w:rPr>
              <w:t>Citizens Against Government W</w:t>
            </w:r>
            <w:r w:rsidRPr="001A48B6">
              <w:rPr>
                <w:rFonts w:ascii="Times New Roman" w:hAnsi="Times New Roman" w:cs="Times New Roman"/>
                <w:b/>
              </w:rPr>
              <w:t>aste:</w:t>
            </w:r>
            <w:r w:rsidRPr="001A48B6" w:rsidR="00F75455">
              <w:rPr>
                <w:rFonts w:ascii="Times New Roman" w:hAnsi="Times New Roman" w:cs="Times New Roman"/>
                <w:b/>
              </w:rPr>
              <w:t xml:space="preserve"> </w:t>
            </w:r>
            <w:r w:rsidRPr="001A48B6">
              <w:rPr>
                <w:rFonts w:ascii="Times New Roman" w:hAnsi="Times New Roman" w:cs="Times New Roman"/>
                <w:b/>
              </w:rPr>
              <w:t xml:space="preserve"> </w:t>
            </w:r>
            <w:r w:rsidRPr="001A48B6">
              <w:rPr>
                <w:rFonts w:ascii="Times New Roman" w:hAnsi="Times New Roman" w:cs="Times New Roman"/>
              </w:rPr>
              <w:t>“This is a huge win for consumers and taxpayers, who can look forward to continuing capital investment in new infrastructure deployments, including 5G mobile network buildouts, without intrusive government over-regulation of today’s open internet.”</w:t>
            </w:r>
            <w:r w:rsidRPr="001A48B6" w:rsidR="00F75455">
              <w:rPr>
                <w:rFonts w:ascii="Times New Roman" w:hAnsi="Times New Roman" w:cs="Times New Roman"/>
              </w:rPr>
              <w:t xml:space="preserve"> </w:t>
            </w:r>
            <w:r w:rsidRPr="001A48B6">
              <w:rPr>
                <w:rFonts w:ascii="Times New Roman" w:hAnsi="Times New Roman" w:cs="Times New Roman"/>
                <w:sz w:val="18"/>
                <w:szCs w:val="18"/>
              </w:rPr>
              <w:t xml:space="preserve"> (</w:t>
            </w:r>
            <w:hyperlink r:id="rId20"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10/1/2019)</w:t>
            </w:r>
          </w:p>
          <w:p w:rsidR="00B53747" w:rsidRPr="001A48B6" w:rsidP="009435D3">
            <w:pPr>
              <w:pStyle w:val="NoSpacing"/>
              <w:rPr>
                <w:rFonts w:ascii="Times New Roman" w:hAnsi="Times New Roman" w:cs="Times New Roman"/>
                <w:sz w:val="18"/>
                <w:szCs w:val="18"/>
              </w:rPr>
            </w:pPr>
          </w:p>
          <w:p w:rsidR="00526C41" w:rsidRPr="001A48B6" w:rsidP="00526C41">
            <w:pPr>
              <w:pStyle w:val="NoSpacing"/>
              <w:rPr>
                <w:rFonts w:ascii="Times New Roman" w:hAnsi="Times New Roman" w:cs="Times New Roman"/>
              </w:rPr>
            </w:pPr>
            <w:r w:rsidRPr="001A48B6">
              <w:rPr>
                <w:rFonts w:ascii="Times New Roman" w:hAnsi="Times New Roman" w:cs="Times New Roman"/>
                <w:b/>
              </w:rPr>
              <w:t xml:space="preserve">Competitive Enterprise Institute:  </w:t>
            </w:r>
            <w:r w:rsidRPr="001A48B6">
              <w:rPr>
                <w:rFonts w:ascii="Times New Roman" w:hAnsi="Times New Roman" w:cs="Times New Roman"/>
              </w:rPr>
              <w:t xml:space="preserve">“Make no mistake, this is an unambiguous win for the FCC, Chairman Pai, but most of all the American people who will continue to enjoy the fruits of internet freedom. Broadband investment, and thus speeds and connections, are all trending up since the FCC </w:t>
            </w:r>
            <w:r w:rsidRPr="001A48B6">
              <w:rPr>
                <w:rFonts w:ascii="Times New Roman" w:hAnsi="Times New Roman" w:cs="Times New Roman"/>
              </w:rPr>
              <w:t xml:space="preserve">ended the ill-advised public utility-style rules imposed by the previous administration.”  </w:t>
            </w:r>
            <w:r w:rsidRPr="001A48B6">
              <w:rPr>
                <w:rFonts w:ascii="Times New Roman" w:hAnsi="Times New Roman" w:cs="Times New Roman"/>
                <w:sz w:val="18"/>
                <w:szCs w:val="18"/>
              </w:rPr>
              <w:t>(</w:t>
            </w:r>
            <w:hyperlink r:id="rId21"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526C41" w:rsidRPr="001A48B6" w:rsidP="00526C41">
            <w:pPr>
              <w:pStyle w:val="NoSpacing"/>
              <w:rPr>
                <w:rFonts w:ascii="Times New Roman" w:hAnsi="Times New Roman" w:cs="Times New Roman"/>
              </w:rPr>
            </w:pPr>
          </w:p>
          <w:p w:rsidR="00526C41" w:rsidRPr="001A48B6" w:rsidP="00526C41">
            <w:pPr>
              <w:pStyle w:val="NoSpacing"/>
              <w:rPr>
                <w:rFonts w:ascii="Times New Roman" w:hAnsi="Times New Roman" w:cs="Times New Roman"/>
              </w:rPr>
            </w:pPr>
            <w:r w:rsidRPr="001A48B6">
              <w:rPr>
                <w:rFonts w:ascii="Times New Roman" w:hAnsi="Times New Roman" w:cs="Times New Roman"/>
                <w:b/>
              </w:rPr>
              <w:t>Consumer Action for a Stro</w:t>
            </w:r>
            <w:r w:rsidRPr="001A48B6">
              <w:rPr>
                <w:rFonts w:ascii="Times New Roman" w:hAnsi="Times New Roman" w:cs="Times New Roman"/>
                <w:b/>
              </w:rPr>
              <w:t xml:space="preserve">ng Economy:  </w:t>
            </w:r>
            <w:r w:rsidRPr="001A48B6">
              <w:rPr>
                <w:rFonts w:ascii="Times New Roman" w:hAnsi="Times New Roman" w:cs="Times New Roman"/>
              </w:rPr>
              <w:t xml:space="preserve">“Today’s ruling is a big win for consumers, and a big boost for greater digital innovation for America. … To build on America’s position as the </w:t>
            </w:r>
            <w:r w:rsidRPr="001A48B6">
              <w:rPr>
                <w:rFonts w:ascii="Times New Roman" w:hAnsi="Times New Roman" w:cs="Times New Roman"/>
              </w:rPr>
              <w:t>global leader in digital technology it is crucial that the internet and all of its attendant digita</w:t>
            </w:r>
            <w:r w:rsidRPr="001A48B6">
              <w:rPr>
                <w:rFonts w:ascii="Times New Roman" w:hAnsi="Times New Roman" w:cs="Times New Roman"/>
              </w:rPr>
              <w:t xml:space="preserve">l technologies remain outside the domain of heavy-handed government control.”  </w:t>
            </w:r>
            <w:r w:rsidRPr="001A48B6">
              <w:rPr>
                <w:rFonts w:ascii="Times New Roman" w:hAnsi="Times New Roman" w:cs="Times New Roman"/>
                <w:sz w:val="18"/>
                <w:szCs w:val="18"/>
              </w:rPr>
              <w:t>(</w:t>
            </w:r>
            <w:hyperlink r:id="rId22"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526C41" w:rsidRPr="001A48B6" w:rsidP="00526C41">
            <w:pPr>
              <w:pStyle w:val="NoSpacing"/>
              <w:rPr>
                <w:rFonts w:ascii="Times New Roman" w:hAnsi="Times New Roman" w:cs="Times New Roman"/>
              </w:rPr>
            </w:pPr>
          </w:p>
          <w:p w:rsidR="00526C41" w:rsidRPr="001A48B6" w:rsidP="00526C41">
            <w:pPr>
              <w:pStyle w:val="NoSpacing"/>
              <w:rPr>
                <w:rFonts w:ascii="Times New Roman" w:hAnsi="Times New Roman" w:cs="Times New Roman"/>
                <w:sz w:val="18"/>
                <w:szCs w:val="18"/>
              </w:rPr>
            </w:pPr>
            <w:r w:rsidRPr="001A48B6">
              <w:rPr>
                <w:rFonts w:ascii="Times New Roman" w:hAnsi="Times New Roman" w:cs="Times New Roman"/>
                <w:b/>
              </w:rPr>
              <w:t xml:space="preserve">Consumer Policy Solutions:  </w:t>
            </w:r>
            <w:r w:rsidRPr="001A48B6">
              <w:rPr>
                <w:rFonts w:ascii="Times New Roman" w:hAnsi="Times New Roman" w:cs="Times New Roman"/>
              </w:rPr>
              <w:t>“Cont</w:t>
            </w:r>
            <w:r w:rsidRPr="001A48B6">
              <w:rPr>
                <w:rFonts w:ascii="Times New Roman" w:hAnsi="Times New Roman" w:cs="Times New Roman"/>
              </w:rPr>
              <w:t>rary to some predictions, the FCC’s action did not break the internet or end the internet as we know it. Instead, we’ve seen an increase in innovation and investment that has led to an enhanced internet experience for consumers. The court acted in the best</w:t>
            </w:r>
            <w:r w:rsidRPr="001A48B6">
              <w:rPr>
                <w:rFonts w:ascii="Times New Roman" w:hAnsi="Times New Roman" w:cs="Times New Roman"/>
              </w:rPr>
              <w:t xml:space="preserve"> interest of the future of the internet and consumers with today’s decision.”  </w:t>
            </w:r>
            <w:r w:rsidRPr="001A48B6">
              <w:rPr>
                <w:rFonts w:ascii="Times New Roman" w:hAnsi="Times New Roman" w:cs="Times New Roman"/>
                <w:sz w:val="18"/>
                <w:szCs w:val="18"/>
              </w:rPr>
              <w:t>(</w:t>
            </w:r>
            <w:hyperlink r:id="rId23"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526C41" w:rsidRPr="001A48B6" w:rsidP="00526C41">
            <w:pPr>
              <w:pStyle w:val="NoSpacing"/>
              <w:rPr>
                <w:rFonts w:ascii="Times New Roman" w:hAnsi="Times New Roman" w:cs="Times New Roman"/>
                <w:sz w:val="18"/>
                <w:szCs w:val="18"/>
              </w:rPr>
            </w:pPr>
          </w:p>
          <w:p w:rsidR="00550F99" w:rsidRPr="001A48B6" w:rsidP="00550F99">
            <w:pPr>
              <w:pStyle w:val="NoSpacing"/>
              <w:rPr>
                <w:rFonts w:ascii="Times New Roman" w:hAnsi="Times New Roman" w:cs="Times New Roman"/>
              </w:rPr>
            </w:pPr>
            <w:r w:rsidRPr="001A48B6">
              <w:rPr>
                <w:rFonts w:ascii="Times New Roman" w:hAnsi="Times New Roman" w:cs="Times New Roman"/>
                <w:b/>
              </w:rPr>
              <w:t>Digital Liberty:</w:t>
            </w:r>
            <w:r w:rsidRPr="001A48B6">
              <w:rPr>
                <w:rFonts w:ascii="Times New Roman" w:hAnsi="Times New Roman" w:cs="Times New Roman"/>
              </w:rPr>
              <w:t xml:space="preserve">  “In a major win for the free and open internet, the D.C. Circuit C</w:t>
            </w:r>
            <w:r w:rsidRPr="001A48B6">
              <w:rPr>
                <w:rFonts w:ascii="Times New Roman" w:hAnsi="Times New Roman" w:cs="Times New Roman"/>
              </w:rPr>
              <w:t>ourt of Appeals upheld the Federal Communications Commission’s (FCC) Restoring Internet Freedom Order in a ruling today. … Since the FCC’s Order, investment in broadband has gone up by $3 billion, small cell deployment has increased for some carriers by as</w:t>
            </w:r>
            <w:r w:rsidRPr="001A48B6">
              <w:rPr>
                <w:rFonts w:ascii="Times New Roman" w:hAnsi="Times New Roman" w:cs="Times New Roman"/>
              </w:rPr>
              <w:t xml:space="preserve"> much as 800 percent and the internet has sped up by nearly 40 percent.”  </w:t>
            </w:r>
            <w:r w:rsidRPr="001A48B6">
              <w:rPr>
                <w:rFonts w:ascii="Times New Roman" w:hAnsi="Times New Roman" w:cs="Times New Roman"/>
                <w:sz w:val="18"/>
                <w:szCs w:val="18"/>
              </w:rPr>
              <w:t>(</w:t>
            </w:r>
            <w:hyperlink r:id="rId24" w:history="1">
              <w:r w:rsidRPr="001A48B6">
                <w:rPr>
                  <w:rStyle w:val="Hyperlink"/>
                  <w:rFonts w:ascii="Times New Roman" w:hAnsi="Times New Roman" w:cs="Times New Roman"/>
                  <w:sz w:val="18"/>
                  <w:szCs w:val="18"/>
                </w:rPr>
                <w:t>Blog</w:t>
              </w:r>
            </w:hyperlink>
            <w:r w:rsidRPr="001A48B6">
              <w:rPr>
                <w:rFonts w:ascii="Times New Roman" w:hAnsi="Times New Roman" w:cs="Times New Roman"/>
                <w:sz w:val="18"/>
                <w:szCs w:val="18"/>
              </w:rPr>
              <w:t>, 10/1/19)</w:t>
            </w:r>
          </w:p>
          <w:p w:rsidR="00550F99" w:rsidRPr="001A48B6" w:rsidP="00526C41">
            <w:pPr>
              <w:pStyle w:val="NoSpacing"/>
              <w:rPr>
                <w:rFonts w:ascii="Times New Roman" w:hAnsi="Times New Roman" w:cs="Times New Roman"/>
                <w:sz w:val="18"/>
                <w:szCs w:val="18"/>
              </w:rPr>
            </w:pPr>
          </w:p>
          <w:p w:rsidR="00526C41" w:rsidRPr="001A48B6" w:rsidP="00526C41">
            <w:pPr>
              <w:pStyle w:val="NoSpacing"/>
              <w:rPr>
                <w:rFonts w:ascii="Times New Roman" w:hAnsi="Times New Roman" w:cs="Times New Roman"/>
                <w:bCs/>
                <w:sz w:val="18"/>
                <w:szCs w:val="18"/>
              </w:rPr>
            </w:pPr>
            <w:r w:rsidRPr="001A48B6">
              <w:rPr>
                <w:rFonts w:ascii="Times New Roman" w:hAnsi="Times New Roman" w:cs="Times New Roman"/>
                <w:b/>
                <w:bCs/>
              </w:rPr>
              <w:t xml:space="preserve">FreedomWorks:  </w:t>
            </w:r>
            <w:r w:rsidRPr="001A48B6">
              <w:rPr>
                <w:rFonts w:ascii="Times New Roman" w:hAnsi="Times New Roman" w:cs="Times New Roman"/>
                <w:bCs/>
              </w:rPr>
              <w:t>“One of the most important actions of this administration was FCC Chairman Ajit Pai’s Restoring Internet Freedom Order, which put the web under the same light-touch regulatory framework that had allowed it to grow and thrive in the first place. We are plea</w:t>
            </w:r>
            <w:r w:rsidRPr="001A48B6">
              <w:rPr>
                <w:rFonts w:ascii="Times New Roman" w:hAnsi="Times New Roman" w:cs="Times New Roman"/>
                <w:bCs/>
              </w:rPr>
              <w:t xml:space="preserve">sed that the D.C. Circuit has upheld this important reform that will spur innovation and investment in our tech sector for years to come.”  </w:t>
            </w:r>
            <w:r w:rsidRPr="001A48B6">
              <w:rPr>
                <w:rFonts w:ascii="Times New Roman" w:hAnsi="Times New Roman" w:cs="Times New Roman"/>
                <w:bCs/>
                <w:sz w:val="18"/>
                <w:szCs w:val="18"/>
              </w:rPr>
              <w:t>(</w:t>
            </w:r>
            <w:hyperlink r:id="rId25" w:history="1">
              <w:r w:rsidRPr="001A48B6">
                <w:rPr>
                  <w:rStyle w:val="Hyperlink"/>
                  <w:rFonts w:ascii="Times New Roman" w:hAnsi="Times New Roman" w:cs="Times New Roman"/>
                  <w:bCs/>
                  <w:sz w:val="18"/>
                  <w:szCs w:val="18"/>
                </w:rPr>
                <w:t>Statement</w:t>
              </w:r>
            </w:hyperlink>
            <w:r w:rsidRPr="001A48B6">
              <w:rPr>
                <w:rFonts w:ascii="Times New Roman" w:hAnsi="Times New Roman" w:cs="Times New Roman"/>
                <w:bCs/>
                <w:sz w:val="18"/>
                <w:szCs w:val="18"/>
              </w:rPr>
              <w:t>, 10/1/19)</w:t>
            </w:r>
          </w:p>
          <w:p w:rsidR="00550F99" w:rsidRPr="001A48B6" w:rsidP="00526C41">
            <w:pPr>
              <w:pStyle w:val="NoSpacing"/>
              <w:rPr>
                <w:rFonts w:ascii="Times New Roman" w:hAnsi="Times New Roman" w:cs="Times New Roman"/>
                <w:b/>
                <w:bCs/>
              </w:rPr>
            </w:pPr>
          </w:p>
          <w:p w:rsidR="00550F99" w:rsidRPr="001A48B6" w:rsidP="00550F99">
            <w:pPr>
              <w:pStyle w:val="NoSpacing"/>
              <w:rPr>
                <w:rFonts w:ascii="Times New Roman" w:hAnsi="Times New Roman" w:cs="Times New Roman"/>
              </w:rPr>
            </w:pPr>
            <w:r w:rsidRPr="001A48B6">
              <w:rPr>
                <w:rFonts w:ascii="Times New Roman" w:hAnsi="Times New Roman" w:cs="Times New Roman"/>
                <w:b/>
              </w:rPr>
              <w:t xml:space="preserve">Institute for Policy Innovation:  </w:t>
            </w:r>
            <w:r w:rsidRPr="001A48B6">
              <w:rPr>
                <w:rFonts w:ascii="Times New Roman" w:hAnsi="Times New Roman" w:cs="Times New Roman"/>
              </w:rPr>
              <w:t xml:space="preserve">“Of course, markets, being smarter and faster than government, had already rendered their decision months ago. </w:t>
            </w:r>
            <w:r w:rsidR="00BB19D9">
              <w:rPr>
                <w:rFonts w:ascii="Times New Roman" w:hAnsi="Times New Roman" w:cs="Times New Roman"/>
              </w:rPr>
              <w:t xml:space="preserve"> </w:t>
            </w:r>
            <w:r w:rsidRPr="001A48B6">
              <w:rPr>
                <w:rFonts w:ascii="Times New Roman" w:hAnsi="Times New Roman" w:cs="Times New Roman"/>
              </w:rPr>
              <w:t>Private sector investment in networks is up significantly si</w:t>
            </w:r>
            <w:r w:rsidRPr="001A48B6">
              <w:rPr>
                <w:rFonts w:ascii="Times New Roman" w:hAnsi="Times New Roman" w:cs="Times New Roman"/>
              </w:rPr>
              <w:t xml:space="preserve">nce the FCC overturned the Obama-era regulations, average broadband speeds are up, and wireless companies have been clamoring for more spectrum so they can expand their networks and provide new services to consumers.”  </w:t>
            </w:r>
            <w:r w:rsidRPr="001A48B6">
              <w:rPr>
                <w:rFonts w:ascii="Times New Roman" w:hAnsi="Times New Roman" w:cs="Times New Roman"/>
                <w:sz w:val="18"/>
                <w:szCs w:val="18"/>
              </w:rPr>
              <w:t>(</w:t>
            </w:r>
            <w:hyperlink r:id="rId26"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3226DD" w:rsidRPr="001A48B6" w:rsidP="009435D3">
            <w:pPr>
              <w:pStyle w:val="NoSpacing"/>
              <w:rPr>
                <w:rFonts w:ascii="Times New Roman" w:hAnsi="Times New Roman" w:cs="Times New Roman"/>
              </w:rPr>
            </w:pPr>
          </w:p>
          <w:p w:rsidR="00526C41" w:rsidRPr="001A48B6" w:rsidP="00526C41">
            <w:pPr>
              <w:pStyle w:val="NoSpacing"/>
              <w:rPr>
                <w:rFonts w:ascii="Times New Roman" w:hAnsi="Times New Roman" w:cs="Times New Roman"/>
              </w:rPr>
            </w:pPr>
            <w:r w:rsidRPr="001A48B6">
              <w:rPr>
                <w:rFonts w:ascii="Times New Roman" w:hAnsi="Times New Roman" w:cs="Times New Roman"/>
                <w:b/>
              </w:rPr>
              <w:t xml:space="preserve">LGBT Tech:  </w:t>
            </w:r>
            <w:r w:rsidRPr="001A48B6">
              <w:rPr>
                <w:rFonts w:ascii="Times New Roman" w:hAnsi="Times New Roman" w:cs="Times New Roman"/>
              </w:rPr>
              <w:t>“Everyone agrees on the need for a fair and open internet to respect diversity and give marginalized communities the same access and opportunities other g</w:t>
            </w:r>
            <w:r w:rsidRPr="001A48B6">
              <w:rPr>
                <w:rFonts w:ascii="Times New Roman" w:hAnsi="Times New Roman" w:cs="Times New Roman"/>
              </w:rPr>
              <w:t xml:space="preserve">roups have. </w:t>
            </w:r>
            <w:r w:rsidR="00BB19D9">
              <w:rPr>
                <w:rFonts w:ascii="Times New Roman" w:hAnsi="Times New Roman" w:cs="Times New Roman"/>
              </w:rPr>
              <w:t xml:space="preserve"> </w:t>
            </w:r>
            <w:r w:rsidRPr="001A48B6">
              <w:rPr>
                <w:rFonts w:ascii="Times New Roman" w:hAnsi="Times New Roman" w:cs="Times New Roman"/>
              </w:rPr>
              <w:t>But there is no justification for today’s internet service providers to be subject to rules based on a 1934 law –– written when the current technological landscape could not have even been predicted –– especially since the dominant internet co</w:t>
            </w:r>
            <w:r w:rsidRPr="001A48B6">
              <w:rPr>
                <w:rFonts w:ascii="Times New Roman" w:hAnsi="Times New Roman" w:cs="Times New Roman"/>
              </w:rPr>
              <w:t xml:space="preserve">mpanies aren’t even covered by it.”  </w:t>
            </w:r>
            <w:r w:rsidRPr="001A48B6">
              <w:rPr>
                <w:rFonts w:ascii="Times New Roman" w:hAnsi="Times New Roman" w:cs="Times New Roman"/>
                <w:sz w:val="18"/>
                <w:szCs w:val="18"/>
              </w:rPr>
              <w:t>(</w:t>
            </w:r>
            <w:hyperlink r:id="rId27"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526C41" w:rsidRPr="001A48B6" w:rsidP="009435D3">
            <w:pPr>
              <w:pStyle w:val="NoSpacing"/>
              <w:rPr>
                <w:rFonts w:ascii="Times New Roman" w:hAnsi="Times New Roman" w:cs="Times New Roman"/>
              </w:rPr>
            </w:pPr>
          </w:p>
          <w:p w:rsidR="00526C41" w:rsidRPr="001A48B6" w:rsidP="00526C41">
            <w:pPr>
              <w:pStyle w:val="NoSpacing"/>
              <w:rPr>
                <w:rFonts w:ascii="Times New Roman" w:hAnsi="Times New Roman" w:cs="Times New Roman"/>
                <w:sz w:val="18"/>
                <w:szCs w:val="18"/>
              </w:rPr>
            </w:pPr>
            <w:r w:rsidRPr="001A48B6">
              <w:rPr>
                <w:rFonts w:ascii="Times New Roman" w:hAnsi="Times New Roman" w:cs="Times New Roman"/>
                <w:b/>
              </w:rPr>
              <w:t xml:space="preserve">Lincoln Network: </w:t>
            </w:r>
            <w:r w:rsidRPr="001A48B6" w:rsidR="00F75455">
              <w:rPr>
                <w:rFonts w:ascii="Times New Roman" w:hAnsi="Times New Roman" w:cs="Times New Roman"/>
                <w:b/>
              </w:rPr>
              <w:t xml:space="preserve"> </w:t>
            </w:r>
            <w:r w:rsidRPr="001A48B6">
              <w:rPr>
                <w:rFonts w:ascii="Times New Roman" w:hAnsi="Times New Roman" w:cs="Times New Roman"/>
              </w:rPr>
              <w:t xml:space="preserve">“When the FCC issued the Restoring Internet Freedom Order, opponents spun a vision of a dystopian internet that was dominated by anti-competitive behavior. </w:t>
            </w:r>
            <w:r w:rsidR="00BB19D9">
              <w:rPr>
                <w:rFonts w:ascii="Times New Roman" w:hAnsi="Times New Roman" w:cs="Times New Roman"/>
              </w:rPr>
              <w:t xml:space="preserve"> </w:t>
            </w:r>
            <w:r w:rsidRPr="001A48B6">
              <w:rPr>
                <w:rFonts w:ascii="Times New Roman" w:hAnsi="Times New Roman" w:cs="Times New Roman"/>
              </w:rPr>
              <w:t>Their solution was to call for the internet to be regulated akin to a public utility and limit what</w:t>
            </w:r>
            <w:r w:rsidRPr="001A48B6">
              <w:rPr>
                <w:rFonts w:ascii="Times New Roman" w:hAnsi="Times New Roman" w:cs="Times New Roman"/>
              </w:rPr>
              <w:t xml:space="preserve"> kinds of economic activity could exist. </w:t>
            </w:r>
            <w:r w:rsidR="00BB19D9">
              <w:rPr>
                <w:rFonts w:ascii="Times New Roman" w:hAnsi="Times New Roman" w:cs="Times New Roman"/>
              </w:rPr>
              <w:t xml:space="preserve"> </w:t>
            </w:r>
            <w:r w:rsidRPr="001A48B6">
              <w:rPr>
                <w:rFonts w:ascii="Times New Roman" w:hAnsi="Times New Roman" w:cs="Times New Roman"/>
              </w:rPr>
              <w:t xml:space="preserve">Now, nearly two years later, it is clear that the fearful warnings of an internet dark age were overwrought political posturing.”  </w:t>
            </w:r>
            <w:r w:rsidRPr="001A48B6">
              <w:rPr>
                <w:rFonts w:ascii="Times New Roman" w:hAnsi="Times New Roman" w:cs="Times New Roman"/>
                <w:sz w:val="18"/>
                <w:szCs w:val="18"/>
              </w:rPr>
              <w:t>(</w:t>
            </w:r>
            <w:hyperlink r:id="rId28" w:history="1">
              <w:r w:rsidRPr="001A48B6">
                <w:rPr>
                  <w:rStyle w:val="Hyperlink"/>
                  <w:rFonts w:ascii="Times New Roman" w:hAnsi="Times New Roman" w:cs="Times New Roman"/>
                  <w:sz w:val="18"/>
                  <w:szCs w:val="18"/>
                </w:rPr>
                <w:t>Blog</w:t>
              </w:r>
            </w:hyperlink>
            <w:r w:rsidRPr="001A48B6">
              <w:rPr>
                <w:rFonts w:ascii="Times New Roman" w:hAnsi="Times New Roman" w:cs="Times New Roman"/>
                <w:sz w:val="18"/>
                <w:szCs w:val="18"/>
              </w:rPr>
              <w:t>, 10/1/19)</w:t>
            </w:r>
          </w:p>
          <w:p w:rsidR="00526C41" w:rsidRPr="001A48B6" w:rsidP="00DA5FDC">
            <w:pPr>
              <w:pStyle w:val="NoSpacing"/>
              <w:rPr>
                <w:rFonts w:ascii="Times New Roman" w:hAnsi="Times New Roman" w:cs="Times New Roman"/>
              </w:rPr>
            </w:pPr>
          </w:p>
          <w:p w:rsidR="00526C41" w:rsidRPr="001A48B6" w:rsidP="00526C41">
            <w:pPr>
              <w:pStyle w:val="NoSpacing"/>
              <w:rPr>
                <w:rFonts w:ascii="Times New Roman" w:hAnsi="Times New Roman" w:cs="Times New Roman"/>
                <w:sz w:val="18"/>
                <w:szCs w:val="18"/>
              </w:rPr>
            </w:pPr>
            <w:r w:rsidRPr="001A48B6">
              <w:rPr>
                <w:rFonts w:ascii="Times New Roman" w:hAnsi="Times New Roman" w:cs="Times New Roman"/>
                <w:b/>
              </w:rPr>
              <w:t xml:space="preserve">National Association of Manufacturers:  </w:t>
            </w:r>
            <w:r w:rsidRPr="001A48B6">
              <w:rPr>
                <w:rFonts w:ascii="Times New Roman" w:hAnsi="Times New Roman" w:cs="Times New Roman"/>
              </w:rPr>
              <w:t xml:space="preserve">“Overall, today’s decision is a welcome development for manufacturers and those who depend on a free and open internet. </w:t>
            </w:r>
            <w:r w:rsidR="00BB19D9">
              <w:rPr>
                <w:rFonts w:ascii="Times New Roman" w:hAnsi="Times New Roman" w:cs="Times New Roman"/>
              </w:rPr>
              <w:t xml:space="preserve"> </w:t>
            </w:r>
            <w:r w:rsidRPr="001A48B6">
              <w:rPr>
                <w:rFonts w:ascii="Times New Roman" w:hAnsi="Times New Roman" w:cs="Times New Roman"/>
              </w:rPr>
              <w:t xml:space="preserve">In the 21st century, the internet should not be regulated by laws designed in the 1930s for the era of rotary telephones.”  </w:t>
            </w:r>
            <w:r w:rsidRPr="001A48B6">
              <w:rPr>
                <w:rFonts w:ascii="Times New Roman" w:hAnsi="Times New Roman" w:cs="Times New Roman"/>
                <w:sz w:val="18"/>
                <w:szCs w:val="18"/>
              </w:rPr>
              <w:t>(</w:t>
            </w:r>
            <w:hyperlink r:id="rId29"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7716C3" w:rsidRPr="001A48B6" w:rsidP="00B53747">
            <w:pPr>
              <w:pStyle w:val="NoSpacing"/>
              <w:rPr>
                <w:rFonts w:ascii="Times New Roman" w:hAnsi="Times New Roman" w:cs="Times New Roman"/>
                <w:sz w:val="18"/>
                <w:szCs w:val="18"/>
              </w:rPr>
            </w:pPr>
          </w:p>
          <w:p w:rsidR="007716C3" w:rsidRPr="001A48B6" w:rsidP="00B53747">
            <w:pPr>
              <w:pStyle w:val="NoSpacing"/>
              <w:rPr>
                <w:rFonts w:ascii="Times New Roman" w:hAnsi="Times New Roman" w:cs="Times New Roman"/>
                <w:sz w:val="18"/>
                <w:szCs w:val="18"/>
              </w:rPr>
            </w:pPr>
            <w:r w:rsidRPr="001A48B6">
              <w:rPr>
                <w:rFonts w:ascii="Times New Roman" w:hAnsi="Times New Roman" w:cs="Times New Roman"/>
                <w:b/>
              </w:rPr>
              <w:t>National Grange:</w:t>
            </w:r>
            <w:r w:rsidRPr="001A48B6" w:rsidR="00D346C4">
              <w:rPr>
                <w:rFonts w:ascii="Times New Roman" w:hAnsi="Times New Roman" w:cs="Times New Roman"/>
                <w:b/>
              </w:rPr>
              <w:t xml:space="preserve"> </w:t>
            </w:r>
            <w:r w:rsidRPr="001A48B6">
              <w:rPr>
                <w:rFonts w:ascii="Times New Roman" w:hAnsi="Times New Roman" w:cs="Times New Roman"/>
              </w:rPr>
              <w:t xml:space="preserve"> “The National Grange and our fellow citizens in rural and small-town America applaud a federal app</w:t>
            </w:r>
            <w:r w:rsidRPr="001A48B6">
              <w:rPr>
                <w:rFonts w:ascii="Times New Roman" w:hAnsi="Times New Roman" w:cs="Times New Roman"/>
              </w:rPr>
              <w:t xml:space="preserve">eals court decision today that upheld FCC’s repeal of 1930’s-style regulation of the Internet. </w:t>
            </w:r>
            <w:r w:rsidR="00BB19D9">
              <w:rPr>
                <w:rFonts w:ascii="Times New Roman" w:hAnsi="Times New Roman" w:cs="Times New Roman"/>
              </w:rPr>
              <w:t xml:space="preserve"> </w:t>
            </w:r>
            <w:r w:rsidRPr="001A48B6">
              <w:rPr>
                <w:rFonts w:ascii="Times New Roman" w:hAnsi="Times New Roman" w:cs="Times New Roman"/>
              </w:rPr>
              <w:t xml:space="preserve">Since this repeal in 2017, </w:t>
            </w:r>
            <w:r w:rsidR="007F0386">
              <w:rPr>
                <w:rFonts w:ascii="Times New Roman" w:hAnsi="Times New Roman" w:cs="Times New Roman"/>
              </w:rPr>
              <w:t>b</w:t>
            </w:r>
            <w:r w:rsidRPr="001A48B6">
              <w:rPr>
                <w:rFonts w:ascii="Times New Roman" w:hAnsi="Times New Roman" w:cs="Times New Roman"/>
              </w:rPr>
              <w:t>roadband deployment into underserved rural and small-town regions has greatly increased.”</w:t>
            </w:r>
            <w:r w:rsidRPr="001A48B6">
              <w:rPr>
                <w:rFonts w:ascii="Times New Roman" w:hAnsi="Times New Roman" w:cs="Times New Roman"/>
                <w:sz w:val="18"/>
                <w:szCs w:val="18"/>
              </w:rPr>
              <w:t xml:space="preserve"> </w:t>
            </w:r>
            <w:r w:rsidRPr="001A48B6" w:rsidR="00D346C4">
              <w:rPr>
                <w:rFonts w:ascii="Times New Roman" w:hAnsi="Times New Roman" w:cs="Times New Roman"/>
                <w:sz w:val="18"/>
                <w:szCs w:val="18"/>
              </w:rPr>
              <w:t xml:space="preserve"> </w:t>
            </w:r>
            <w:r w:rsidRPr="001A48B6">
              <w:rPr>
                <w:rFonts w:ascii="Times New Roman" w:hAnsi="Times New Roman" w:cs="Times New Roman"/>
                <w:sz w:val="18"/>
                <w:szCs w:val="18"/>
              </w:rPr>
              <w:t>(</w:t>
            </w:r>
            <w:hyperlink r:id="rId30" w:history="1">
              <w:r w:rsidRPr="001A48B6">
                <w:rPr>
                  <w:rStyle w:val="Hyperlink"/>
                  <w:rFonts w:ascii="Times New Roman" w:hAnsi="Times New Roman" w:cs="Times New Roman"/>
                  <w:sz w:val="18"/>
                  <w:szCs w:val="18"/>
                </w:rPr>
                <w:t>Facebook post</w:t>
              </w:r>
            </w:hyperlink>
            <w:r w:rsidRPr="001A48B6">
              <w:rPr>
                <w:rFonts w:ascii="Times New Roman" w:hAnsi="Times New Roman" w:cs="Times New Roman"/>
                <w:sz w:val="18"/>
                <w:szCs w:val="18"/>
              </w:rPr>
              <w:t>, 10/1/19)</w:t>
            </w:r>
          </w:p>
          <w:p w:rsidR="008804AA" w:rsidRPr="001A48B6" w:rsidP="009435D3">
            <w:pPr>
              <w:pStyle w:val="NoSpacing"/>
              <w:rPr>
                <w:rFonts w:ascii="Times New Roman" w:hAnsi="Times New Roman" w:cs="Times New Roman"/>
              </w:rPr>
            </w:pPr>
          </w:p>
          <w:p w:rsidR="00824BF6" w:rsidRPr="001A48B6" w:rsidP="009435D3">
            <w:pPr>
              <w:pStyle w:val="NoSpacing"/>
              <w:rPr>
                <w:rFonts w:ascii="Times New Roman" w:hAnsi="Times New Roman" w:cs="Times New Roman"/>
              </w:rPr>
            </w:pPr>
            <w:r w:rsidRPr="001A48B6">
              <w:rPr>
                <w:rFonts w:ascii="Times New Roman" w:hAnsi="Times New Roman" w:cs="Times New Roman"/>
                <w:b/>
              </w:rPr>
              <w:t xml:space="preserve">National Taxpayers Union: </w:t>
            </w:r>
            <w:r w:rsidRPr="001A48B6" w:rsidR="00F75455">
              <w:rPr>
                <w:rFonts w:ascii="Times New Roman" w:hAnsi="Times New Roman" w:cs="Times New Roman"/>
                <w:b/>
              </w:rPr>
              <w:t xml:space="preserve"> </w:t>
            </w:r>
            <w:r w:rsidRPr="001A48B6">
              <w:rPr>
                <w:rFonts w:ascii="Times New Roman" w:hAnsi="Times New Roman" w:cs="Times New Roman"/>
              </w:rPr>
              <w:t>“Today’s</w:t>
            </w:r>
            <w:r w:rsidRPr="001A48B6">
              <w:rPr>
                <w:rFonts w:ascii="Times New Roman" w:hAnsi="Times New Roman" w:cs="Times New Roman"/>
              </w:rPr>
              <w:t xml:space="preserve"> decision is a big win for taxpayers and customers, and enshrines rules that will enable wider and faster rollout of next-generation internet technology. </w:t>
            </w:r>
            <w:r w:rsidRPr="001A48B6">
              <w:rPr>
                <w:rFonts w:ascii="Times New Roman" w:hAnsi="Times New Roman" w:cs="Times New Roman"/>
              </w:rPr>
              <w:t>… Mozilla v. FCC was the last gasp by pro-regulation agitators to try to enshrine 1930s-era regulatory</w:t>
            </w:r>
            <w:r w:rsidRPr="001A48B6">
              <w:rPr>
                <w:rFonts w:ascii="Times New Roman" w:hAnsi="Times New Roman" w:cs="Times New Roman"/>
              </w:rPr>
              <w:t xml:space="preserve"> rules for the internet. That the </w:t>
            </w:r>
            <w:r w:rsidR="007F0386">
              <w:rPr>
                <w:rFonts w:ascii="Times New Roman" w:hAnsi="Times New Roman" w:cs="Times New Roman"/>
              </w:rPr>
              <w:t>…</w:t>
            </w:r>
            <w:r w:rsidRPr="001A48B6" w:rsidR="007F0386">
              <w:rPr>
                <w:rFonts w:ascii="Times New Roman" w:hAnsi="Times New Roman" w:cs="Times New Roman"/>
              </w:rPr>
              <w:t xml:space="preserve"> </w:t>
            </w:r>
            <w:r w:rsidRPr="001A48B6">
              <w:rPr>
                <w:rFonts w:ascii="Times New Roman" w:hAnsi="Times New Roman" w:cs="Times New Roman"/>
              </w:rPr>
              <w:t xml:space="preserve">court shot down this desperation ploy will result in a more dynamic, faster, and widely-available high-speed internet for all Americans.” </w:t>
            </w:r>
            <w:r w:rsidRPr="001A48B6" w:rsidR="00F75455">
              <w:rPr>
                <w:rFonts w:ascii="Times New Roman" w:hAnsi="Times New Roman" w:cs="Times New Roman"/>
              </w:rPr>
              <w:t xml:space="preserve"> </w:t>
            </w:r>
            <w:r w:rsidRPr="001A48B6">
              <w:rPr>
                <w:rFonts w:ascii="Times New Roman" w:hAnsi="Times New Roman" w:cs="Times New Roman"/>
                <w:sz w:val="18"/>
                <w:szCs w:val="18"/>
              </w:rPr>
              <w:t>(</w:t>
            </w:r>
            <w:hyperlink r:id="rId31"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824BF6" w:rsidRPr="001A48B6" w:rsidP="009435D3">
            <w:pPr>
              <w:pStyle w:val="NoSpacing"/>
              <w:rPr>
                <w:rFonts w:ascii="Times New Roman" w:hAnsi="Times New Roman" w:cs="Times New Roman"/>
              </w:rPr>
            </w:pPr>
          </w:p>
          <w:p w:rsidR="00526C41" w:rsidRPr="001A48B6" w:rsidP="00526C41">
            <w:pPr>
              <w:pStyle w:val="NoSpacing"/>
              <w:rPr>
                <w:rFonts w:ascii="Times New Roman" w:hAnsi="Times New Roman" w:cs="Times New Roman"/>
              </w:rPr>
            </w:pPr>
            <w:r w:rsidRPr="001A48B6">
              <w:rPr>
                <w:rFonts w:ascii="Times New Roman" w:hAnsi="Times New Roman" w:cs="Times New Roman"/>
                <w:b/>
              </w:rPr>
              <w:t xml:space="preserve">Small Business and Entrepreneurship Council:  </w:t>
            </w:r>
            <w:r w:rsidRPr="001A48B6">
              <w:rPr>
                <w:rFonts w:ascii="Times New Roman" w:hAnsi="Times New Roman" w:cs="Times New Roman"/>
              </w:rPr>
              <w:t>“Due to the flexible and practical regulatory framework pursued by FCC Chairman Ajit Pai, investment is more robust and consumers and entrep</w:t>
            </w:r>
            <w:r w:rsidRPr="001A48B6">
              <w:rPr>
                <w:rFonts w:ascii="Times New Roman" w:hAnsi="Times New Roman" w:cs="Times New Roman"/>
              </w:rPr>
              <w:t xml:space="preserve">reneurs are greatly benefitting from new innovations. The court’s decision today will help to fuel the growth and vitality of the broadband ecosystem.”  </w:t>
            </w:r>
            <w:r w:rsidRPr="001A48B6">
              <w:rPr>
                <w:rFonts w:ascii="Times New Roman" w:hAnsi="Times New Roman" w:cs="Times New Roman"/>
                <w:sz w:val="18"/>
                <w:szCs w:val="18"/>
              </w:rPr>
              <w:t>(</w:t>
            </w:r>
            <w:hyperlink r:id="rId32"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7716C3" w:rsidRPr="001A48B6" w:rsidP="006B402C">
            <w:pPr>
              <w:pStyle w:val="NoSpacing"/>
              <w:rPr>
                <w:rFonts w:ascii="Times New Roman" w:hAnsi="Times New Roman" w:cs="Times New Roman"/>
              </w:rPr>
            </w:pPr>
          </w:p>
          <w:p w:rsidR="00550F99" w:rsidRPr="001A48B6" w:rsidP="00550F99">
            <w:pPr>
              <w:pStyle w:val="NoSpacing"/>
              <w:rPr>
                <w:rFonts w:ascii="Times New Roman" w:hAnsi="Times New Roman" w:cs="Times New Roman"/>
              </w:rPr>
            </w:pPr>
            <w:r w:rsidRPr="001A48B6">
              <w:rPr>
                <w:rFonts w:ascii="Times New Roman" w:hAnsi="Times New Roman" w:cs="Times New Roman"/>
                <w:b/>
              </w:rPr>
              <w:t xml:space="preserve">Taxpayers Protection Alliance:  </w:t>
            </w:r>
            <w:r w:rsidRPr="001A48B6">
              <w:rPr>
                <w:rFonts w:ascii="Times New Roman" w:hAnsi="Times New Roman" w:cs="Times New Roman"/>
              </w:rPr>
              <w:t>“In the twenty months following the change in commission policy, millions more Americans have access to internet and more than 97 percent of internet household connections meet or exceed the speed standards specified by the FCC. Significant progress has be</w:t>
            </w:r>
            <w:r w:rsidRPr="001A48B6">
              <w:rPr>
                <w:rFonts w:ascii="Times New Roman" w:hAnsi="Times New Roman" w:cs="Times New Roman"/>
              </w:rPr>
              <w:t xml:space="preserve">en made, and will continue to be made, thanks to the court’s decision.”  </w:t>
            </w:r>
            <w:r w:rsidRPr="001A48B6">
              <w:rPr>
                <w:rFonts w:ascii="Times New Roman" w:hAnsi="Times New Roman" w:cs="Times New Roman"/>
                <w:sz w:val="18"/>
                <w:szCs w:val="18"/>
              </w:rPr>
              <w:t>(</w:t>
            </w:r>
            <w:hyperlink r:id="rId33"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p>
          <w:p w:rsidR="00550F99" w:rsidRPr="001A48B6" w:rsidP="006B402C">
            <w:pPr>
              <w:pStyle w:val="NoSpacing"/>
              <w:rPr>
                <w:rFonts w:ascii="Times New Roman" w:hAnsi="Times New Roman" w:cs="Times New Roman"/>
              </w:rPr>
            </w:pPr>
          </w:p>
          <w:p w:rsidR="007716C3" w:rsidRPr="001A48B6" w:rsidP="006B402C">
            <w:pPr>
              <w:pStyle w:val="NoSpacing"/>
              <w:rPr>
                <w:rFonts w:ascii="Times New Roman" w:hAnsi="Times New Roman" w:cs="Times New Roman"/>
              </w:rPr>
            </w:pPr>
            <w:r w:rsidRPr="001A48B6">
              <w:rPr>
                <w:rFonts w:ascii="Times New Roman" w:hAnsi="Times New Roman" w:cs="Times New Roman"/>
                <w:b/>
              </w:rPr>
              <w:t>Wireless Internet Service Pr</w:t>
            </w:r>
            <w:r w:rsidRPr="001A48B6">
              <w:rPr>
                <w:rFonts w:ascii="Times New Roman" w:hAnsi="Times New Roman" w:cs="Times New Roman"/>
                <w:b/>
              </w:rPr>
              <w:t xml:space="preserve">oviders Association: </w:t>
            </w:r>
            <w:r w:rsidRPr="001A48B6" w:rsidR="00D346C4">
              <w:rPr>
                <w:rFonts w:ascii="Times New Roman" w:hAnsi="Times New Roman" w:cs="Times New Roman"/>
                <w:b/>
              </w:rPr>
              <w:t xml:space="preserve"> </w:t>
            </w:r>
            <w:r w:rsidRPr="001A48B6">
              <w:rPr>
                <w:rFonts w:ascii="Times New Roman" w:hAnsi="Times New Roman" w:cs="Times New Roman"/>
              </w:rPr>
              <w:t xml:space="preserve">“Though we are still carefully reviewing the D.C. Circuit’s decision, we welcome its outcome. The onerous Title II rules, which the FCC adopted in 2015, presented a significant obstacle to deployment for our members, the overwhelming </w:t>
            </w:r>
            <w:r w:rsidRPr="001A48B6">
              <w:rPr>
                <w:rFonts w:ascii="Times New Roman" w:hAnsi="Times New Roman" w:cs="Times New Roman"/>
              </w:rPr>
              <w:t xml:space="preserve">majority of whom are small ISPs serving underserved rural communities.” </w:t>
            </w:r>
            <w:r w:rsidRPr="001A48B6">
              <w:rPr>
                <w:rFonts w:ascii="Times New Roman" w:hAnsi="Times New Roman" w:cs="Times New Roman"/>
                <w:sz w:val="18"/>
                <w:szCs w:val="18"/>
              </w:rPr>
              <w:t>(</w:t>
            </w:r>
            <w:hyperlink r:id="rId34" w:history="1">
              <w:r w:rsidRPr="001A48B6">
                <w:rPr>
                  <w:rStyle w:val="Hyperlink"/>
                  <w:rFonts w:ascii="Times New Roman" w:hAnsi="Times New Roman" w:cs="Times New Roman"/>
                  <w:sz w:val="18"/>
                  <w:szCs w:val="18"/>
                </w:rPr>
                <w:t>Statement</w:t>
              </w:r>
            </w:hyperlink>
            <w:r w:rsidRPr="001A48B6">
              <w:rPr>
                <w:rFonts w:ascii="Times New Roman" w:hAnsi="Times New Roman" w:cs="Times New Roman"/>
                <w:sz w:val="18"/>
                <w:szCs w:val="18"/>
              </w:rPr>
              <w:t>, 10/1/19)</w:t>
            </w:r>
            <w:r w:rsidRPr="001A48B6">
              <w:rPr>
                <w:rFonts w:ascii="Times New Roman" w:hAnsi="Times New Roman" w:cs="Times New Roman"/>
              </w:rPr>
              <w:t xml:space="preserve">  </w:t>
            </w:r>
          </w:p>
          <w:p w:rsidR="006B402C" w:rsidRPr="001A48B6" w:rsidP="006B402C">
            <w:pPr>
              <w:pStyle w:val="NoSpacing"/>
              <w:rPr>
                <w:rFonts w:ascii="Times New Roman" w:hAnsi="Times New Roman" w:cs="Times New Roman"/>
              </w:rPr>
            </w:pPr>
          </w:p>
          <w:p w:rsidR="00247111" w:rsidRPr="001A48B6" w:rsidP="001D747D">
            <w:pPr>
              <w:rPr>
                <w:rStyle w:val="Hyperlink"/>
                <w:color w:val="auto"/>
                <w:sz w:val="22"/>
                <w:szCs w:val="22"/>
                <w:u w:val="none"/>
              </w:rPr>
            </w:pPr>
          </w:p>
          <w:p w:rsidR="004F0F1F" w:rsidRPr="001A48B6" w:rsidP="001D747D">
            <w:pPr>
              <w:ind w:right="72"/>
              <w:jc w:val="center"/>
              <w:rPr>
                <w:sz w:val="22"/>
                <w:szCs w:val="22"/>
              </w:rPr>
            </w:pPr>
            <w:r w:rsidRPr="001A48B6">
              <w:rPr>
                <w:sz w:val="22"/>
                <w:szCs w:val="22"/>
              </w:rPr>
              <w:t>###</w:t>
            </w:r>
          </w:p>
          <w:p w:rsidR="0092287F" w:rsidRPr="001A48B6" w:rsidP="001D747D">
            <w:pPr>
              <w:ind w:right="72"/>
              <w:jc w:val="center"/>
              <w:rPr>
                <w:b/>
                <w:bCs/>
                <w:sz w:val="18"/>
                <w:szCs w:val="18"/>
              </w:rPr>
            </w:pPr>
            <w:r w:rsidRPr="001A48B6">
              <w:rPr>
                <w:b/>
                <w:bCs/>
                <w:sz w:val="22"/>
                <w:szCs w:val="22"/>
              </w:rPr>
              <w:br/>
            </w:r>
            <w:r w:rsidRPr="001A48B6">
              <w:rPr>
                <w:b/>
                <w:bCs/>
                <w:sz w:val="18"/>
                <w:szCs w:val="18"/>
              </w:rPr>
              <w:t>Office o</w:t>
            </w:r>
            <w:r w:rsidRPr="001A48B6" w:rsidR="001D5CF1">
              <w:rPr>
                <w:b/>
                <w:bCs/>
                <w:sz w:val="18"/>
                <w:szCs w:val="18"/>
              </w:rPr>
              <w:t>f Chairman Ajit Pai: (202) 418-1</w:t>
            </w:r>
            <w:r w:rsidRPr="001A48B6">
              <w:rPr>
                <w:b/>
                <w:bCs/>
                <w:sz w:val="18"/>
                <w:szCs w:val="18"/>
              </w:rPr>
              <w:t>000</w:t>
            </w:r>
          </w:p>
          <w:p w:rsidR="0092287F" w:rsidRPr="001A48B6" w:rsidP="001D747D">
            <w:pPr>
              <w:ind w:right="72"/>
              <w:jc w:val="center"/>
              <w:rPr>
                <w:b/>
                <w:bCs/>
                <w:sz w:val="18"/>
                <w:szCs w:val="18"/>
              </w:rPr>
            </w:pPr>
            <w:r w:rsidRPr="001A48B6">
              <w:rPr>
                <w:b/>
                <w:bCs/>
                <w:sz w:val="18"/>
                <w:szCs w:val="18"/>
              </w:rPr>
              <w:t>Twitter: @AjitPaiFCC</w:t>
            </w:r>
          </w:p>
          <w:p w:rsidR="0092287F" w:rsidRPr="001A48B6" w:rsidP="001D747D">
            <w:pPr>
              <w:ind w:right="72"/>
              <w:jc w:val="center"/>
              <w:rPr>
                <w:b/>
                <w:bCs/>
                <w:sz w:val="18"/>
                <w:szCs w:val="18"/>
              </w:rPr>
            </w:pPr>
            <w:r w:rsidRPr="001A48B6">
              <w:rPr>
                <w:b/>
                <w:bCs/>
                <w:sz w:val="18"/>
                <w:szCs w:val="18"/>
              </w:rPr>
              <w:t>www.fcc.gov/leadership/ajit-pai</w:t>
            </w:r>
          </w:p>
          <w:p w:rsidR="0069420F" w:rsidRPr="001A48B6" w:rsidP="001D747D">
            <w:pPr>
              <w:ind w:right="72"/>
              <w:jc w:val="center"/>
              <w:rPr>
                <w:b/>
                <w:bCs/>
                <w:sz w:val="18"/>
                <w:szCs w:val="18"/>
              </w:rPr>
            </w:pPr>
          </w:p>
          <w:p w:rsidR="00EE0E90" w:rsidRPr="001A48B6" w:rsidP="001D747D">
            <w:pPr>
              <w:ind w:right="72"/>
              <w:jc w:val="center"/>
              <w:rPr>
                <w:bCs/>
                <w:i/>
                <w:sz w:val="18"/>
                <w:szCs w:val="18"/>
              </w:rPr>
            </w:pPr>
            <w:r w:rsidRPr="001A48B6">
              <w:rPr>
                <w:bCs/>
                <w:i/>
                <w:sz w:val="18"/>
                <w:szCs w:val="18"/>
              </w:rPr>
              <w:t xml:space="preserve">This is an unofficial announcement of Commission action.  Release of the full text of a </w:t>
            </w:r>
            <w:r w:rsidRPr="001A48B6">
              <w:rPr>
                <w:bCs/>
                <w:i/>
                <w:sz w:val="18"/>
                <w:szCs w:val="18"/>
              </w:rPr>
              <w:t>Commission order constitutes official action.  See MCI v. FCC, 515 F.2d 385 (D.C. Cir. 1974).</w:t>
            </w:r>
          </w:p>
        </w:tc>
      </w:tr>
    </w:tbl>
    <w:p w:rsidR="00D24C3D" w:rsidRPr="001A48B6" w:rsidP="001D747D">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410FB9"/>
    <w:multiLevelType w:val="multilevel"/>
    <w:tmpl w:val="A286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10F4B62"/>
    <w:multiLevelType w:val="multilevel"/>
    <w:tmpl w:val="4D2A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13C7C27"/>
    <w:multiLevelType w:val="multilevel"/>
    <w:tmpl w:val="8DD4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F01E86"/>
    <w:multiLevelType w:val="multilevel"/>
    <w:tmpl w:val="4B38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3F26ACE"/>
    <w:multiLevelType w:val="multilevel"/>
    <w:tmpl w:val="6C62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FC0D38"/>
    <w:multiLevelType w:val="multilevel"/>
    <w:tmpl w:val="B6BCF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98"/>
    <w:rsid w:val="00021D51"/>
    <w:rsid w:val="0002500C"/>
    <w:rsid w:val="000311FC"/>
    <w:rsid w:val="00040127"/>
    <w:rsid w:val="0005648C"/>
    <w:rsid w:val="000568EE"/>
    <w:rsid w:val="00077CB0"/>
    <w:rsid w:val="00081232"/>
    <w:rsid w:val="00091E65"/>
    <w:rsid w:val="00096D4A"/>
    <w:rsid w:val="0009794F"/>
    <w:rsid w:val="000A1FF2"/>
    <w:rsid w:val="000A38EA"/>
    <w:rsid w:val="000A40DD"/>
    <w:rsid w:val="000C1E47"/>
    <w:rsid w:val="000C26F3"/>
    <w:rsid w:val="000C499E"/>
    <w:rsid w:val="000D7750"/>
    <w:rsid w:val="000E049E"/>
    <w:rsid w:val="000E741E"/>
    <w:rsid w:val="000F3474"/>
    <w:rsid w:val="0010799B"/>
    <w:rsid w:val="00112AD9"/>
    <w:rsid w:val="001165C5"/>
    <w:rsid w:val="00117DB2"/>
    <w:rsid w:val="00123ED2"/>
    <w:rsid w:val="00125BE0"/>
    <w:rsid w:val="00142C13"/>
    <w:rsid w:val="00152776"/>
    <w:rsid w:val="00153222"/>
    <w:rsid w:val="001577D3"/>
    <w:rsid w:val="00160DC3"/>
    <w:rsid w:val="00162FBE"/>
    <w:rsid w:val="001733A6"/>
    <w:rsid w:val="00184D02"/>
    <w:rsid w:val="001865A9"/>
    <w:rsid w:val="00187DB2"/>
    <w:rsid w:val="001A1181"/>
    <w:rsid w:val="001A48B6"/>
    <w:rsid w:val="001B122C"/>
    <w:rsid w:val="001B20BB"/>
    <w:rsid w:val="001C4370"/>
    <w:rsid w:val="001C5EE1"/>
    <w:rsid w:val="001D3779"/>
    <w:rsid w:val="001D5CF1"/>
    <w:rsid w:val="001D747D"/>
    <w:rsid w:val="001E029D"/>
    <w:rsid w:val="001E52BC"/>
    <w:rsid w:val="001F0469"/>
    <w:rsid w:val="00203A98"/>
    <w:rsid w:val="00205B1B"/>
    <w:rsid w:val="00206EDD"/>
    <w:rsid w:val="0021247E"/>
    <w:rsid w:val="002143D8"/>
    <w:rsid w:val="002146F6"/>
    <w:rsid w:val="00224341"/>
    <w:rsid w:val="00231C32"/>
    <w:rsid w:val="00233424"/>
    <w:rsid w:val="00240345"/>
    <w:rsid w:val="00241F63"/>
    <w:rsid w:val="002421F0"/>
    <w:rsid w:val="00247111"/>
    <w:rsid w:val="00247274"/>
    <w:rsid w:val="00253DEE"/>
    <w:rsid w:val="00262E10"/>
    <w:rsid w:val="00266896"/>
    <w:rsid w:val="00266966"/>
    <w:rsid w:val="00276F7A"/>
    <w:rsid w:val="00294C0C"/>
    <w:rsid w:val="002A0934"/>
    <w:rsid w:val="002B1013"/>
    <w:rsid w:val="002C175F"/>
    <w:rsid w:val="002C331B"/>
    <w:rsid w:val="002D03E5"/>
    <w:rsid w:val="002D1100"/>
    <w:rsid w:val="002E190E"/>
    <w:rsid w:val="002E3F1D"/>
    <w:rsid w:val="002F31D0"/>
    <w:rsid w:val="00300359"/>
    <w:rsid w:val="0031773E"/>
    <w:rsid w:val="003226DD"/>
    <w:rsid w:val="00336788"/>
    <w:rsid w:val="00347716"/>
    <w:rsid w:val="003506E1"/>
    <w:rsid w:val="0036371D"/>
    <w:rsid w:val="003650FC"/>
    <w:rsid w:val="003727E3"/>
    <w:rsid w:val="00385A93"/>
    <w:rsid w:val="003910F1"/>
    <w:rsid w:val="00393049"/>
    <w:rsid w:val="003931AC"/>
    <w:rsid w:val="003A0736"/>
    <w:rsid w:val="003B375A"/>
    <w:rsid w:val="003D037E"/>
    <w:rsid w:val="003D2E42"/>
    <w:rsid w:val="003E42FC"/>
    <w:rsid w:val="003E5991"/>
    <w:rsid w:val="003F344A"/>
    <w:rsid w:val="00401ED7"/>
    <w:rsid w:val="00403FF0"/>
    <w:rsid w:val="0042046D"/>
    <w:rsid w:val="00422B91"/>
    <w:rsid w:val="0042358C"/>
    <w:rsid w:val="00425AEF"/>
    <w:rsid w:val="00426518"/>
    <w:rsid w:val="00427B06"/>
    <w:rsid w:val="00441F59"/>
    <w:rsid w:val="00444E07"/>
    <w:rsid w:val="00444FA9"/>
    <w:rsid w:val="00466899"/>
    <w:rsid w:val="00467D5B"/>
    <w:rsid w:val="00473E9C"/>
    <w:rsid w:val="00480099"/>
    <w:rsid w:val="004940F0"/>
    <w:rsid w:val="00497858"/>
    <w:rsid w:val="004B0BB1"/>
    <w:rsid w:val="004B4FEA"/>
    <w:rsid w:val="004B5248"/>
    <w:rsid w:val="004C0ADA"/>
    <w:rsid w:val="004C433E"/>
    <w:rsid w:val="004C4512"/>
    <w:rsid w:val="004C4F36"/>
    <w:rsid w:val="004D213D"/>
    <w:rsid w:val="004D3D85"/>
    <w:rsid w:val="004D7A20"/>
    <w:rsid w:val="004E2BD8"/>
    <w:rsid w:val="004E5B34"/>
    <w:rsid w:val="004F0F1F"/>
    <w:rsid w:val="004F35B5"/>
    <w:rsid w:val="005022AA"/>
    <w:rsid w:val="00504845"/>
    <w:rsid w:val="0050757F"/>
    <w:rsid w:val="00514F3D"/>
    <w:rsid w:val="00516AD2"/>
    <w:rsid w:val="0052031D"/>
    <w:rsid w:val="005223BB"/>
    <w:rsid w:val="005248E3"/>
    <w:rsid w:val="00526C41"/>
    <w:rsid w:val="0053046C"/>
    <w:rsid w:val="00545DAE"/>
    <w:rsid w:val="00550F99"/>
    <w:rsid w:val="00571B83"/>
    <w:rsid w:val="00571B93"/>
    <w:rsid w:val="00575A00"/>
    <w:rsid w:val="00584C3D"/>
    <w:rsid w:val="0058673C"/>
    <w:rsid w:val="005A7972"/>
    <w:rsid w:val="005B17E7"/>
    <w:rsid w:val="005B2643"/>
    <w:rsid w:val="005B768C"/>
    <w:rsid w:val="005B7F7A"/>
    <w:rsid w:val="005D17FD"/>
    <w:rsid w:val="005E7995"/>
    <w:rsid w:val="005F0D55"/>
    <w:rsid w:val="005F183E"/>
    <w:rsid w:val="00600DDA"/>
    <w:rsid w:val="00604211"/>
    <w:rsid w:val="00613498"/>
    <w:rsid w:val="00617B94"/>
    <w:rsid w:val="00620BED"/>
    <w:rsid w:val="006415B4"/>
    <w:rsid w:val="00643E10"/>
    <w:rsid w:val="00644070"/>
    <w:rsid w:val="00644E3D"/>
    <w:rsid w:val="00651B9E"/>
    <w:rsid w:val="00652019"/>
    <w:rsid w:val="00657EC9"/>
    <w:rsid w:val="0066190B"/>
    <w:rsid w:val="00665633"/>
    <w:rsid w:val="00674C86"/>
    <w:rsid w:val="0068015E"/>
    <w:rsid w:val="006861AB"/>
    <w:rsid w:val="00686B89"/>
    <w:rsid w:val="0069420F"/>
    <w:rsid w:val="006A0ACE"/>
    <w:rsid w:val="006A2FC5"/>
    <w:rsid w:val="006A7D75"/>
    <w:rsid w:val="006B0A70"/>
    <w:rsid w:val="006B0AED"/>
    <w:rsid w:val="006B402C"/>
    <w:rsid w:val="006B606A"/>
    <w:rsid w:val="006C33AF"/>
    <w:rsid w:val="006D5D22"/>
    <w:rsid w:val="006E0324"/>
    <w:rsid w:val="006E3E7C"/>
    <w:rsid w:val="006E4A76"/>
    <w:rsid w:val="006E7C54"/>
    <w:rsid w:val="006F1DBD"/>
    <w:rsid w:val="006F556A"/>
    <w:rsid w:val="00700556"/>
    <w:rsid w:val="0070102A"/>
    <w:rsid w:val="00713326"/>
    <w:rsid w:val="007167DD"/>
    <w:rsid w:val="0072478B"/>
    <w:rsid w:val="0073414D"/>
    <w:rsid w:val="00750C81"/>
    <w:rsid w:val="00752126"/>
    <w:rsid w:val="0075235E"/>
    <w:rsid w:val="007528A5"/>
    <w:rsid w:val="007716C3"/>
    <w:rsid w:val="007732CC"/>
    <w:rsid w:val="00774079"/>
    <w:rsid w:val="0077752B"/>
    <w:rsid w:val="00783B58"/>
    <w:rsid w:val="00793D6F"/>
    <w:rsid w:val="00794090"/>
    <w:rsid w:val="007945B7"/>
    <w:rsid w:val="007A40D9"/>
    <w:rsid w:val="007A44F8"/>
    <w:rsid w:val="007C2136"/>
    <w:rsid w:val="007C4BF6"/>
    <w:rsid w:val="007D21BF"/>
    <w:rsid w:val="007F0386"/>
    <w:rsid w:val="007F3C12"/>
    <w:rsid w:val="007F5205"/>
    <w:rsid w:val="0081786B"/>
    <w:rsid w:val="008215E7"/>
    <w:rsid w:val="00824BF6"/>
    <w:rsid w:val="00830FC6"/>
    <w:rsid w:val="00834FC0"/>
    <w:rsid w:val="00844AF8"/>
    <w:rsid w:val="008654BD"/>
    <w:rsid w:val="00865EAA"/>
    <w:rsid w:val="00866F06"/>
    <w:rsid w:val="008728F5"/>
    <w:rsid w:val="008804AA"/>
    <w:rsid w:val="008824C2"/>
    <w:rsid w:val="008960E4"/>
    <w:rsid w:val="008A3940"/>
    <w:rsid w:val="008B13C9"/>
    <w:rsid w:val="008C248C"/>
    <w:rsid w:val="008C5432"/>
    <w:rsid w:val="008C6840"/>
    <w:rsid w:val="008C7BF1"/>
    <w:rsid w:val="008C7C6D"/>
    <w:rsid w:val="008D00D6"/>
    <w:rsid w:val="008D25E9"/>
    <w:rsid w:val="008D4D00"/>
    <w:rsid w:val="008D4E5E"/>
    <w:rsid w:val="008D7ABD"/>
    <w:rsid w:val="008E55A2"/>
    <w:rsid w:val="008F1609"/>
    <w:rsid w:val="008F78D8"/>
    <w:rsid w:val="009126CC"/>
    <w:rsid w:val="0092287F"/>
    <w:rsid w:val="00925F54"/>
    <w:rsid w:val="00927C4F"/>
    <w:rsid w:val="00930CBB"/>
    <w:rsid w:val="00932832"/>
    <w:rsid w:val="009435D3"/>
    <w:rsid w:val="00952375"/>
    <w:rsid w:val="00952F6B"/>
    <w:rsid w:val="0095536C"/>
    <w:rsid w:val="00961620"/>
    <w:rsid w:val="00966E18"/>
    <w:rsid w:val="009734B6"/>
    <w:rsid w:val="0098096F"/>
    <w:rsid w:val="0098437A"/>
    <w:rsid w:val="00986C92"/>
    <w:rsid w:val="00993C47"/>
    <w:rsid w:val="009972BC"/>
    <w:rsid w:val="009A5E8D"/>
    <w:rsid w:val="009B29C2"/>
    <w:rsid w:val="009B4B16"/>
    <w:rsid w:val="009C0F13"/>
    <w:rsid w:val="009C11CE"/>
    <w:rsid w:val="009E54A1"/>
    <w:rsid w:val="009F4E25"/>
    <w:rsid w:val="009F5B1F"/>
    <w:rsid w:val="009F73CC"/>
    <w:rsid w:val="00A015B7"/>
    <w:rsid w:val="00A04198"/>
    <w:rsid w:val="00A0787E"/>
    <w:rsid w:val="00A35DFD"/>
    <w:rsid w:val="00A702DF"/>
    <w:rsid w:val="00A711E2"/>
    <w:rsid w:val="00A74AB7"/>
    <w:rsid w:val="00A775A3"/>
    <w:rsid w:val="00A81B5B"/>
    <w:rsid w:val="00A81B99"/>
    <w:rsid w:val="00A82FAD"/>
    <w:rsid w:val="00A85B1A"/>
    <w:rsid w:val="00A91F9C"/>
    <w:rsid w:val="00A9673A"/>
    <w:rsid w:val="00A96EF2"/>
    <w:rsid w:val="00AA5C35"/>
    <w:rsid w:val="00AA5ED9"/>
    <w:rsid w:val="00AC0A38"/>
    <w:rsid w:val="00AC4E0E"/>
    <w:rsid w:val="00AC517B"/>
    <w:rsid w:val="00AD0D19"/>
    <w:rsid w:val="00AE49DB"/>
    <w:rsid w:val="00AF051B"/>
    <w:rsid w:val="00AF77B1"/>
    <w:rsid w:val="00B037A2"/>
    <w:rsid w:val="00B31870"/>
    <w:rsid w:val="00B320B8"/>
    <w:rsid w:val="00B35EE2"/>
    <w:rsid w:val="00B36DEF"/>
    <w:rsid w:val="00B53747"/>
    <w:rsid w:val="00B54F9B"/>
    <w:rsid w:val="00B57131"/>
    <w:rsid w:val="00B62F2C"/>
    <w:rsid w:val="00B727C9"/>
    <w:rsid w:val="00B735C8"/>
    <w:rsid w:val="00B76A63"/>
    <w:rsid w:val="00BA3ABF"/>
    <w:rsid w:val="00BA6350"/>
    <w:rsid w:val="00BA7E5E"/>
    <w:rsid w:val="00BB19D9"/>
    <w:rsid w:val="00BB4E29"/>
    <w:rsid w:val="00BB74C9"/>
    <w:rsid w:val="00BC3A5C"/>
    <w:rsid w:val="00BC3AB6"/>
    <w:rsid w:val="00BD19E8"/>
    <w:rsid w:val="00BD4273"/>
    <w:rsid w:val="00BF14D1"/>
    <w:rsid w:val="00C06373"/>
    <w:rsid w:val="00C22598"/>
    <w:rsid w:val="00C359AE"/>
    <w:rsid w:val="00C432E4"/>
    <w:rsid w:val="00C70C26"/>
    <w:rsid w:val="00C72001"/>
    <w:rsid w:val="00C772B7"/>
    <w:rsid w:val="00C80347"/>
    <w:rsid w:val="00CB1EB6"/>
    <w:rsid w:val="00CB3123"/>
    <w:rsid w:val="00CB7C1A"/>
    <w:rsid w:val="00CC5E08"/>
    <w:rsid w:val="00CD7D4C"/>
    <w:rsid w:val="00CD7EF2"/>
    <w:rsid w:val="00CE14FD"/>
    <w:rsid w:val="00CF6860"/>
    <w:rsid w:val="00D02AC6"/>
    <w:rsid w:val="00D03F0C"/>
    <w:rsid w:val="00D04312"/>
    <w:rsid w:val="00D16A7F"/>
    <w:rsid w:val="00D16AD2"/>
    <w:rsid w:val="00D2156F"/>
    <w:rsid w:val="00D22596"/>
    <w:rsid w:val="00D22691"/>
    <w:rsid w:val="00D24C3D"/>
    <w:rsid w:val="00D346C4"/>
    <w:rsid w:val="00D42035"/>
    <w:rsid w:val="00D44143"/>
    <w:rsid w:val="00D459AE"/>
    <w:rsid w:val="00D46CB1"/>
    <w:rsid w:val="00D57579"/>
    <w:rsid w:val="00D70E58"/>
    <w:rsid w:val="00D723F0"/>
    <w:rsid w:val="00D76A6B"/>
    <w:rsid w:val="00D8133F"/>
    <w:rsid w:val="00D8643C"/>
    <w:rsid w:val="00D95B05"/>
    <w:rsid w:val="00D97E2D"/>
    <w:rsid w:val="00DA0D3B"/>
    <w:rsid w:val="00DA103D"/>
    <w:rsid w:val="00DA45D3"/>
    <w:rsid w:val="00DA4772"/>
    <w:rsid w:val="00DA5FDC"/>
    <w:rsid w:val="00DA7B44"/>
    <w:rsid w:val="00DB2667"/>
    <w:rsid w:val="00DB67B7"/>
    <w:rsid w:val="00DB76A3"/>
    <w:rsid w:val="00DC15A9"/>
    <w:rsid w:val="00DC226D"/>
    <w:rsid w:val="00DC2510"/>
    <w:rsid w:val="00DC40AA"/>
    <w:rsid w:val="00DC4120"/>
    <w:rsid w:val="00DD1750"/>
    <w:rsid w:val="00DD6877"/>
    <w:rsid w:val="00E1393F"/>
    <w:rsid w:val="00E2386D"/>
    <w:rsid w:val="00E335C6"/>
    <w:rsid w:val="00E349AA"/>
    <w:rsid w:val="00E41390"/>
    <w:rsid w:val="00E41CA0"/>
    <w:rsid w:val="00E4366B"/>
    <w:rsid w:val="00E47119"/>
    <w:rsid w:val="00E50A4A"/>
    <w:rsid w:val="00E606DE"/>
    <w:rsid w:val="00E61AE6"/>
    <w:rsid w:val="00E644FE"/>
    <w:rsid w:val="00E72733"/>
    <w:rsid w:val="00E742FA"/>
    <w:rsid w:val="00E74C36"/>
    <w:rsid w:val="00E76816"/>
    <w:rsid w:val="00E823A1"/>
    <w:rsid w:val="00E83DBF"/>
    <w:rsid w:val="00E87C13"/>
    <w:rsid w:val="00E91132"/>
    <w:rsid w:val="00E94CD9"/>
    <w:rsid w:val="00EA1A76"/>
    <w:rsid w:val="00EA290B"/>
    <w:rsid w:val="00EB5358"/>
    <w:rsid w:val="00EE0E90"/>
    <w:rsid w:val="00EE4E55"/>
    <w:rsid w:val="00EF0F21"/>
    <w:rsid w:val="00EF3BCA"/>
    <w:rsid w:val="00F01B0D"/>
    <w:rsid w:val="00F043D5"/>
    <w:rsid w:val="00F1238F"/>
    <w:rsid w:val="00F16485"/>
    <w:rsid w:val="00F228ED"/>
    <w:rsid w:val="00F26E31"/>
    <w:rsid w:val="00F27C6C"/>
    <w:rsid w:val="00F34900"/>
    <w:rsid w:val="00F34A8D"/>
    <w:rsid w:val="00F35982"/>
    <w:rsid w:val="00F50D25"/>
    <w:rsid w:val="00F535D8"/>
    <w:rsid w:val="00F61155"/>
    <w:rsid w:val="00F708E3"/>
    <w:rsid w:val="00F75455"/>
    <w:rsid w:val="00F76561"/>
    <w:rsid w:val="00F84736"/>
    <w:rsid w:val="00F9099F"/>
    <w:rsid w:val="00F958A4"/>
    <w:rsid w:val="00FA02B0"/>
    <w:rsid w:val="00FA1B17"/>
    <w:rsid w:val="00FA4A94"/>
    <w:rsid w:val="00FC311E"/>
    <w:rsid w:val="00FC6C29"/>
    <w:rsid w:val="00FD1DBA"/>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D479A8E-3A5B-421B-BC82-6D148A1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62FBE"/>
    <w:pPr>
      <w:ind w:left="720"/>
    </w:pPr>
    <w:rPr>
      <w:rFonts w:ascii="Calibri" w:hAnsi="Calibri" w:eastAsiaTheme="minorHAnsi" w:cs="Calibri"/>
      <w:sz w:val="22"/>
      <w:szCs w:val="22"/>
    </w:rPr>
  </w:style>
  <w:style w:type="character" w:customStyle="1" w:styleId="UnresolvedMention1">
    <w:name w:val="Unresolved Mention1"/>
    <w:basedOn w:val="DefaultParagraphFont"/>
    <w:uiPriority w:val="99"/>
    <w:semiHidden/>
    <w:unhideWhenUsed/>
    <w:rsid w:val="008654BD"/>
    <w:rPr>
      <w:color w:val="605E5C"/>
      <w:shd w:val="clear" w:color="auto" w:fill="E1DFDD"/>
    </w:rPr>
  </w:style>
  <w:style w:type="character" w:styleId="CommentReference">
    <w:name w:val="annotation reference"/>
    <w:basedOn w:val="DefaultParagraphFont"/>
    <w:semiHidden/>
    <w:unhideWhenUsed/>
    <w:rsid w:val="0042358C"/>
    <w:rPr>
      <w:sz w:val="16"/>
      <w:szCs w:val="16"/>
    </w:rPr>
  </w:style>
  <w:style w:type="paragraph" w:styleId="CommentText">
    <w:name w:val="annotation text"/>
    <w:basedOn w:val="Normal"/>
    <w:link w:val="CommentTextChar"/>
    <w:semiHidden/>
    <w:unhideWhenUsed/>
    <w:rsid w:val="0042358C"/>
    <w:rPr>
      <w:sz w:val="20"/>
      <w:szCs w:val="20"/>
    </w:rPr>
  </w:style>
  <w:style w:type="character" w:customStyle="1" w:styleId="CommentTextChar">
    <w:name w:val="Comment Text Char"/>
    <w:basedOn w:val="DefaultParagraphFont"/>
    <w:link w:val="CommentText"/>
    <w:semiHidden/>
    <w:rsid w:val="0042358C"/>
  </w:style>
  <w:style w:type="paragraph" w:styleId="CommentSubject">
    <w:name w:val="annotation subject"/>
    <w:basedOn w:val="CommentText"/>
    <w:next w:val="CommentText"/>
    <w:link w:val="CommentSubjectChar"/>
    <w:semiHidden/>
    <w:unhideWhenUsed/>
    <w:rsid w:val="0042358C"/>
    <w:rPr>
      <w:b/>
      <w:bCs/>
    </w:rPr>
  </w:style>
  <w:style w:type="character" w:customStyle="1" w:styleId="CommentSubjectChar">
    <w:name w:val="Comment Subject Char"/>
    <w:basedOn w:val="CommentTextChar"/>
    <w:link w:val="CommentSubject"/>
    <w:semiHidden/>
    <w:rsid w:val="0042358C"/>
    <w:rPr>
      <w:b/>
      <w:bCs/>
    </w:rPr>
  </w:style>
  <w:style w:type="paragraph" w:styleId="BalloonText">
    <w:name w:val="Balloon Text"/>
    <w:basedOn w:val="Normal"/>
    <w:link w:val="BalloonTextChar"/>
    <w:semiHidden/>
    <w:unhideWhenUsed/>
    <w:rsid w:val="0042358C"/>
    <w:rPr>
      <w:rFonts w:ascii="Segoe UI" w:hAnsi="Segoe UI" w:cs="Segoe UI"/>
      <w:sz w:val="18"/>
      <w:szCs w:val="18"/>
    </w:rPr>
  </w:style>
  <w:style w:type="character" w:customStyle="1" w:styleId="BalloonTextChar">
    <w:name w:val="Balloon Text Char"/>
    <w:basedOn w:val="DefaultParagraphFont"/>
    <w:link w:val="BalloonText"/>
    <w:semiHidden/>
    <w:rsid w:val="0042358C"/>
    <w:rPr>
      <w:rFonts w:ascii="Segoe UI" w:hAnsi="Segoe UI" w:cs="Segoe UI"/>
      <w:sz w:val="18"/>
      <w:szCs w:val="18"/>
    </w:rPr>
  </w:style>
  <w:style w:type="paragraph" w:customStyle="1" w:styleId="xxxxmsonospacing">
    <w:name w:val="x_x_x_x_msonospacing"/>
    <w:basedOn w:val="Normal"/>
    <w:rsid w:val="00584C3D"/>
    <w:rPr>
      <w:rFonts w:ascii="Calibri" w:hAnsi="Calibri" w:eastAsiaTheme="minorHAnsi" w:cs="Calibri"/>
      <w:sz w:val="22"/>
      <w:szCs w:val="22"/>
    </w:rPr>
  </w:style>
  <w:style w:type="paragraph" w:customStyle="1" w:styleId="xxxxmsonormal">
    <w:name w:val="x_x_x_x_msonormal"/>
    <w:basedOn w:val="Normal"/>
    <w:rsid w:val="00584C3D"/>
    <w:rPr>
      <w:rFonts w:ascii="Calibri" w:hAnsi="Calibri" w:eastAsiaTheme="minorHAnsi" w:cs="Calibri"/>
      <w:sz w:val="22"/>
      <w:szCs w:val="22"/>
    </w:rPr>
  </w:style>
  <w:style w:type="paragraph" w:styleId="NoSpacing">
    <w:name w:val="No Spacing"/>
    <w:uiPriority w:val="1"/>
    <w:qFormat/>
    <w:rsid w:val="006B402C"/>
    <w:rPr>
      <w:rFonts w:asciiTheme="minorHAnsi" w:eastAsiaTheme="minorHAnsi" w:hAnsiTheme="minorHAnsi" w:cstheme="minorBidi"/>
      <w:sz w:val="22"/>
      <w:szCs w:val="22"/>
    </w:rPr>
  </w:style>
  <w:style w:type="character" w:customStyle="1" w:styleId="UnresolvedMention">
    <w:name w:val="Unresolved Mention"/>
    <w:basedOn w:val="DefaultParagraphFont"/>
    <w:rsid w:val="00FA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boblatta/status/1179123306504556544?s=20" TargetMode="External" /><Relationship Id="rId11" Type="http://schemas.openxmlformats.org/officeDocument/2006/relationships/hyperlink" Target="https://twitter.com/RobWittman/status/1180184979214651392" TargetMode="External" /><Relationship Id="rId12" Type="http://schemas.openxmlformats.org/officeDocument/2006/relationships/hyperlink" Target="https://twitter.com/CSWilsonFTC/status/1179452436030865408" TargetMode="External" /><Relationship Id="rId13" Type="http://schemas.openxmlformats.org/officeDocument/2006/relationships/hyperlink" Target="https://twitter.com/allvanza/status/1179120963167948804" TargetMode="External" /><Relationship Id="rId14" Type="http://schemas.openxmlformats.org/officeDocument/2006/relationships/hyperlink" Target="https://twitter.com/ACUConservative/status/1179109394539253760" TargetMode="External" /><Relationship Id="rId15" Type="http://schemas.openxmlformats.org/officeDocument/2006/relationships/hyperlink" Target="https://www.theamericanconsumer.org/2019/10/aci-applauds-the-court-decision-to-uphold-rules-for-an-open-and-free-internet/" TargetMode="External" /><Relationship Id="rId16" Type="http://schemas.openxmlformats.org/officeDocument/2006/relationships/hyperlink" Target="https://www.alec.org/article/dc-circuit-affirms-consumer-control-over-the-internet/" TargetMode="External" /><Relationship Id="rId17" Type="http://schemas.openxmlformats.org/officeDocument/2006/relationships/hyperlink" Target="https://americansforprosperity.org/d-c-court-of-appeals-clears-fcc-for-overturn-of-title-ii-regulations/?utm_source=AFP+Social&amp;utm_medium=TWITTER&amp;linkId=74590801" TargetMode="External" /><Relationship Id="rId18" Type="http://schemas.openxmlformats.org/officeDocument/2006/relationships/hyperlink" Target="https://www.atr.org/atr-applauds-dc-circuit-court-decision-upholding-fccs-restoring-internet-freedom-order" TargetMode="External" /><Relationship Id="rId19" Type="http://schemas.openxmlformats.org/officeDocument/2006/relationships/hyperlink" Target="http://cfif.org/v/index.php/commentary/62-technology-and-telecom/4689-cfif-praises-court-of-appeals-ruling-upholding-fccs-restoring-internet-freedom-order" TargetMode="External" /><Relationship Id="rId2" Type="http://schemas.openxmlformats.org/officeDocument/2006/relationships/webSettings" Target="webSettings.xml" /><Relationship Id="rId20" Type="http://schemas.openxmlformats.org/officeDocument/2006/relationships/hyperlink" Target="https://www.cagw.org/media/press-releases/cagw-response-court-decision-restoring-internet-freedom-order" TargetMode="External" /><Relationship Id="rId21" Type="http://schemas.openxmlformats.org/officeDocument/2006/relationships/hyperlink" Target="https://cei.org/content/consumers-benefit-court-decision-uphold-fcc-restoring-internet-freedom-order" TargetMode="External" /><Relationship Id="rId22" Type="http://schemas.openxmlformats.org/officeDocument/2006/relationships/hyperlink" Target="http://caseforconsumers.org/case-hails-court-ruling-upholding-less-government-regulation-of-the-internet/" TargetMode="External" /><Relationship Id="rId23" Type="http://schemas.openxmlformats.org/officeDocument/2006/relationships/hyperlink" Target="https://twitter.com/dberlyn/status/1179123632104235008" TargetMode="External" /><Relationship Id="rId24" Type="http://schemas.openxmlformats.org/officeDocument/2006/relationships/hyperlink" Target="https://www.digitalliberty.net/the-internet-and-consumers-win-in-d-c-circuit-court-decision/?_sm_au_=iVVHFTQ2kW3snfsq" TargetMode="External" /><Relationship Id="rId25" Type="http://schemas.openxmlformats.org/officeDocument/2006/relationships/hyperlink" Target="http://www.freedomworks.org/content/freedomworks-statement-response-dc-circuit-court-upholding-restoring-internet-freedom-order" TargetMode="External" /><Relationship Id="rId26" Type="http://schemas.openxmlformats.org/officeDocument/2006/relationships/hyperlink" Target="https://www.ipi.org/ipi_issues/detail/on-net-neutrality-the-courts-catch-up-with-markets" TargetMode="External" /><Relationship Id="rId27" Type="http://schemas.openxmlformats.org/officeDocument/2006/relationships/hyperlink" Target="https://www.lgbttech.org/single-post/2019/10/01/New-law-should-apply-to-all-internet-companies-with-the-means-to-act-as-gatekeepers" TargetMode="External" /><Relationship Id="rId28" Type="http://schemas.openxmlformats.org/officeDocument/2006/relationships/hyperlink" Target="https://lincolnpolicy.org/2019/10/01/mozilla-v-fcc-is-a-win-for-innovation-but-legislation-is-still-needed/" TargetMode="External" /><Relationship Id="rId29" Type="http://schemas.openxmlformats.org/officeDocument/2006/relationships/hyperlink" Target="https://www.nam.org/nam-statement-on-d-c-circuit-ruling-in-mozilla-corp-v-fcc-6027/?stream=series-press-releases" TargetMode="External" /><Relationship Id="rId3" Type="http://schemas.openxmlformats.org/officeDocument/2006/relationships/fontTable" Target="fontTable.xml" /><Relationship Id="rId30" Type="http://schemas.openxmlformats.org/officeDocument/2006/relationships/hyperlink" Target="https://www.facebook.com/nationalgrange/posts/2408918009197582?__xts__%5B0%5D=68.ARDkgPq_Ua1Ma4_NdXkpFZ8VNj-z2S0sN-NRhaZr94e3x87evliAqxplxfwpm5AZ43hFTeIP7FJZUH_gjqZ_edu4vwCmBAPp9Av5z2Njueq4PO-TQ_zjYvib1wLDT0G7_QUZsPUCW4N1uhle0JYA1BJQvJCdOFVFE9O2HutI6iP4C01tpMR7TvzJBWPginbUvWnciDfqgvj7UTufqGfpanOhjHVeyysaBZolc0bwpmWdlwo26_XqWyeIi8-FoHeYdZwrpVHH6EFKDR1VIYFEql6W0PO3ltaG4XtyPs9jK5bP2Bo7pPU98K2MJSe0a_upxnO3Emlkt7PX17otnth0V8U2Mg&amp;__tn__=-R" TargetMode="External" /><Relationship Id="rId31" Type="http://schemas.openxmlformats.org/officeDocument/2006/relationships/hyperlink" Target="https://www.ntu.org/publications/detail/court-gives-taxpayers-a-big-win-for-internet-freedom-but-challenges-loom" TargetMode="External" /><Relationship Id="rId32" Type="http://schemas.openxmlformats.org/officeDocument/2006/relationships/hyperlink" Target="https://sbecouncil.org/2019/10/01/entrepreneurs-group-applauds-court-decision-firming-fccs-restoring-internet-freedom-order/" TargetMode="External" /><Relationship Id="rId33" Type="http://schemas.openxmlformats.org/officeDocument/2006/relationships/hyperlink" Target="https://www.protectingtaxpayers.org/telecommunications/watchdog-group-praises-appeals-court-ruling-on-open-internet/" TargetMode="External" /><Relationship Id="rId34" Type="http://schemas.openxmlformats.org/officeDocument/2006/relationships/hyperlink" Target="http://www.wispa.org/Wispa-News/ArtMID/13028/ArticleID/3186/CategoryID/38/CategoryName/FCC-News/WISPA-Welcomes-Courts-Decision-Upholding-Key-Aspects-of-FCCs-Restoring-Internet-Freedom-Order" TargetMode="Externa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hyperlink" Target="https://twitter.com/realDonaldTrump/status/1181175266409889793" TargetMode="External" /><Relationship Id="rId6" Type="http://schemas.openxmlformats.org/officeDocument/2006/relationships/hyperlink" Target="https://www.commerce.senate.gov/2019/10/wicker-and-sinema-statements-on-fcc-s-net-neutrality-court-ruling" TargetMode="External" /><Relationship Id="rId7" Type="http://schemas.openxmlformats.org/officeDocument/2006/relationships/hyperlink" Target="https://twitter.com/SenJohnThune/status/1179135899134808064?s=20" TargetMode="External" /><Relationship Id="rId8" Type="http://schemas.openxmlformats.org/officeDocument/2006/relationships/hyperlink" Target="https://twitter.com/SenTedCruz/status/1180134887405293568" TargetMode="External" /><Relationship Id="rId9" Type="http://schemas.openxmlformats.org/officeDocument/2006/relationships/hyperlink" Target="https://twitter.com/SenRonJohnson/status/117979540315331379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