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HORRY TELEPHONE COOPERATIVE, INC.</w:t>
      </w:r>
    </w:p>
    <w:p w:rsidR="00AC191A" w:rsidP="00AC191A">
      <w:pPr>
        <w:pStyle w:val="Title"/>
        <w:jc w:val="left"/>
        <w:rPr>
          <w:szCs w:val="22"/>
        </w:rPr>
      </w:pPr>
    </w:p>
    <w:p w:rsidR="00BB6E7C" w:rsidP="00585588">
      <w:pPr>
        <w:pStyle w:val="Title"/>
        <w:jc w:val="left"/>
        <w:rPr>
          <w:szCs w:val="22"/>
        </w:rPr>
      </w:pPr>
      <w:r>
        <w:rPr>
          <w:szCs w:val="22"/>
        </w:rPr>
        <w:t>WC Docket No. 1</w:t>
      </w:r>
      <w:r w:rsidR="002C0010">
        <w:rPr>
          <w:szCs w:val="22"/>
        </w:rPr>
        <w:t>9</w:t>
      </w:r>
      <w:r>
        <w:rPr>
          <w:szCs w:val="22"/>
        </w:rPr>
        <w:t>-</w:t>
      </w:r>
      <w:r w:rsidR="007A1B7A">
        <w:rPr>
          <w:szCs w:val="22"/>
        </w:rPr>
        <w:t>305</w:t>
      </w:r>
      <w:r>
        <w:rPr>
          <w:szCs w:val="22"/>
        </w:rPr>
        <w:tab/>
      </w:r>
      <w:r>
        <w:rPr>
          <w:szCs w:val="22"/>
        </w:rPr>
        <w:tab/>
      </w:r>
      <w:r>
        <w:rPr>
          <w:szCs w:val="22"/>
        </w:rPr>
        <w:tab/>
      </w:r>
      <w:r>
        <w:rPr>
          <w:szCs w:val="22"/>
        </w:rPr>
        <w:tab/>
      </w:r>
      <w:r>
        <w:rPr>
          <w:szCs w:val="22"/>
        </w:rPr>
        <w:tab/>
        <w:t xml:space="preserve">      </w:t>
      </w:r>
      <w:r w:rsidR="002C0010">
        <w:rPr>
          <w:szCs w:val="22"/>
        </w:rPr>
        <w:t xml:space="preserve">    </w:t>
      </w:r>
      <w:r w:rsidR="0063032D">
        <w:rPr>
          <w:szCs w:val="22"/>
        </w:rPr>
        <w:t>October 24</w:t>
      </w:r>
      <w:r>
        <w:rPr>
          <w:szCs w:val="22"/>
        </w:rPr>
        <w:t>, 201</w:t>
      </w:r>
      <w:r w:rsidR="002C0010">
        <w:rPr>
          <w:szCs w:val="22"/>
        </w:rPr>
        <w:t>9</w:t>
      </w:r>
    </w:p>
    <w:p w:rsidR="008961DF" w:rsidP="00585588">
      <w:pPr>
        <w:pStyle w:val="Title"/>
        <w:jc w:val="left"/>
        <w:rPr>
          <w:szCs w:val="22"/>
        </w:rPr>
      </w:pPr>
      <w:r w:rsidRPr="00F046EC">
        <w:rPr>
          <w:szCs w:val="22"/>
        </w:rPr>
        <w:t xml:space="preserve">Report No. </w:t>
      </w:r>
      <w:r>
        <w:rPr>
          <w:szCs w:val="22"/>
        </w:rPr>
        <w:t>NCD-2</w:t>
      </w:r>
      <w:r w:rsidR="002C0010">
        <w:rPr>
          <w:szCs w:val="22"/>
        </w:rPr>
        <w:t>9</w:t>
      </w:r>
      <w:r w:rsidR="0063032D">
        <w:rPr>
          <w:szCs w:val="22"/>
        </w:rPr>
        <w:t>90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Horry Telephone Cooperative, Inc. (Horry Telephone)</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rStyle w:val="FootnoteReference"/>
          <w:szCs w:val="22"/>
        </w:rPr>
        <w:footnoteReference w:id="3"/>
      </w:r>
      <w:r>
        <w:rPr>
          <w:szCs w:val="22"/>
        </w:rPr>
        <w:t xml:space="preserve">  </w:t>
      </w:r>
      <w:r w:rsidRPr="009C555B">
        <w:rPr>
          <w:szCs w:val="22"/>
        </w:rPr>
        <w:t xml:space="preserve">Upon initial review the </w:t>
      </w:r>
      <w:r>
        <w:rPr>
          <w:szCs w:val="22"/>
        </w:rPr>
        <w:t xml:space="preserve">revised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453D87">
          <w:rPr>
            <w:rStyle w:val="Hyperlink"/>
          </w:rPr>
          <w:t>https://www.htcinc.net/network-updates/</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620"/>
        <w:gridCol w:w="4320"/>
        <w:gridCol w:w="2070"/>
      </w:tblGrid>
      <w:tr w:rsidTr="00744E2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Copper Retirement ID No.</w:t>
            </w:r>
          </w:p>
        </w:tc>
        <w:tc>
          <w:tcPr>
            <w:tcW w:w="162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320" w:type="dxa"/>
            <w:shd w:val="clear" w:color="auto" w:fill="auto"/>
          </w:tcPr>
          <w:p w:rsidR="00CA65AF" w:rsidRPr="007E723C" w:rsidP="009206C3">
            <w:pPr>
              <w:tabs>
                <w:tab w:val="left" w:pos="0"/>
              </w:tabs>
              <w:suppressAutoHyphens/>
              <w:rPr>
                <w:b/>
                <w:szCs w:val="22"/>
              </w:rPr>
            </w:pPr>
            <w:r>
              <w:rPr>
                <w:b/>
                <w:szCs w:val="22"/>
              </w:rPr>
              <w:t>Location of Change(s)</w:t>
            </w:r>
          </w:p>
        </w:tc>
        <w:tc>
          <w:tcPr>
            <w:tcW w:w="2070" w:type="dxa"/>
            <w:shd w:val="clear" w:color="auto" w:fill="auto"/>
          </w:tcPr>
          <w:p w:rsidR="00CA65AF" w:rsidRPr="007E723C" w:rsidP="009206C3">
            <w:pPr>
              <w:tabs>
                <w:tab w:val="left" w:pos="0"/>
              </w:tabs>
              <w:suppressAutoHyphens/>
              <w:rPr>
                <w:b/>
                <w:szCs w:val="22"/>
              </w:rPr>
            </w:pPr>
            <w:r>
              <w:rPr>
                <w:b/>
                <w:szCs w:val="22"/>
              </w:rPr>
              <w:t xml:space="preserve">Originally </w:t>
            </w:r>
            <w:r w:rsidR="006256E9">
              <w:rPr>
                <w:b/>
                <w:szCs w:val="22"/>
              </w:rPr>
              <w:t xml:space="preserve">Planned </w:t>
            </w:r>
            <w:r w:rsidRPr="007E723C" w:rsidR="006256E9">
              <w:rPr>
                <w:b/>
                <w:szCs w:val="22"/>
              </w:rPr>
              <w:t>Implementation Date(s)</w:t>
            </w:r>
          </w:p>
        </w:tc>
      </w:tr>
      <w:tr w:rsidTr="00744E2A">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Outside Plant Blanket 20</w:t>
            </w:r>
            <w:r w:rsidR="00731DF2">
              <w:rPr>
                <w:bCs/>
                <w:szCs w:val="22"/>
              </w:rPr>
              <w:t>20</w:t>
            </w:r>
            <w:r>
              <w:rPr>
                <w:bCs/>
                <w:szCs w:val="22"/>
              </w:rPr>
              <w:t>-1</w:t>
            </w:r>
          </w:p>
        </w:tc>
        <w:tc>
          <w:tcPr>
            <w:tcW w:w="1620" w:type="dxa"/>
            <w:shd w:val="clear" w:color="auto" w:fill="auto"/>
          </w:tcPr>
          <w:p w:rsidR="00CA65AF" w:rsidRPr="0081179F" w:rsidP="00231043">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and </w:t>
            </w:r>
            <w:r w:rsidRPr="000C58AD">
              <w:rPr>
                <w:szCs w:val="22"/>
              </w:rPr>
              <w:t xml:space="preserve">fiber facilities </w:t>
            </w:r>
            <w:r>
              <w:rPr>
                <w:szCs w:val="22"/>
              </w:rPr>
              <w:t>in order to continue to provide services over its coaxial or fiber facilities</w:t>
            </w:r>
            <w:r w:rsidRPr="000C58AD">
              <w:rPr>
                <w:szCs w:val="22"/>
              </w:rPr>
              <w:t>.</w:t>
            </w:r>
          </w:p>
        </w:tc>
        <w:tc>
          <w:tcPr>
            <w:tcW w:w="4320" w:type="dxa"/>
            <w:shd w:val="clear" w:color="auto" w:fill="auto"/>
          </w:tcPr>
          <w:p w:rsidR="00CA65AF" w:rsidRPr="006B4155" w:rsidP="0099582A">
            <w:pPr>
              <w:autoSpaceDE w:val="0"/>
              <w:autoSpaceDN w:val="0"/>
              <w:adjustRightInd w:val="0"/>
              <w:rPr>
                <w:b/>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sidR="00BF357A">
              <w:rPr>
                <w:szCs w:val="22"/>
              </w:rPr>
              <w:t>Adrian X-Roads</w:t>
            </w:r>
            <w:r>
              <w:rPr>
                <w:szCs w:val="22"/>
              </w:rPr>
              <w:t xml:space="preserve"> (</w:t>
            </w:r>
            <w:r w:rsidR="00BF357A">
              <w:rPr>
                <w:szCs w:val="22"/>
              </w:rPr>
              <w:t>ADXRSCXA</w:t>
            </w:r>
            <w:r>
              <w:rPr>
                <w:szCs w:val="22"/>
              </w:rPr>
              <w:t>)</w:t>
            </w:r>
            <w:r w:rsidRPr="004658B5">
              <w:rPr>
                <w:szCs w:val="22"/>
              </w:rPr>
              <w:t xml:space="preserve">; </w:t>
            </w:r>
            <w:r w:rsidR="00BF357A">
              <w:rPr>
                <w:szCs w:val="22"/>
              </w:rPr>
              <w:t xml:space="preserve">Brooksville </w:t>
            </w:r>
            <w:r w:rsidR="00B55250">
              <w:rPr>
                <w:szCs w:val="22"/>
              </w:rPr>
              <w:t>(</w:t>
            </w:r>
            <w:r w:rsidR="00BF357A">
              <w:rPr>
                <w:szCs w:val="22"/>
              </w:rPr>
              <w:t>BKVLSCXA</w:t>
            </w:r>
            <w:r w:rsidR="00B55250">
              <w:rPr>
                <w:szCs w:val="22"/>
              </w:rPr>
              <w:t xml:space="preserve">); </w:t>
            </w:r>
            <w:r w:rsidR="00BF357A">
              <w:rPr>
                <w:szCs w:val="22"/>
              </w:rPr>
              <w:t>Bucksport</w:t>
            </w:r>
            <w:r w:rsidR="00B55250">
              <w:rPr>
                <w:szCs w:val="22"/>
              </w:rPr>
              <w:t xml:space="preserve"> (</w:t>
            </w:r>
            <w:r w:rsidR="00BF357A">
              <w:rPr>
                <w:szCs w:val="22"/>
              </w:rPr>
              <w:t>BKPTSCXA</w:t>
            </w:r>
            <w:r w:rsidR="00B55250">
              <w:rPr>
                <w:szCs w:val="22"/>
              </w:rPr>
              <w:t xml:space="preserve">); </w:t>
            </w:r>
            <w:r w:rsidR="00BF357A">
              <w:rPr>
                <w:szCs w:val="22"/>
              </w:rPr>
              <w:t>Collins Creek</w:t>
            </w:r>
            <w:r w:rsidR="00B55250">
              <w:rPr>
                <w:szCs w:val="22"/>
              </w:rPr>
              <w:t xml:space="preserve"> (</w:t>
            </w:r>
            <w:r w:rsidR="00BF357A">
              <w:rPr>
                <w:szCs w:val="22"/>
              </w:rPr>
              <w:t>CLCKSCXA</w:t>
            </w:r>
            <w:r w:rsidR="00B55250">
              <w:rPr>
                <w:szCs w:val="22"/>
              </w:rPr>
              <w:t xml:space="preserve">); </w:t>
            </w:r>
            <w:r w:rsidR="00BF357A">
              <w:rPr>
                <w:szCs w:val="22"/>
              </w:rPr>
              <w:t xml:space="preserve">Forney </w:t>
            </w:r>
            <w:r w:rsidR="0013284A">
              <w:rPr>
                <w:szCs w:val="22"/>
              </w:rPr>
              <w:t>(</w:t>
            </w:r>
            <w:r w:rsidR="00BF357A">
              <w:rPr>
                <w:szCs w:val="22"/>
              </w:rPr>
              <w:t>FRWYSCXA</w:t>
            </w:r>
            <w:r w:rsidR="00DE4D58">
              <w:rPr>
                <w:szCs w:val="22"/>
              </w:rPr>
              <w:t xml:space="preserve">); </w:t>
            </w:r>
            <w:r w:rsidRPr="00B55250" w:rsidR="00B55250">
              <w:rPr>
                <w:szCs w:val="22"/>
              </w:rPr>
              <w:t>Lakewood</w:t>
            </w:r>
            <w:r w:rsidR="00DE4D58">
              <w:rPr>
                <w:szCs w:val="22"/>
              </w:rPr>
              <w:t xml:space="preserve"> (LKWDSCXA); </w:t>
            </w:r>
            <w:r w:rsidRPr="00B55250" w:rsidR="00B55250">
              <w:rPr>
                <w:szCs w:val="22"/>
              </w:rPr>
              <w:t>Loris</w:t>
            </w:r>
            <w:r w:rsidR="00DE4D58">
              <w:rPr>
                <w:szCs w:val="22"/>
              </w:rPr>
              <w:t xml:space="preserve"> (LORISCXA); </w:t>
            </w:r>
            <w:r w:rsidR="00225055">
              <w:rPr>
                <w:szCs w:val="22"/>
              </w:rPr>
              <w:t>Nineteenth</w:t>
            </w:r>
            <w:r w:rsidR="0057159C">
              <w:rPr>
                <w:szCs w:val="22"/>
              </w:rPr>
              <w:t xml:space="preserve"> Av. (NTAVSCXA); </w:t>
            </w:r>
            <w:r w:rsidRPr="00B55250" w:rsidR="00B55250">
              <w:rPr>
                <w:szCs w:val="22"/>
              </w:rPr>
              <w:t>North Conway</w:t>
            </w:r>
            <w:r w:rsidR="00DE4D58">
              <w:rPr>
                <w:szCs w:val="22"/>
              </w:rPr>
              <w:t xml:space="preserve"> (CNWYSCXA); </w:t>
            </w:r>
            <w:r w:rsidR="0057159C">
              <w:rPr>
                <w:szCs w:val="22"/>
              </w:rPr>
              <w:t>Oleander Dr. (OLDV</w:t>
            </w:r>
            <w:r w:rsidR="004C1315">
              <w:rPr>
                <w:szCs w:val="22"/>
              </w:rPr>
              <w:t xml:space="preserve">SCXA); Red Hill (CNWYSCXE); Seaboard (SEBDSCXA); </w:t>
            </w:r>
            <w:r w:rsidRPr="00B55250" w:rsidR="00B55250">
              <w:rPr>
                <w:szCs w:val="22"/>
              </w:rPr>
              <w:t>South Conway</w:t>
            </w:r>
            <w:r w:rsidR="00DE4D58">
              <w:rPr>
                <w:szCs w:val="22"/>
              </w:rPr>
              <w:t xml:space="preserve"> (CNWYSCXB)</w:t>
            </w:r>
            <w:r w:rsidR="004C1315">
              <w:rPr>
                <w:szCs w:val="22"/>
              </w:rPr>
              <w:t xml:space="preserve"> &amp; West Myrtle Beach (WMBHSCXA)</w:t>
            </w:r>
            <w:r w:rsidR="0099582A">
              <w:rPr>
                <w:szCs w:val="22"/>
              </w:rPr>
              <w:t xml:space="preserve"> </w:t>
            </w:r>
            <w:r w:rsidR="00225055">
              <w:rPr>
                <w:szCs w:val="22"/>
              </w:rPr>
              <w:t>as specified</w:t>
            </w:r>
            <w:r w:rsidRPr="00335B85">
              <w:rPr>
                <w:szCs w:val="22"/>
              </w:rPr>
              <w:t xml:space="preserve"> in Exhibit A </w:t>
            </w:r>
            <w:r w:rsidR="00467588">
              <w:rPr>
                <w:szCs w:val="22"/>
              </w:rPr>
              <w:t>of</w:t>
            </w:r>
            <w:r w:rsidRPr="00335B85">
              <w:rPr>
                <w:szCs w:val="22"/>
              </w:rPr>
              <w:t xml:space="preserve"> the notice under </w:t>
            </w:r>
            <w:r w:rsidRPr="00701039">
              <w:rPr>
                <w:szCs w:val="22"/>
              </w:rPr>
              <w:t>Outside Plant Blanket 20</w:t>
            </w:r>
            <w:r w:rsidR="006A24CD">
              <w:rPr>
                <w:szCs w:val="22"/>
              </w:rPr>
              <w:t>20</w:t>
            </w:r>
            <w:r w:rsidRPr="00701039">
              <w:rPr>
                <w:szCs w:val="22"/>
              </w:rPr>
              <w:t>-1</w:t>
            </w:r>
            <w:r>
              <w:rPr>
                <w:szCs w:val="22"/>
              </w:rPr>
              <w:t xml:space="preserve">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2070" w:type="dxa"/>
            <w:shd w:val="clear" w:color="auto" w:fill="auto"/>
          </w:tcPr>
          <w:p w:rsidR="00FF5BD7" w:rsidP="009206C3">
            <w:pPr>
              <w:tabs>
                <w:tab w:val="left" w:pos="0"/>
              </w:tabs>
              <w:suppressAutoHyphens/>
              <w:rPr>
                <w:szCs w:val="22"/>
              </w:rPr>
            </w:pPr>
            <w:r>
              <w:rPr>
                <w:szCs w:val="22"/>
              </w:rPr>
              <w:t xml:space="preserve">On or after </w:t>
            </w:r>
          </w:p>
          <w:p w:rsidR="00CA65AF" w:rsidRPr="009D07FA" w:rsidP="009206C3">
            <w:pPr>
              <w:tabs>
                <w:tab w:val="left" w:pos="0"/>
              </w:tabs>
              <w:suppressAutoHyphens/>
              <w:rPr>
                <w:b/>
                <w:szCs w:val="22"/>
              </w:rPr>
            </w:pPr>
            <w:bookmarkStart w:id="0" w:name="_GoBack"/>
            <w:bookmarkEnd w:id="0"/>
            <w:r>
              <w:rPr>
                <w:szCs w:val="22"/>
              </w:rPr>
              <w:t>January 13</w:t>
            </w:r>
            <w:r w:rsidR="00A658EC">
              <w:rPr>
                <w:szCs w:val="22"/>
              </w:rPr>
              <w:t>, 20</w:t>
            </w:r>
            <w:r>
              <w:rPr>
                <w:szCs w:val="22"/>
              </w:rPr>
              <w:t>20</w:t>
            </w:r>
          </w:p>
        </w:tc>
      </w:tr>
    </w:tbl>
    <w:p w:rsidR="00CA65AF" w:rsidP="00CA65AF">
      <w:pPr>
        <w:tabs>
          <w:tab w:val="left" w:pos="0"/>
        </w:tabs>
        <w:suppressAutoHyphens/>
        <w:rPr>
          <w:szCs w:val="22"/>
          <w:lang w:val="de-DE"/>
        </w:rPr>
      </w:pPr>
    </w:p>
    <w:p w:rsidR="00744E2A">
      <w:pPr>
        <w:rPr>
          <w:szCs w:val="22"/>
        </w:rPr>
      </w:pPr>
      <w:r>
        <w:rPr>
          <w:szCs w:val="22"/>
        </w:rPr>
        <w:br w:type="page"/>
      </w:r>
    </w:p>
    <w:p w:rsidR="00CA65AF" w:rsidRPr="005833F6" w:rsidP="00CA65AF">
      <w:pPr>
        <w:tabs>
          <w:tab w:val="left" w:pos="0"/>
        </w:tabs>
        <w:suppressAutoHyphens/>
        <w:rPr>
          <w:szCs w:val="22"/>
        </w:rPr>
      </w:pPr>
      <w:r w:rsidRPr="005833F6">
        <w:rPr>
          <w:szCs w:val="22"/>
        </w:rPr>
        <w:t>Incumbent LEC contact:</w:t>
      </w:r>
    </w:p>
    <w:p w:rsidR="002940C6" w:rsidRPr="002940C6" w:rsidP="002940C6">
      <w:pPr>
        <w:rPr>
          <w:szCs w:val="22"/>
        </w:rPr>
      </w:pPr>
      <w:r w:rsidRPr="002940C6">
        <w:rPr>
          <w:szCs w:val="22"/>
        </w:rPr>
        <w:t>Jamie Ponder</w:t>
      </w:r>
    </w:p>
    <w:p w:rsidR="002940C6" w:rsidRPr="002940C6" w:rsidP="002940C6">
      <w:pPr>
        <w:rPr>
          <w:szCs w:val="22"/>
        </w:rPr>
      </w:pPr>
      <w:r w:rsidRPr="002940C6">
        <w:rPr>
          <w:szCs w:val="22"/>
        </w:rPr>
        <w:t>Manager Industry Affairs</w:t>
      </w:r>
    </w:p>
    <w:p w:rsidR="002940C6" w:rsidRPr="002940C6" w:rsidP="002940C6">
      <w:pPr>
        <w:rPr>
          <w:szCs w:val="22"/>
        </w:rPr>
      </w:pPr>
      <w:r w:rsidRPr="002940C6">
        <w:rPr>
          <w:szCs w:val="22"/>
        </w:rPr>
        <w:t>Horry Telephone Cooperative, Inc.</w:t>
      </w:r>
    </w:p>
    <w:p w:rsidR="002940C6" w:rsidRPr="002940C6" w:rsidP="002940C6">
      <w:pPr>
        <w:rPr>
          <w:szCs w:val="22"/>
        </w:rPr>
      </w:pPr>
      <w:r w:rsidRPr="002940C6">
        <w:rPr>
          <w:szCs w:val="22"/>
        </w:rPr>
        <w:t>3480 Hwy 701 North</w:t>
      </w:r>
    </w:p>
    <w:p w:rsidR="002940C6" w:rsidRPr="002940C6" w:rsidP="002940C6">
      <w:pPr>
        <w:rPr>
          <w:szCs w:val="22"/>
        </w:rPr>
      </w:pPr>
      <w:r w:rsidRPr="002940C6">
        <w:rPr>
          <w:szCs w:val="22"/>
        </w:rPr>
        <w:t>PO Box 1820</w:t>
      </w:r>
    </w:p>
    <w:p w:rsidR="002940C6" w:rsidRPr="002940C6" w:rsidP="002940C6">
      <w:pPr>
        <w:rPr>
          <w:szCs w:val="22"/>
        </w:rPr>
      </w:pPr>
      <w:r w:rsidRPr="002940C6">
        <w:rPr>
          <w:szCs w:val="22"/>
        </w:rPr>
        <w:t>Conway, SC 29528</w:t>
      </w:r>
    </w:p>
    <w:p w:rsidR="00EB08B4" w:rsidRPr="00596841" w:rsidP="002940C6">
      <w:pPr>
        <w:rPr>
          <w:szCs w:val="22"/>
        </w:rPr>
      </w:pPr>
      <w:r w:rsidRPr="002940C6">
        <w:rPr>
          <w:szCs w:val="22"/>
        </w:rPr>
        <w:t>(843) 369-8640</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C7D7E" w:rsidP="00DC7D7E">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003F60EE">
        <w:rPr>
          <w:sz w:val="20"/>
        </w:rPr>
        <w:t>.</w:t>
      </w:r>
    </w:p>
  </w:footnote>
  <w:footnote w:id="3">
    <w:p w:rsidR="006072DC">
      <w:pPr>
        <w:pStyle w:val="FootnoteText"/>
      </w:pPr>
      <w:r>
        <w:rPr>
          <w:rStyle w:val="FootnoteReference"/>
        </w:rPr>
        <w:footnoteRef/>
      </w:r>
      <w:r>
        <w:t xml:space="preserve"> </w:t>
      </w:r>
      <w:r w:rsidRPr="0080526B" w:rsidR="003F60EE">
        <w:rPr>
          <w:i/>
          <w:sz w:val="20"/>
        </w:rPr>
        <w:t>See</w:t>
      </w:r>
      <w:r w:rsidRPr="00F26490" w:rsidR="003F60EE">
        <w:rPr>
          <w:sz w:val="20"/>
        </w:rPr>
        <w:t xml:space="preserve"> 47 CFR § 51.333(a)</w:t>
      </w:r>
      <w:r w:rsidR="003F60EE">
        <w:rPr>
          <w:sz w:val="20"/>
        </w:rPr>
        <w:t>.</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336347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C305C"/>
    <w:rsid w:val="000C58AD"/>
    <w:rsid w:val="0013284A"/>
    <w:rsid w:val="001454F9"/>
    <w:rsid w:val="001B46A7"/>
    <w:rsid w:val="00225055"/>
    <w:rsid w:val="00231043"/>
    <w:rsid w:val="002463B6"/>
    <w:rsid w:val="00255BAC"/>
    <w:rsid w:val="002704CC"/>
    <w:rsid w:val="002940C6"/>
    <w:rsid w:val="002A1AA0"/>
    <w:rsid w:val="002C0010"/>
    <w:rsid w:val="002D783A"/>
    <w:rsid w:val="00323CD4"/>
    <w:rsid w:val="00335B85"/>
    <w:rsid w:val="003F60EE"/>
    <w:rsid w:val="00453831"/>
    <w:rsid w:val="00453D87"/>
    <w:rsid w:val="004658B5"/>
    <w:rsid w:val="00467588"/>
    <w:rsid w:val="004873FE"/>
    <w:rsid w:val="004C1315"/>
    <w:rsid w:val="004F48EF"/>
    <w:rsid w:val="0052587A"/>
    <w:rsid w:val="00546004"/>
    <w:rsid w:val="005512B6"/>
    <w:rsid w:val="00567BD5"/>
    <w:rsid w:val="0057159C"/>
    <w:rsid w:val="005737F7"/>
    <w:rsid w:val="005833F6"/>
    <w:rsid w:val="00585588"/>
    <w:rsid w:val="00596841"/>
    <w:rsid w:val="005F28C9"/>
    <w:rsid w:val="006072DC"/>
    <w:rsid w:val="006256E9"/>
    <w:rsid w:val="0063032D"/>
    <w:rsid w:val="0063533E"/>
    <w:rsid w:val="00646DE9"/>
    <w:rsid w:val="00671064"/>
    <w:rsid w:val="006A078B"/>
    <w:rsid w:val="006A24CD"/>
    <w:rsid w:val="006A2E3C"/>
    <w:rsid w:val="006B4155"/>
    <w:rsid w:val="006D7FBE"/>
    <w:rsid w:val="006E481E"/>
    <w:rsid w:val="006E7B5B"/>
    <w:rsid w:val="00701039"/>
    <w:rsid w:val="00731DF2"/>
    <w:rsid w:val="00744E2A"/>
    <w:rsid w:val="0076185C"/>
    <w:rsid w:val="007868C8"/>
    <w:rsid w:val="007A1B7A"/>
    <w:rsid w:val="007E3EFF"/>
    <w:rsid w:val="007E723C"/>
    <w:rsid w:val="007F510F"/>
    <w:rsid w:val="00804C85"/>
    <w:rsid w:val="0080526B"/>
    <w:rsid w:val="0081179F"/>
    <w:rsid w:val="00877F45"/>
    <w:rsid w:val="008961DF"/>
    <w:rsid w:val="00901654"/>
    <w:rsid w:val="00903DBD"/>
    <w:rsid w:val="009206C3"/>
    <w:rsid w:val="009579A8"/>
    <w:rsid w:val="0099582A"/>
    <w:rsid w:val="009C555B"/>
    <w:rsid w:val="009D07FA"/>
    <w:rsid w:val="009F2480"/>
    <w:rsid w:val="00A07CB4"/>
    <w:rsid w:val="00A658EC"/>
    <w:rsid w:val="00A77B0B"/>
    <w:rsid w:val="00AC191A"/>
    <w:rsid w:val="00AE6B73"/>
    <w:rsid w:val="00B2754A"/>
    <w:rsid w:val="00B55250"/>
    <w:rsid w:val="00B92557"/>
    <w:rsid w:val="00B9606A"/>
    <w:rsid w:val="00BB6E7C"/>
    <w:rsid w:val="00BB7A31"/>
    <w:rsid w:val="00BF357A"/>
    <w:rsid w:val="00C2582B"/>
    <w:rsid w:val="00C613F7"/>
    <w:rsid w:val="00CA65AF"/>
    <w:rsid w:val="00D0466B"/>
    <w:rsid w:val="00D442E6"/>
    <w:rsid w:val="00D45146"/>
    <w:rsid w:val="00D6475E"/>
    <w:rsid w:val="00D72806"/>
    <w:rsid w:val="00D954C4"/>
    <w:rsid w:val="00DC7D7E"/>
    <w:rsid w:val="00DE4D58"/>
    <w:rsid w:val="00E11D84"/>
    <w:rsid w:val="00E13AE3"/>
    <w:rsid w:val="00E25608"/>
    <w:rsid w:val="00E3134B"/>
    <w:rsid w:val="00E31A3B"/>
    <w:rsid w:val="00E37281"/>
    <w:rsid w:val="00E46F3B"/>
    <w:rsid w:val="00E855F0"/>
    <w:rsid w:val="00EA17C2"/>
    <w:rsid w:val="00EB08B4"/>
    <w:rsid w:val="00EB7576"/>
    <w:rsid w:val="00EC7DC8"/>
    <w:rsid w:val="00F046EC"/>
    <w:rsid w:val="00F26490"/>
    <w:rsid w:val="00F55ADF"/>
    <w:rsid w:val="00FA5B53"/>
    <w:rsid w:val="00FF5B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