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1E3E42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C7FB49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13489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A3F10C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07407C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E5C04F6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:rsidR="00FF232D" w:rsidRPr="008A3940" w:rsidP="00BB4E29" w14:paraId="1B3721E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D1CF1F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A7B500B" w14:textId="23E73BD5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  <w:r w:rsidR="006B3FD6">
              <w:rPr>
                <w:b/>
                <w:sz w:val="22"/>
                <w:szCs w:val="22"/>
              </w:rPr>
              <w:t xml:space="preserve"> </w:t>
            </w:r>
          </w:p>
          <w:p w:rsidR="00F61155" w:rsidRPr="006B0A70" w:rsidP="009C020A" w14:paraId="77BAA27D" w14:textId="52C33325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</w:p>
          <w:p w:rsidR="003C4E48" w:rsidP="00CB0299" w14:paraId="3E2E7593" w14:textId="079DD91C">
            <w:pPr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A7289A">
              <w:rPr>
                <w:b/>
                <w:bCs/>
                <w:sz w:val="26"/>
                <w:szCs w:val="26"/>
              </w:rPr>
              <w:t xml:space="preserve">ANNOUNCES ACTION TO </w:t>
            </w:r>
            <w:r w:rsidR="00345C82">
              <w:rPr>
                <w:b/>
                <w:bCs/>
                <w:sz w:val="26"/>
                <w:szCs w:val="26"/>
              </w:rPr>
              <w:t xml:space="preserve">ENHANCE LOCATION ACCURACY TO </w:t>
            </w:r>
            <w:r w:rsidR="00A7289A">
              <w:rPr>
                <w:b/>
                <w:bCs/>
                <w:sz w:val="26"/>
                <w:szCs w:val="26"/>
              </w:rPr>
              <w:t>HELP FIRST RESPONDERS LOCATE 911 CALLERS</w:t>
            </w:r>
          </w:p>
          <w:p w:rsidR="0040552F" w:rsidP="00CB0299" w14:paraId="2F356DDE" w14:textId="777777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New Rules </w:t>
            </w:r>
            <w:r w:rsidR="000A126F">
              <w:rPr>
                <w:b/>
                <w:bCs/>
                <w:i/>
                <w:iCs/>
                <w:sz w:val="22"/>
                <w:szCs w:val="22"/>
              </w:rPr>
              <w:t>f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or </w:t>
            </w:r>
            <w:r w:rsidR="000A126F">
              <w:rPr>
                <w:b/>
                <w:bCs/>
                <w:i/>
                <w:iCs/>
                <w:sz w:val="22"/>
                <w:szCs w:val="22"/>
              </w:rPr>
              <w:t>Vertical Location, or “</w:t>
            </w:r>
            <w:r w:rsidRPr="00CB0299">
              <w:rPr>
                <w:b/>
                <w:bCs/>
                <w:i/>
                <w:iCs/>
                <w:sz w:val="22"/>
                <w:szCs w:val="22"/>
              </w:rPr>
              <w:t>Z-</w:t>
            </w:r>
            <w:r w:rsidR="000A126F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CB0299">
              <w:rPr>
                <w:b/>
                <w:bCs/>
                <w:i/>
                <w:iCs/>
                <w:sz w:val="22"/>
                <w:szCs w:val="22"/>
              </w:rPr>
              <w:t>xis</w:t>
            </w:r>
            <w:r w:rsidR="000A126F">
              <w:rPr>
                <w:b/>
                <w:bCs/>
                <w:i/>
                <w:iCs/>
                <w:sz w:val="22"/>
                <w:szCs w:val="22"/>
              </w:rPr>
              <w:t>,”</w:t>
            </w:r>
            <w:r w:rsidRPr="00CB029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7C28">
              <w:rPr>
                <w:b/>
                <w:bCs/>
                <w:i/>
                <w:iCs/>
                <w:sz w:val="22"/>
                <w:szCs w:val="22"/>
              </w:rPr>
              <w:t>Have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Broad Support and Will </w:t>
            </w:r>
            <w:r w:rsidR="00CF71F3">
              <w:rPr>
                <w:b/>
                <w:bCs/>
                <w:i/>
                <w:iCs/>
                <w:sz w:val="22"/>
                <w:szCs w:val="22"/>
              </w:rPr>
              <w:t>Help</w:t>
            </w:r>
          </w:p>
          <w:p w:rsidR="00453519" w:rsidRPr="00CB0299" w:rsidP="00CB0299" w14:paraId="54A778BF" w14:textId="76A83C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First Responders </w:t>
            </w:r>
            <w:r w:rsidR="00C91DF2">
              <w:rPr>
                <w:b/>
                <w:bCs/>
                <w:i/>
                <w:iCs/>
                <w:sz w:val="22"/>
                <w:szCs w:val="22"/>
              </w:rPr>
              <w:t>Save Lives</w:t>
            </w:r>
          </w:p>
          <w:p w:rsidR="00CB0299" w:rsidRPr="00525ED4" w:rsidP="00D86A4B" w14:paraId="667FD2E5" w14:textId="77777777">
            <w:pPr>
              <w:rPr>
                <w:sz w:val="22"/>
                <w:szCs w:val="22"/>
              </w:rPr>
            </w:pPr>
          </w:p>
          <w:p w:rsidR="00A7289A" w:rsidRPr="003F68E1" w:rsidP="00D86A4B" w14:paraId="501AF47B" w14:textId="20120CF9">
            <w:pPr>
              <w:spacing w:after="160"/>
              <w:contextualSpacing/>
              <w:rPr>
                <w:rFonts w:ascii="TimesNewRomanPSMT" w:hAnsi="TimesNewRomanPSMT"/>
                <w:sz w:val="22"/>
                <w:szCs w:val="22"/>
              </w:rPr>
            </w:pPr>
            <w:r w:rsidRPr="003F68E1">
              <w:rPr>
                <w:sz w:val="22"/>
                <w:szCs w:val="22"/>
              </w:rPr>
              <w:t>WASHINGTON, October</w:t>
            </w:r>
            <w:r w:rsidR="00140D5F">
              <w:rPr>
                <w:sz w:val="22"/>
                <w:szCs w:val="22"/>
              </w:rPr>
              <w:t xml:space="preserve"> 29</w:t>
            </w:r>
            <w:r w:rsidRPr="003F68E1">
              <w:rPr>
                <w:sz w:val="22"/>
                <w:szCs w:val="22"/>
              </w:rPr>
              <w:t>, 2019</w:t>
            </w:r>
            <w:r w:rsidRPr="003F68E1" w:rsidR="006B0BD0">
              <w:rPr>
                <w:sz w:val="22"/>
                <w:szCs w:val="22"/>
              </w:rPr>
              <w:t>—</w:t>
            </w:r>
            <w:r w:rsidRPr="003F68E1">
              <w:rPr>
                <w:sz w:val="22"/>
                <w:szCs w:val="22"/>
              </w:rPr>
              <w:t xml:space="preserve">Federal Communications Commission </w:t>
            </w:r>
            <w:r w:rsidRPr="003F68E1" w:rsidR="006B0BD0">
              <w:rPr>
                <w:sz w:val="22"/>
                <w:szCs w:val="22"/>
              </w:rPr>
              <w:t>Chairman Ajit Pai</w:t>
            </w:r>
            <w:r w:rsidRPr="003F68E1">
              <w:rPr>
                <w:sz w:val="22"/>
                <w:szCs w:val="22"/>
              </w:rPr>
              <w:t xml:space="preserve"> </w:t>
            </w:r>
            <w:r w:rsidR="00C91DF2">
              <w:rPr>
                <w:sz w:val="22"/>
                <w:szCs w:val="22"/>
              </w:rPr>
              <w:t xml:space="preserve">today </w:t>
            </w:r>
            <w:r w:rsidR="00140D5F">
              <w:rPr>
                <w:sz w:val="22"/>
                <w:szCs w:val="22"/>
              </w:rPr>
              <w:t xml:space="preserve">released his proposal that would </w:t>
            </w:r>
            <w:r w:rsidR="00C91DF2">
              <w:rPr>
                <w:sz w:val="22"/>
                <w:szCs w:val="22"/>
              </w:rPr>
              <w:t xml:space="preserve">help </w:t>
            </w:r>
            <w:r w:rsidRPr="003F68E1" w:rsidR="00140D5F">
              <w:rPr>
                <w:sz w:val="22"/>
                <w:szCs w:val="22"/>
              </w:rPr>
              <w:t xml:space="preserve">first responders </w:t>
            </w:r>
            <w:r w:rsidR="00C91DF2">
              <w:rPr>
                <w:sz w:val="22"/>
                <w:szCs w:val="22"/>
              </w:rPr>
              <w:t>locate</w:t>
            </w:r>
            <w:r w:rsidRPr="003F68E1" w:rsidR="00C91DF2">
              <w:rPr>
                <w:sz w:val="22"/>
                <w:szCs w:val="22"/>
              </w:rPr>
              <w:t xml:space="preserve"> </w:t>
            </w:r>
            <w:r w:rsidRPr="003F68E1" w:rsidR="00140D5F">
              <w:rPr>
                <w:sz w:val="22"/>
                <w:szCs w:val="22"/>
              </w:rPr>
              <w:t xml:space="preserve">people who </w:t>
            </w:r>
            <w:r w:rsidR="00140D5F">
              <w:rPr>
                <w:sz w:val="22"/>
                <w:szCs w:val="22"/>
              </w:rPr>
              <w:t>call</w:t>
            </w:r>
            <w:r w:rsidRPr="003F68E1" w:rsidR="00140D5F">
              <w:rPr>
                <w:sz w:val="22"/>
                <w:szCs w:val="22"/>
              </w:rPr>
              <w:t xml:space="preserve"> 911 from </w:t>
            </w:r>
            <w:r w:rsidR="00140D5F">
              <w:rPr>
                <w:sz w:val="22"/>
                <w:szCs w:val="22"/>
              </w:rPr>
              <w:t xml:space="preserve">wireless phones in </w:t>
            </w:r>
            <w:r w:rsidRPr="003F68E1" w:rsidR="00140D5F">
              <w:rPr>
                <w:sz w:val="22"/>
                <w:szCs w:val="22"/>
              </w:rPr>
              <w:t>multi-story buildings.</w:t>
            </w:r>
            <w:r w:rsidR="00345C82">
              <w:rPr>
                <w:sz w:val="22"/>
                <w:szCs w:val="22"/>
              </w:rPr>
              <w:t xml:space="preserve">  Specifically, it would </w:t>
            </w:r>
            <w:r w:rsidRPr="003F68E1" w:rsidR="00C66426">
              <w:rPr>
                <w:rFonts w:ascii="TimesNewRomanPSMT" w:hAnsi="TimesNewRomanPSMT"/>
                <w:sz w:val="22"/>
                <w:szCs w:val="22"/>
              </w:rPr>
              <w:t xml:space="preserve">establish a vertical (or “z-axis”) location accuracy metric of three meters </w:t>
            </w:r>
            <w:r w:rsidR="00742C70">
              <w:rPr>
                <w:rFonts w:ascii="TimesNewRomanPSMT" w:hAnsi="TimesNewRomanPSMT"/>
                <w:sz w:val="22"/>
                <w:szCs w:val="22"/>
              </w:rPr>
              <w:t>for</w:t>
            </w:r>
            <w:r w:rsidRPr="003F68E1" w:rsidR="00C66426">
              <w:rPr>
                <w:rFonts w:ascii="TimesNewRomanPSMT" w:hAnsi="TimesNewRomanPSMT"/>
                <w:sz w:val="22"/>
                <w:szCs w:val="22"/>
              </w:rPr>
              <w:t xml:space="preserve"> indoor wireless 911 calls.</w:t>
            </w:r>
            <w:r w:rsidR="00C6642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B2E1A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C66426">
              <w:rPr>
                <w:rFonts w:ascii="TimesNewRomanPSMT" w:hAnsi="TimesNewRomanPSMT"/>
                <w:sz w:val="22"/>
                <w:szCs w:val="22"/>
              </w:rPr>
              <w:t>T</w:t>
            </w:r>
            <w:r w:rsidRPr="003F68E1">
              <w:rPr>
                <w:sz w:val="22"/>
                <w:szCs w:val="22"/>
              </w:rPr>
              <w:t xml:space="preserve">he Commission will vote </w:t>
            </w:r>
            <w:r w:rsidR="00C66426">
              <w:rPr>
                <w:sz w:val="22"/>
                <w:szCs w:val="22"/>
              </w:rPr>
              <w:t xml:space="preserve">on this proposal </w:t>
            </w:r>
            <w:r w:rsidRPr="003F68E1">
              <w:rPr>
                <w:sz w:val="22"/>
                <w:szCs w:val="22"/>
              </w:rPr>
              <w:t xml:space="preserve">at its </w:t>
            </w:r>
            <w:r w:rsidR="00C66426">
              <w:rPr>
                <w:sz w:val="22"/>
                <w:szCs w:val="22"/>
              </w:rPr>
              <w:t>next meeting on Nov</w:t>
            </w:r>
            <w:r w:rsidR="000A126F">
              <w:rPr>
                <w:sz w:val="22"/>
                <w:szCs w:val="22"/>
              </w:rPr>
              <w:t>ember</w:t>
            </w:r>
            <w:r w:rsidR="00C66426">
              <w:rPr>
                <w:sz w:val="22"/>
                <w:szCs w:val="22"/>
              </w:rPr>
              <w:t xml:space="preserve"> 19, 2019. </w:t>
            </w:r>
          </w:p>
          <w:p w:rsidR="00A7289A" w:rsidRPr="003F68E1" w:rsidP="00D86A4B" w14:paraId="7CB49672" w14:textId="77777777">
            <w:pPr>
              <w:spacing w:after="160"/>
              <w:contextualSpacing/>
              <w:rPr>
                <w:sz w:val="22"/>
                <w:szCs w:val="22"/>
              </w:rPr>
            </w:pPr>
          </w:p>
          <w:p w:rsidR="000416A3" w:rsidRPr="003F68E1" w:rsidP="000A6ECF" w14:paraId="30593EBA" w14:textId="6F887403">
            <w:pPr>
              <w:spacing w:after="160"/>
              <w:contextualSpacing/>
              <w:rPr>
                <w:sz w:val="22"/>
                <w:szCs w:val="22"/>
              </w:rPr>
            </w:pPr>
            <w:r w:rsidRPr="003F68E1">
              <w:rPr>
                <w:sz w:val="22"/>
                <w:szCs w:val="22"/>
              </w:rPr>
              <w:t xml:space="preserve">“If you call 911 for help, </w:t>
            </w:r>
            <w:r w:rsidRPr="003F68E1" w:rsidR="00702137">
              <w:rPr>
                <w:sz w:val="22"/>
                <w:szCs w:val="22"/>
              </w:rPr>
              <w:t>e</w:t>
            </w:r>
            <w:r w:rsidRPr="003F68E1">
              <w:rPr>
                <w:sz w:val="22"/>
                <w:szCs w:val="22"/>
              </w:rPr>
              <w:t>mergency responders</w:t>
            </w:r>
            <w:r w:rsidRPr="003F68E1" w:rsidR="00702137">
              <w:rPr>
                <w:sz w:val="22"/>
                <w:szCs w:val="22"/>
              </w:rPr>
              <w:t xml:space="preserve"> </w:t>
            </w:r>
            <w:r w:rsidR="000A126F">
              <w:rPr>
                <w:sz w:val="22"/>
                <w:szCs w:val="22"/>
              </w:rPr>
              <w:t xml:space="preserve">need to </w:t>
            </w:r>
            <w:r w:rsidRPr="003F68E1" w:rsidR="00702137">
              <w:rPr>
                <w:sz w:val="22"/>
                <w:szCs w:val="22"/>
              </w:rPr>
              <w:t>know where to find you</w:t>
            </w:r>
            <w:r w:rsidRPr="003F68E1">
              <w:rPr>
                <w:sz w:val="22"/>
                <w:szCs w:val="22"/>
              </w:rPr>
              <w:t>,” said Chairman Pai.</w:t>
            </w:r>
            <w:r w:rsidR="00811D32">
              <w:rPr>
                <w:sz w:val="22"/>
                <w:szCs w:val="22"/>
              </w:rPr>
              <w:t xml:space="preserve"> </w:t>
            </w:r>
            <w:r w:rsidRPr="003F68E1">
              <w:rPr>
                <w:sz w:val="22"/>
                <w:szCs w:val="22"/>
              </w:rPr>
              <w:t xml:space="preserve"> “</w:t>
            </w:r>
            <w:r w:rsidRPr="003F68E1" w:rsidR="00702137">
              <w:rPr>
                <w:sz w:val="22"/>
                <w:szCs w:val="22"/>
              </w:rPr>
              <w:t>But that can be a challenge if you make a wireless 911 call from a multi-story building</w:t>
            </w:r>
            <w:r w:rsidRPr="003F68E1" w:rsidR="000A6ECF">
              <w:rPr>
                <w:sz w:val="22"/>
                <w:szCs w:val="22"/>
              </w:rPr>
              <w:t xml:space="preserve">, like many apartments and offices.  Even if </w:t>
            </w:r>
            <w:r w:rsidR="000A126F">
              <w:rPr>
                <w:sz w:val="22"/>
                <w:szCs w:val="22"/>
              </w:rPr>
              <w:t xml:space="preserve">first responders </w:t>
            </w:r>
            <w:r w:rsidRPr="003F68E1" w:rsidR="000A6ECF">
              <w:rPr>
                <w:sz w:val="22"/>
                <w:szCs w:val="22"/>
              </w:rPr>
              <w:t>know which building</w:t>
            </w:r>
            <w:r w:rsidR="0040552F">
              <w:rPr>
                <w:sz w:val="22"/>
                <w:szCs w:val="22"/>
              </w:rPr>
              <w:t xml:space="preserve"> </w:t>
            </w:r>
            <w:r w:rsidRPr="003F68E1" w:rsidR="000A6ECF">
              <w:rPr>
                <w:sz w:val="22"/>
                <w:szCs w:val="22"/>
              </w:rPr>
              <w:t>you’re in</w:t>
            </w:r>
            <w:r w:rsidRPr="003F68E1" w:rsidR="006014DD">
              <w:rPr>
                <w:sz w:val="22"/>
                <w:szCs w:val="22"/>
              </w:rPr>
              <w:t>—</w:t>
            </w:r>
            <w:r w:rsidRPr="003F68E1" w:rsidR="000A6ECF">
              <w:rPr>
                <w:sz w:val="22"/>
                <w:szCs w:val="22"/>
              </w:rPr>
              <w:t>that is, your horizontal location</w:t>
            </w:r>
            <w:r w:rsidRPr="003F68E1" w:rsidR="006014DD">
              <w:rPr>
                <w:sz w:val="22"/>
                <w:szCs w:val="22"/>
              </w:rPr>
              <w:t>—</w:t>
            </w:r>
            <w:r w:rsidRPr="003F68E1" w:rsidR="000A6ECF">
              <w:rPr>
                <w:sz w:val="22"/>
                <w:szCs w:val="22"/>
              </w:rPr>
              <w:t>they may still need your vertical location to determine which floor</w:t>
            </w:r>
            <w:r w:rsidR="000A126F">
              <w:rPr>
                <w:sz w:val="22"/>
                <w:szCs w:val="22"/>
              </w:rPr>
              <w:t xml:space="preserve"> you’re on</w:t>
            </w:r>
            <w:r w:rsidRPr="003F68E1" w:rsidR="000A6ECF">
              <w:rPr>
                <w:sz w:val="22"/>
                <w:szCs w:val="22"/>
              </w:rPr>
              <w:t>.</w:t>
            </w:r>
            <w:r w:rsidRPr="003F68E1" w:rsidR="006014DD">
              <w:rPr>
                <w:sz w:val="22"/>
                <w:szCs w:val="22"/>
              </w:rPr>
              <w:t xml:space="preserve">  </w:t>
            </w:r>
            <w:r w:rsidRPr="003F68E1" w:rsidR="000A6ECF">
              <w:rPr>
                <w:sz w:val="22"/>
                <w:szCs w:val="22"/>
              </w:rPr>
              <w:t>Next month, the Commission will address this public safety</w:t>
            </w:r>
            <w:r w:rsidRPr="003F68E1" w:rsidR="006014DD">
              <w:rPr>
                <w:sz w:val="22"/>
                <w:szCs w:val="22"/>
              </w:rPr>
              <w:t xml:space="preserve"> gap</w:t>
            </w:r>
            <w:r w:rsidRPr="003F68E1" w:rsidR="000A6ECF">
              <w:rPr>
                <w:sz w:val="22"/>
                <w:szCs w:val="22"/>
              </w:rPr>
              <w:t>.</w:t>
            </w:r>
            <w:r w:rsidRPr="003F68E1" w:rsidR="006014DD">
              <w:rPr>
                <w:sz w:val="22"/>
                <w:szCs w:val="22"/>
              </w:rPr>
              <w:t xml:space="preserve">  </w:t>
            </w:r>
            <w:r w:rsidR="002378CD">
              <w:rPr>
                <w:sz w:val="22"/>
                <w:szCs w:val="22"/>
              </w:rPr>
              <w:t>I</w:t>
            </w:r>
            <w:r w:rsidRPr="003F68E1" w:rsidR="006014DD">
              <w:rPr>
                <w:sz w:val="22"/>
                <w:szCs w:val="22"/>
              </w:rPr>
              <w:t xml:space="preserve">f adopted, this </w:t>
            </w:r>
            <w:r w:rsidR="0040552F">
              <w:rPr>
                <w:sz w:val="22"/>
                <w:szCs w:val="22"/>
              </w:rPr>
              <w:t xml:space="preserve">new rule would </w:t>
            </w:r>
            <w:r w:rsidRPr="003F68E1" w:rsidR="006014DD">
              <w:rPr>
                <w:sz w:val="22"/>
                <w:szCs w:val="22"/>
              </w:rPr>
              <w:t>help first responders locate emergency callers more quickly and accurately, which will save lives</w:t>
            </w:r>
            <w:r w:rsidRPr="003F68E1" w:rsidR="00DE3ED2">
              <w:rPr>
                <w:sz w:val="22"/>
                <w:szCs w:val="22"/>
              </w:rPr>
              <w:t>.</w:t>
            </w:r>
            <w:r w:rsidR="002378CD">
              <w:rPr>
                <w:sz w:val="22"/>
                <w:szCs w:val="22"/>
              </w:rPr>
              <w:t xml:space="preserve">  </w:t>
            </w:r>
            <w:r w:rsidR="000A126F">
              <w:rPr>
                <w:sz w:val="22"/>
                <w:szCs w:val="22"/>
              </w:rPr>
              <w:t>E</w:t>
            </w:r>
            <w:r w:rsidR="00817623">
              <w:rPr>
                <w:sz w:val="22"/>
                <w:szCs w:val="22"/>
              </w:rPr>
              <w:t xml:space="preserve">stablishing a z-axis metric of three meters </w:t>
            </w:r>
            <w:r w:rsidR="000A126F">
              <w:rPr>
                <w:sz w:val="22"/>
                <w:szCs w:val="22"/>
              </w:rPr>
              <w:t xml:space="preserve">is a major step forward, and I’m grateful for the </w:t>
            </w:r>
            <w:r w:rsidR="00817623">
              <w:rPr>
                <w:sz w:val="22"/>
                <w:szCs w:val="22"/>
              </w:rPr>
              <w:t xml:space="preserve">broad support </w:t>
            </w:r>
            <w:r w:rsidR="000A126F">
              <w:rPr>
                <w:sz w:val="22"/>
                <w:szCs w:val="22"/>
              </w:rPr>
              <w:t xml:space="preserve">it’s </w:t>
            </w:r>
            <w:r w:rsidR="00C91DF2">
              <w:rPr>
                <w:sz w:val="22"/>
                <w:szCs w:val="22"/>
              </w:rPr>
              <w:t>received</w:t>
            </w:r>
            <w:r w:rsidR="000A126F">
              <w:rPr>
                <w:sz w:val="22"/>
                <w:szCs w:val="22"/>
              </w:rPr>
              <w:t xml:space="preserve"> </w:t>
            </w:r>
            <w:r w:rsidR="00DA3A53">
              <w:rPr>
                <w:sz w:val="22"/>
                <w:szCs w:val="22"/>
              </w:rPr>
              <w:t>from</w:t>
            </w:r>
            <w:r w:rsidR="00817623">
              <w:rPr>
                <w:sz w:val="22"/>
                <w:szCs w:val="22"/>
              </w:rPr>
              <w:t xml:space="preserve"> </w:t>
            </w:r>
            <w:r w:rsidR="005C0C27">
              <w:rPr>
                <w:sz w:val="22"/>
                <w:szCs w:val="22"/>
              </w:rPr>
              <w:t>the public safety community</w:t>
            </w:r>
            <w:r w:rsidR="005A0CB0">
              <w:rPr>
                <w:sz w:val="22"/>
                <w:szCs w:val="22"/>
              </w:rPr>
              <w:t>, including our nation’s firefighters</w:t>
            </w:r>
            <w:r w:rsidR="00817623">
              <w:rPr>
                <w:sz w:val="22"/>
                <w:szCs w:val="22"/>
              </w:rPr>
              <w:t>.</w:t>
            </w:r>
            <w:r w:rsidRPr="003F68E1" w:rsidR="006014DD">
              <w:rPr>
                <w:sz w:val="22"/>
                <w:szCs w:val="22"/>
              </w:rPr>
              <w:t>”</w:t>
            </w:r>
          </w:p>
          <w:p w:rsidR="000416A3" w:rsidRPr="003F68E1" w:rsidP="00D86A4B" w14:paraId="2FD52867" w14:textId="77777777">
            <w:pPr>
              <w:spacing w:after="160"/>
              <w:contextualSpacing/>
              <w:rPr>
                <w:sz w:val="22"/>
                <w:szCs w:val="22"/>
              </w:rPr>
            </w:pPr>
          </w:p>
          <w:p w:rsidR="00027CD1" w:rsidRPr="003F68E1" w:rsidP="00D86A4B" w14:paraId="37D01D24" w14:textId="4966DE1A">
            <w:pPr>
              <w:spacing w:after="160"/>
              <w:contextualSpacing/>
              <w:rPr>
                <w:sz w:val="22"/>
                <w:szCs w:val="22"/>
              </w:rPr>
            </w:pPr>
            <w:r w:rsidRPr="003F68E1">
              <w:rPr>
                <w:sz w:val="22"/>
                <w:szCs w:val="22"/>
              </w:rPr>
              <w:t>Background</w:t>
            </w:r>
            <w:r w:rsidRPr="003F68E1" w:rsidR="006014DD">
              <w:rPr>
                <w:sz w:val="22"/>
                <w:szCs w:val="22"/>
              </w:rPr>
              <w:t>:</w:t>
            </w:r>
          </w:p>
          <w:p w:rsidR="0074338B" w:rsidRPr="003F68E1" w:rsidP="0074338B" w14:paraId="33E57E11" w14:textId="401669B6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F68E1">
              <w:rPr>
                <w:rFonts w:ascii="TimesNewRomanPSMT" w:hAnsi="TimesNewRomanPSMT"/>
                <w:sz w:val="22"/>
                <w:szCs w:val="22"/>
              </w:rPr>
              <w:t xml:space="preserve">The draft order would establish </w:t>
            </w:r>
            <w:r w:rsidRPr="003F68E1" w:rsidR="00A7289A">
              <w:rPr>
                <w:rFonts w:ascii="TimesNewRomanPSMT" w:hAnsi="TimesNewRomanPSMT"/>
                <w:sz w:val="22"/>
                <w:szCs w:val="22"/>
              </w:rPr>
              <w:t xml:space="preserve">a </w:t>
            </w:r>
            <w:r w:rsidR="006D0A34">
              <w:rPr>
                <w:rFonts w:ascii="TimesNewRomanPSMT" w:hAnsi="TimesNewRomanPSMT"/>
                <w:sz w:val="22"/>
                <w:szCs w:val="22"/>
              </w:rPr>
              <w:t>z-axis</w:t>
            </w:r>
            <w:r w:rsidRPr="003F68E1" w:rsidR="00A7289A">
              <w:rPr>
                <w:rFonts w:ascii="TimesNewRomanPSMT" w:hAnsi="TimesNewRomanPSMT"/>
                <w:sz w:val="22"/>
                <w:szCs w:val="22"/>
              </w:rPr>
              <w:t xml:space="preserve"> location accuracy metric of three meters relative to the handset for 80% of indoor wireless 911 calls</w:t>
            </w:r>
            <w:r w:rsidRPr="003F68E1">
              <w:rPr>
                <w:rFonts w:ascii="TimesNewRomanPSMT" w:hAnsi="TimesNewRomanPSMT"/>
                <w:sz w:val="22"/>
                <w:szCs w:val="22"/>
              </w:rPr>
              <w:t>.</w:t>
            </w:r>
            <w:r w:rsidR="003F68E1">
              <w:rPr>
                <w:rFonts w:ascii="TimesNewRomanPSMT" w:hAnsi="TimesNewRomanPSMT"/>
                <w:sz w:val="22"/>
                <w:szCs w:val="22"/>
              </w:rPr>
              <w:t xml:space="preserve">  </w:t>
            </w:r>
            <w:r w:rsidRPr="003F68E1">
              <w:rPr>
                <w:rFonts w:ascii="TimesNewRomanPSMT" w:hAnsi="TimesNewRomanPSMT"/>
                <w:sz w:val="22"/>
                <w:szCs w:val="22"/>
              </w:rPr>
              <w:t xml:space="preserve">The draft </w:t>
            </w:r>
            <w:r w:rsidR="003F68E1">
              <w:rPr>
                <w:rFonts w:ascii="TimesNewRomanPSMT" w:hAnsi="TimesNewRomanPSMT"/>
                <w:sz w:val="22"/>
                <w:szCs w:val="22"/>
              </w:rPr>
              <w:t xml:space="preserve">item </w:t>
            </w:r>
            <w:r w:rsidRPr="003F68E1">
              <w:rPr>
                <w:rFonts w:ascii="TimesNewRomanPSMT" w:hAnsi="TimesNewRomanPSMT"/>
                <w:sz w:val="22"/>
                <w:szCs w:val="22"/>
              </w:rPr>
              <w:t>would also seek comment on whether to establish a long-term timeline for even more stringent location accuracy</w:t>
            </w:r>
            <w:r w:rsidR="00C91DF2">
              <w:rPr>
                <w:rFonts w:ascii="TimesNewRomanPSMT" w:hAnsi="TimesNewRomanPSMT"/>
                <w:sz w:val="22"/>
                <w:szCs w:val="22"/>
              </w:rPr>
              <w:t>.</w:t>
            </w:r>
          </w:p>
          <w:p w:rsidR="00B23D01" w:rsidRPr="0040552F" w:rsidP="00B23D01" w14:paraId="73691609" w14:textId="36E23B84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1" w:name="_Hlk22812357"/>
            <w:r w:rsidRPr="00DE52F6">
              <w:rPr>
                <w:rFonts w:ascii="Times New Roman" w:hAnsi="Times New Roman"/>
                <w:sz w:val="22"/>
                <w:szCs w:val="22"/>
              </w:rPr>
              <w:t xml:space="preserve">The z-axis </w:t>
            </w:r>
            <w:r w:rsidR="000A126F">
              <w:rPr>
                <w:rFonts w:ascii="Times New Roman" w:hAnsi="Times New Roman"/>
                <w:sz w:val="22"/>
                <w:szCs w:val="22"/>
              </w:rPr>
              <w:t xml:space="preserve">metric </w:t>
            </w:r>
            <w:r w:rsidRPr="00DE52F6">
              <w:rPr>
                <w:rFonts w:ascii="Times New Roman" w:hAnsi="Times New Roman"/>
                <w:sz w:val="22"/>
                <w:szCs w:val="22"/>
              </w:rPr>
              <w:t>of three meters has been supported by</w:t>
            </w:r>
            <w:r w:rsidR="00DE46EF">
              <w:rPr>
                <w:rFonts w:ascii="Times New Roman" w:hAnsi="Times New Roman"/>
                <w:sz w:val="22"/>
                <w:szCs w:val="22"/>
              </w:rPr>
              <w:t xml:space="preserve"> first responders. </w:t>
            </w:r>
            <w:r w:rsidRPr="0040552F" w:rsidR="00DE46EF">
              <w:rPr>
                <w:sz w:val="22"/>
                <w:szCs w:val="22"/>
              </w:rPr>
              <w:t>“</w:t>
            </w:r>
            <w:r w:rsidRPr="0040552F" w:rsidR="00DE46EF">
              <w:rPr>
                <w:rFonts w:ascii="Times New Roman" w:hAnsi="Times New Roman" w:cs="Times New Roman"/>
                <w:sz w:val="22"/>
                <w:szCs w:val="22"/>
              </w:rPr>
              <w:t xml:space="preserve">The Three (3) meters is achievable now, can easily be implemented, will significantly speed response and most importantly, will save lives,” the International Association of Fire Fighters has written in a recent </w:t>
            </w:r>
            <w:hyperlink r:id="rId5" w:history="1">
              <w:r w:rsidRPr="0040552F" w:rsidR="00DE46EF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letter</w:t>
              </w:r>
            </w:hyperlink>
            <w:r w:rsidRPr="0040552F" w:rsidR="00DE46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0552F" w:rsidR="00DE46EF">
              <w:rPr>
                <w:sz w:val="22"/>
                <w:szCs w:val="22"/>
              </w:rPr>
              <w:t xml:space="preserve"> </w:t>
            </w:r>
          </w:p>
          <w:p w:rsidR="00F041B6" w:rsidRPr="003B6C4A" w:rsidP="00B23D01" w14:paraId="0A067F90" w14:textId="0DF4951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0552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40552F">
              <w:rPr>
                <w:rFonts w:ascii="Times New Roman" w:hAnsi="Times New Roman" w:cs="Times New Roman"/>
                <w:sz w:val="22"/>
                <w:szCs w:val="22"/>
              </w:rPr>
              <w:t>he</w:t>
            </w:r>
            <w:r w:rsidRPr="0040552F" w:rsidR="00C91D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552F">
              <w:rPr>
                <w:rFonts w:ascii="Times New Roman" w:hAnsi="Times New Roman" w:cs="Times New Roman"/>
                <w:sz w:val="22"/>
                <w:szCs w:val="22"/>
              </w:rPr>
              <w:t>International Association of Fire Chiefs</w:t>
            </w:r>
            <w:r w:rsidRPr="003B6C4A">
              <w:rPr>
                <w:rFonts w:ascii="Times New Roman" w:hAnsi="Times New Roman" w:cs="Times New Roman"/>
                <w:sz w:val="22"/>
                <w:szCs w:val="22"/>
              </w:rPr>
              <w:t>, International Association of Chiefs of Police, National Sheriffs’ Association, and National Association of State EMS Officials</w:t>
            </w:r>
            <w:r w:rsidRPr="003B6C4A" w:rsidR="00830F99">
              <w:rPr>
                <w:rFonts w:ascii="Times New Roman" w:hAnsi="Times New Roman" w:cs="Times New Roman"/>
                <w:sz w:val="22"/>
                <w:szCs w:val="22"/>
              </w:rPr>
              <w:t xml:space="preserve"> wrote</w:t>
            </w:r>
            <w:r w:rsidRPr="003B6C4A" w:rsidR="00DE52F6">
              <w:rPr>
                <w:rFonts w:ascii="Times New Roman" w:hAnsi="Times New Roman" w:cs="Times New Roman"/>
                <w:sz w:val="22"/>
                <w:szCs w:val="22"/>
              </w:rPr>
              <w:t xml:space="preserve">: “All representatives strongly support the establishment of a +/- 3 meter z-axis metric,” </w:t>
            </w:r>
            <w:r w:rsidRPr="003B6C4A" w:rsidR="00830F99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Pr="003B6C4A" w:rsidR="00DE52F6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Pr="003B6C4A" w:rsidR="00C91DF2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r w:rsidRPr="003B6C4A" w:rsidR="00DE5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6" w:history="1">
              <w:r w:rsidRPr="003B6C4A" w:rsidR="00DE52F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fi</w:t>
              </w:r>
              <w:r w:rsidRPr="0040552F" w:rsidR="00DE52F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ling</w:t>
              </w:r>
            </w:hyperlink>
            <w:r w:rsidRPr="003B6C4A" w:rsidR="00DE5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6C4A" w:rsidR="00C91DF2">
              <w:rPr>
                <w:rFonts w:ascii="Times New Roman" w:hAnsi="Times New Roman" w:cs="Times New Roman"/>
                <w:sz w:val="22"/>
                <w:szCs w:val="22"/>
              </w:rPr>
              <w:t>with the FCC</w:t>
            </w:r>
            <w:r w:rsidRPr="003B6C4A" w:rsidR="00DE52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7284B" w:rsidRPr="0097284B" w:rsidP="0097284B" w14:paraId="18B6D3E0" w14:textId="25E1FFE3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F68E1">
              <w:rPr>
                <w:rFonts w:ascii="Times New Roman" w:hAnsi="Times New Roman"/>
                <w:sz w:val="22"/>
                <w:szCs w:val="22"/>
              </w:rPr>
              <w:t xml:space="preserve">This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action is part of the FCC’s ongoing effort to help first responders locate 911 callers more quickly and accurately.  </w:t>
            </w:r>
            <w:bookmarkStart w:id="2" w:name="_Hlk22812334"/>
            <w:bookmarkEnd w:id="1"/>
            <w:r w:rsidR="006B3FD6">
              <w:rPr>
                <w:rFonts w:ascii="Times New Roman" w:hAnsi="Times New Roman"/>
                <w:sz w:val="22"/>
                <w:szCs w:val="22"/>
              </w:rPr>
              <w:t>Most recently,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3F68E1">
              <w:rPr>
                <w:rFonts w:ascii="Times New Roman" w:hAnsi="Times New Roman" w:cs="Times New Roman"/>
                <w:sz w:val="22"/>
                <w:szCs w:val="22"/>
              </w:rPr>
              <w:t xml:space="preserve">August, the FCC adopted </w:t>
            </w:r>
            <w:hyperlink r:id="rId7" w:history="1">
              <w:r w:rsidRPr="003F68E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rules</w:t>
              </w:r>
            </w:hyperlink>
            <w:r w:rsidRPr="003F68E1">
              <w:rPr>
                <w:rFonts w:ascii="Times New Roman" w:hAnsi="Times New Roman" w:cs="Times New Roman"/>
                <w:sz w:val="22"/>
                <w:szCs w:val="22"/>
              </w:rPr>
              <w:t xml:space="preserve"> to improve 911 calling from multi-line telephone systems</w:t>
            </w:r>
            <w:r w:rsidR="003C4E4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3F68E1">
              <w:rPr>
                <w:rFonts w:ascii="Times New Roman" w:hAnsi="Times New Roman" w:cs="Times New Roman"/>
                <w:sz w:val="22"/>
                <w:szCs w:val="22"/>
              </w:rPr>
              <w:t>which commonly serve hotels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office buildings,</w:t>
            </w:r>
            <w:r w:rsidRPr="003F68E1">
              <w:rPr>
                <w:rFonts w:ascii="Times New Roman" w:hAnsi="Times New Roman" w:cs="Times New Roman"/>
                <w:sz w:val="22"/>
                <w:szCs w:val="22"/>
              </w:rPr>
              <w:t xml:space="preserve"> and campuses</w:t>
            </w:r>
            <w:r w:rsidR="003C4E4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other calling platforms. </w:t>
            </w:r>
            <w:bookmarkEnd w:id="2"/>
          </w:p>
          <w:p w:rsidR="00BD19E8" w:rsidRPr="007475A1" w:rsidP="00DA7B44" w14:paraId="71E6B1F8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3A4678B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C920DF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2EEF3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59BB7B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5B75376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D24D36" w:rsidP="00FC2F06" w14:paraId="5EB4DC53" w14:textId="7777777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3ADBC07D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080723"/>
    <w:multiLevelType w:val="hybridMultilevel"/>
    <w:tmpl w:val="CFC8B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3ED3"/>
    <w:multiLevelType w:val="hybridMultilevel"/>
    <w:tmpl w:val="C9D8F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F27C1"/>
    <w:multiLevelType w:val="hybridMultilevel"/>
    <w:tmpl w:val="48C2B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1A5D"/>
    <w:multiLevelType w:val="hybridMultilevel"/>
    <w:tmpl w:val="50F2A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390370E3"/>
    <w:multiLevelType w:val="hybridMultilevel"/>
    <w:tmpl w:val="2CE26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94CBE"/>
    <w:multiLevelType w:val="hybridMultilevel"/>
    <w:tmpl w:val="117AC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3176B"/>
    <w:multiLevelType w:val="hybridMultilevel"/>
    <w:tmpl w:val="36A81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51F80"/>
    <w:multiLevelType w:val="hybridMultilevel"/>
    <w:tmpl w:val="55668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4B"/>
    <w:rsid w:val="0002500C"/>
    <w:rsid w:val="00025D34"/>
    <w:rsid w:val="00027CD1"/>
    <w:rsid w:val="000311FC"/>
    <w:rsid w:val="00040127"/>
    <w:rsid w:val="000416A3"/>
    <w:rsid w:val="000548FA"/>
    <w:rsid w:val="00065E2D"/>
    <w:rsid w:val="00081232"/>
    <w:rsid w:val="00086824"/>
    <w:rsid w:val="00086CC2"/>
    <w:rsid w:val="00091E65"/>
    <w:rsid w:val="00096D4A"/>
    <w:rsid w:val="000A126F"/>
    <w:rsid w:val="000A38EA"/>
    <w:rsid w:val="000A6ECF"/>
    <w:rsid w:val="000C1E47"/>
    <w:rsid w:val="000C26F3"/>
    <w:rsid w:val="000C64B4"/>
    <w:rsid w:val="000D2B97"/>
    <w:rsid w:val="000E049E"/>
    <w:rsid w:val="000F23E8"/>
    <w:rsid w:val="0010799B"/>
    <w:rsid w:val="00117DB2"/>
    <w:rsid w:val="001208DF"/>
    <w:rsid w:val="00121244"/>
    <w:rsid w:val="00123ED2"/>
    <w:rsid w:val="00125BE0"/>
    <w:rsid w:val="00140238"/>
    <w:rsid w:val="00140D5F"/>
    <w:rsid w:val="00142C13"/>
    <w:rsid w:val="00152776"/>
    <w:rsid w:val="00153222"/>
    <w:rsid w:val="001539C5"/>
    <w:rsid w:val="001577D3"/>
    <w:rsid w:val="00167C28"/>
    <w:rsid w:val="001733A6"/>
    <w:rsid w:val="001865A9"/>
    <w:rsid w:val="001877C8"/>
    <w:rsid w:val="00187DB2"/>
    <w:rsid w:val="00193C57"/>
    <w:rsid w:val="001B20BB"/>
    <w:rsid w:val="001B4924"/>
    <w:rsid w:val="001C4370"/>
    <w:rsid w:val="001D3779"/>
    <w:rsid w:val="001D3DF1"/>
    <w:rsid w:val="001F0469"/>
    <w:rsid w:val="00203A98"/>
    <w:rsid w:val="00206EDD"/>
    <w:rsid w:val="0021247E"/>
    <w:rsid w:val="002146F6"/>
    <w:rsid w:val="00214C97"/>
    <w:rsid w:val="00231C32"/>
    <w:rsid w:val="002378CD"/>
    <w:rsid w:val="00240345"/>
    <w:rsid w:val="002421F0"/>
    <w:rsid w:val="00247274"/>
    <w:rsid w:val="002478D0"/>
    <w:rsid w:val="00266966"/>
    <w:rsid w:val="002852DD"/>
    <w:rsid w:val="00285C36"/>
    <w:rsid w:val="00294C0C"/>
    <w:rsid w:val="002A0934"/>
    <w:rsid w:val="002B083B"/>
    <w:rsid w:val="002B1013"/>
    <w:rsid w:val="002B5313"/>
    <w:rsid w:val="002B7331"/>
    <w:rsid w:val="002D03E5"/>
    <w:rsid w:val="002D22E5"/>
    <w:rsid w:val="002D416C"/>
    <w:rsid w:val="002D454F"/>
    <w:rsid w:val="002E3F1D"/>
    <w:rsid w:val="002E4B82"/>
    <w:rsid w:val="002F31D0"/>
    <w:rsid w:val="00300359"/>
    <w:rsid w:val="00312420"/>
    <w:rsid w:val="0031773E"/>
    <w:rsid w:val="00324E70"/>
    <w:rsid w:val="00330F4C"/>
    <w:rsid w:val="00333871"/>
    <w:rsid w:val="00345C82"/>
    <w:rsid w:val="00346897"/>
    <w:rsid w:val="00347716"/>
    <w:rsid w:val="00347B93"/>
    <w:rsid w:val="003506E1"/>
    <w:rsid w:val="003727E3"/>
    <w:rsid w:val="00385A93"/>
    <w:rsid w:val="003910F1"/>
    <w:rsid w:val="003A16CA"/>
    <w:rsid w:val="003A2FB9"/>
    <w:rsid w:val="003A4C31"/>
    <w:rsid w:val="003B6C4A"/>
    <w:rsid w:val="003B719E"/>
    <w:rsid w:val="003C4E48"/>
    <w:rsid w:val="003D48E5"/>
    <w:rsid w:val="003E42FC"/>
    <w:rsid w:val="003E5991"/>
    <w:rsid w:val="003F344A"/>
    <w:rsid w:val="003F49F2"/>
    <w:rsid w:val="003F68E1"/>
    <w:rsid w:val="00403FF0"/>
    <w:rsid w:val="0040552F"/>
    <w:rsid w:val="0041598A"/>
    <w:rsid w:val="00416295"/>
    <w:rsid w:val="0042046D"/>
    <w:rsid w:val="0042116E"/>
    <w:rsid w:val="00423B84"/>
    <w:rsid w:val="00425AEF"/>
    <w:rsid w:val="00426518"/>
    <w:rsid w:val="00427B06"/>
    <w:rsid w:val="00441F59"/>
    <w:rsid w:val="00444E07"/>
    <w:rsid w:val="00444FA9"/>
    <w:rsid w:val="0045124D"/>
    <w:rsid w:val="00453519"/>
    <w:rsid w:val="00460C3B"/>
    <w:rsid w:val="00473E9C"/>
    <w:rsid w:val="00480099"/>
    <w:rsid w:val="00483DE7"/>
    <w:rsid w:val="004941A2"/>
    <w:rsid w:val="00497858"/>
    <w:rsid w:val="004A729A"/>
    <w:rsid w:val="004B4FEA"/>
    <w:rsid w:val="004B6232"/>
    <w:rsid w:val="004C0ADA"/>
    <w:rsid w:val="004C3DBF"/>
    <w:rsid w:val="004C433E"/>
    <w:rsid w:val="004C4512"/>
    <w:rsid w:val="004C4F36"/>
    <w:rsid w:val="004D3D85"/>
    <w:rsid w:val="004E2BD8"/>
    <w:rsid w:val="004F0F1F"/>
    <w:rsid w:val="004F6ED1"/>
    <w:rsid w:val="005022AA"/>
    <w:rsid w:val="00504845"/>
    <w:rsid w:val="0050757F"/>
    <w:rsid w:val="00516AD2"/>
    <w:rsid w:val="00525ED4"/>
    <w:rsid w:val="00537223"/>
    <w:rsid w:val="00545DAE"/>
    <w:rsid w:val="00555ECA"/>
    <w:rsid w:val="00571B83"/>
    <w:rsid w:val="00575A00"/>
    <w:rsid w:val="0058673C"/>
    <w:rsid w:val="005A0CB0"/>
    <w:rsid w:val="005A2E47"/>
    <w:rsid w:val="005A7972"/>
    <w:rsid w:val="005B17E7"/>
    <w:rsid w:val="005B2643"/>
    <w:rsid w:val="005C0C27"/>
    <w:rsid w:val="005D17FD"/>
    <w:rsid w:val="005E6509"/>
    <w:rsid w:val="005F0D55"/>
    <w:rsid w:val="005F183E"/>
    <w:rsid w:val="005F357E"/>
    <w:rsid w:val="006005D4"/>
    <w:rsid w:val="00600DDA"/>
    <w:rsid w:val="006014DD"/>
    <w:rsid w:val="00604211"/>
    <w:rsid w:val="00611CA0"/>
    <w:rsid w:val="00613498"/>
    <w:rsid w:val="00617B94"/>
    <w:rsid w:val="00620BED"/>
    <w:rsid w:val="00627BF2"/>
    <w:rsid w:val="00630336"/>
    <w:rsid w:val="006410DF"/>
    <w:rsid w:val="006415B4"/>
    <w:rsid w:val="00643275"/>
    <w:rsid w:val="00644E3D"/>
    <w:rsid w:val="00651B9E"/>
    <w:rsid w:val="00652019"/>
    <w:rsid w:val="00657EC9"/>
    <w:rsid w:val="0066161D"/>
    <w:rsid w:val="00665633"/>
    <w:rsid w:val="00674A14"/>
    <w:rsid w:val="00674C86"/>
    <w:rsid w:val="0068015E"/>
    <w:rsid w:val="00683592"/>
    <w:rsid w:val="006861AB"/>
    <w:rsid w:val="00686B89"/>
    <w:rsid w:val="00690B54"/>
    <w:rsid w:val="00692477"/>
    <w:rsid w:val="00693190"/>
    <w:rsid w:val="0069420F"/>
    <w:rsid w:val="006A2FC5"/>
    <w:rsid w:val="006A31D8"/>
    <w:rsid w:val="006A7D75"/>
    <w:rsid w:val="006B0A70"/>
    <w:rsid w:val="006B0BD0"/>
    <w:rsid w:val="006B2E1A"/>
    <w:rsid w:val="006B3FD6"/>
    <w:rsid w:val="006B606A"/>
    <w:rsid w:val="006C33AF"/>
    <w:rsid w:val="006C6FAE"/>
    <w:rsid w:val="006D0A34"/>
    <w:rsid w:val="006D5D22"/>
    <w:rsid w:val="006E0324"/>
    <w:rsid w:val="006E4A76"/>
    <w:rsid w:val="006F1DBD"/>
    <w:rsid w:val="006F6561"/>
    <w:rsid w:val="00700556"/>
    <w:rsid w:val="00702137"/>
    <w:rsid w:val="0070589A"/>
    <w:rsid w:val="007167DD"/>
    <w:rsid w:val="0072478B"/>
    <w:rsid w:val="00725DF3"/>
    <w:rsid w:val="0073414D"/>
    <w:rsid w:val="007352E7"/>
    <w:rsid w:val="00736BA0"/>
    <w:rsid w:val="007411E3"/>
    <w:rsid w:val="0074220A"/>
    <w:rsid w:val="00742385"/>
    <w:rsid w:val="00742C70"/>
    <w:rsid w:val="0074338B"/>
    <w:rsid w:val="0074702E"/>
    <w:rsid w:val="007475A1"/>
    <w:rsid w:val="0075235E"/>
    <w:rsid w:val="007528A5"/>
    <w:rsid w:val="007555A6"/>
    <w:rsid w:val="00763095"/>
    <w:rsid w:val="007732CC"/>
    <w:rsid w:val="00774079"/>
    <w:rsid w:val="0077752B"/>
    <w:rsid w:val="00793D6F"/>
    <w:rsid w:val="00794090"/>
    <w:rsid w:val="007967DD"/>
    <w:rsid w:val="007A0B07"/>
    <w:rsid w:val="007A44F8"/>
    <w:rsid w:val="007A65F2"/>
    <w:rsid w:val="007C0ABC"/>
    <w:rsid w:val="007C2905"/>
    <w:rsid w:val="007D21BF"/>
    <w:rsid w:val="007F32AF"/>
    <w:rsid w:val="007F3C12"/>
    <w:rsid w:val="007F5205"/>
    <w:rsid w:val="0080486B"/>
    <w:rsid w:val="0080562E"/>
    <w:rsid w:val="00811D32"/>
    <w:rsid w:val="00817623"/>
    <w:rsid w:val="008215E7"/>
    <w:rsid w:val="00830F99"/>
    <w:rsid w:val="00830FC6"/>
    <w:rsid w:val="00843243"/>
    <w:rsid w:val="00845887"/>
    <w:rsid w:val="00846B0F"/>
    <w:rsid w:val="00850E26"/>
    <w:rsid w:val="0085665E"/>
    <w:rsid w:val="00856C63"/>
    <w:rsid w:val="00865EAA"/>
    <w:rsid w:val="00866F06"/>
    <w:rsid w:val="008728F5"/>
    <w:rsid w:val="00873B6D"/>
    <w:rsid w:val="008824C2"/>
    <w:rsid w:val="008960E4"/>
    <w:rsid w:val="008A3940"/>
    <w:rsid w:val="008B13C9"/>
    <w:rsid w:val="008C248C"/>
    <w:rsid w:val="008C5432"/>
    <w:rsid w:val="008C7BF1"/>
    <w:rsid w:val="008D00D6"/>
    <w:rsid w:val="008D32C1"/>
    <w:rsid w:val="008D4D00"/>
    <w:rsid w:val="008D4E5E"/>
    <w:rsid w:val="008D7ABD"/>
    <w:rsid w:val="008E55A2"/>
    <w:rsid w:val="008F1609"/>
    <w:rsid w:val="008F78D8"/>
    <w:rsid w:val="00915A43"/>
    <w:rsid w:val="0093373C"/>
    <w:rsid w:val="009370CB"/>
    <w:rsid w:val="00954DF1"/>
    <w:rsid w:val="00961620"/>
    <w:rsid w:val="0096524D"/>
    <w:rsid w:val="00970528"/>
    <w:rsid w:val="0097284B"/>
    <w:rsid w:val="009734B6"/>
    <w:rsid w:val="00973733"/>
    <w:rsid w:val="0098096F"/>
    <w:rsid w:val="0098437A"/>
    <w:rsid w:val="00986C92"/>
    <w:rsid w:val="00993C47"/>
    <w:rsid w:val="009972BC"/>
    <w:rsid w:val="009A5605"/>
    <w:rsid w:val="009B4B16"/>
    <w:rsid w:val="009B78F7"/>
    <w:rsid w:val="009C020A"/>
    <w:rsid w:val="009C23EA"/>
    <w:rsid w:val="009E54A1"/>
    <w:rsid w:val="009F4E25"/>
    <w:rsid w:val="009F57FB"/>
    <w:rsid w:val="009F5B1F"/>
    <w:rsid w:val="00A139F7"/>
    <w:rsid w:val="00A225A9"/>
    <w:rsid w:val="00A3308E"/>
    <w:rsid w:val="00A35DFD"/>
    <w:rsid w:val="00A52BA0"/>
    <w:rsid w:val="00A638BF"/>
    <w:rsid w:val="00A702DF"/>
    <w:rsid w:val="00A7289A"/>
    <w:rsid w:val="00A775A3"/>
    <w:rsid w:val="00A81700"/>
    <w:rsid w:val="00A81B5B"/>
    <w:rsid w:val="00A826C2"/>
    <w:rsid w:val="00A82FAD"/>
    <w:rsid w:val="00A9673A"/>
    <w:rsid w:val="00A96EF2"/>
    <w:rsid w:val="00AA5C35"/>
    <w:rsid w:val="00AA5ED9"/>
    <w:rsid w:val="00AB526A"/>
    <w:rsid w:val="00AC0A38"/>
    <w:rsid w:val="00AC4E0E"/>
    <w:rsid w:val="00AC517B"/>
    <w:rsid w:val="00AD0D19"/>
    <w:rsid w:val="00AD2327"/>
    <w:rsid w:val="00AE2FED"/>
    <w:rsid w:val="00AF051B"/>
    <w:rsid w:val="00AF3D6C"/>
    <w:rsid w:val="00AF75B1"/>
    <w:rsid w:val="00B037A2"/>
    <w:rsid w:val="00B14170"/>
    <w:rsid w:val="00B22011"/>
    <w:rsid w:val="00B23D01"/>
    <w:rsid w:val="00B278F1"/>
    <w:rsid w:val="00B31870"/>
    <w:rsid w:val="00B320B8"/>
    <w:rsid w:val="00B35EE2"/>
    <w:rsid w:val="00B36DEF"/>
    <w:rsid w:val="00B36EF6"/>
    <w:rsid w:val="00B57131"/>
    <w:rsid w:val="00B62F2C"/>
    <w:rsid w:val="00B727C9"/>
    <w:rsid w:val="00B735C8"/>
    <w:rsid w:val="00B76A63"/>
    <w:rsid w:val="00BA306C"/>
    <w:rsid w:val="00BA6350"/>
    <w:rsid w:val="00BB4E29"/>
    <w:rsid w:val="00BB6F27"/>
    <w:rsid w:val="00BB74C9"/>
    <w:rsid w:val="00BC3AB6"/>
    <w:rsid w:val="00BD19E8"/>
    <w:rsid w:val="00BD4273"/>
    <w:rsid w:val="00BF23F6"/>
    <w:rsid w:val="00C06A76"/>
    <w:rsid w:val="00C07A91"/>
    <w:rsid w:val="00C10EC0"/>
    <w:rsid w:val="00C20734"/>
    <w:rsid w:val="00C21545"/>
    <w:rsid w:val="00C31ED8"/>
    <w:rsid w:val="00C31FFB"/>
    <w:rsid w:val="00C432E4"/>
    <w:rsid w:val="00C66426"/>
    <w:rsid w:val="00C70C26"/>
    <w:rsid w:val="00C72001"/>
    <w:rsid w:val="00C772B7"/>
    <w:rsid w:val="00C80347"/>
    <w:rsid w:val="00C91DF2"/>
    <w:rsid w:val="00C94A2E"/>
    <w:rsid w:val="00CA07A0"/>
    <w:rsid w:val="00CB0299"/>
    <w:rsid w:val="00CB2CD4"/>
    <w:rsid w:val="00CB3525"/>
    <w:rsid w:val="00CB4458"/>
    <w:rsid w:val="00CB7C1A"/>
    <w:rsid w:val="00CC5E08"/>
    <w:rsid w:val="00CD271C"/>
    <w:rsid w:val="00CE14FD"/>
    <w:rsid w:val="00CF6860"/>
    <w:rsid w:val="00CF71F3"/>
    <w:rsid w:val="00D02AC6"/>
    <w:rsid w:val="00D03F0C"/>
    <w:rsid w:val="00D04312"/>
    <w:rsid w:val="00D058B6"/>
    <w:rsid w:val="00D13AC6"/>
    <w:rsid w:val="00D16A7F"/>
    <w:rsid w:val="00D16AD2"/>
    <w:rsid w:val="00D22596"/>
    <w:rsid w:val="00D22691"/>
    <w:rsid w:val="00D24C09"/>
    <w:rsid w:val="00D24C3D"/>
    <w:rsid w:val="00D24D36"/>
    <w:rsid w:val="00D419ED"/>
    <w:rsid w:val="00D46CB1"/>
    <w:rsid w:val="00D56C59"/>
    <w:rsid w:val="00D64A85"/>
    <w:rsid w:val="00D723F0"/>
    <w:rsid w:val="00D8133F"/>
    <w:rsid w:val="00D861EE"/>
    <w:rsid w:val="00D86A4B"/>
    <w:rsid w:val="00D871AE"/>
    <w:rsid w:val="00D92A4F"/>
    <w:rsid w:val="00D95B05"/>
    <w:rsid w:val="00D97E2D"/>
    <w:rsid w:val="00DA103D"/>
    <w:rsid w:val="00DA3A53"/>
    <w:rsid w:val="00DA45D3"/>
    <w:rsid w:val="00DA4772"/>
    <w:rsid w:val="00DA7B44"/>
    <w:rsid w:val="00DB2667"/>
    <w:rsid w:val="00DB67B7"/>
    <w:rsid w:val="00DC15A9"/>
    <w:rsid w:val="00DC40AA"/>
    <w:rsid w:val="00DD1750"/>
    <w:rsid w:val="00DE2456"/>
    <w:rsid w:val="00DE3ED2"/>
    <w:rsid w:val="00DE46EF"/>
    <w:rsid w:val="00DE52F6"/>
    <w:rsid w:val="00DE5EB8"/>
    <w:rsid w:val="00E07734"/>
    <w:rsid w:val="00E1428B"/>
    <w:rsid w:val="00E16E4A"/>
    <w:rsid w:val="00E177DF"/>
    <w:rsid w:val="00E23D43"/>
    <w:rsid w:val="00E349AA"/>
    <w:rsid w:val="00E41390"/>
    <w:rsid w:val="00E41CA0"/>
    <w:rsid w:val="00E4366B"/>
    <w:rsid w:val="00E50642"/>
    <w:rsid w:val="00E50A4A"/>
    <w:rsid w:val="00E56383"/>
    <w:rsid w:val="00E606DE"/>
    <w:rsid w:val="00E644FE"/>
    <w:rsid w:val="00E72733"/>
    <w:rsid w:val="00E742FA"/>
    <w:rsid w:val="00E76816"/>
    <w:rsid w:val="00E83DBF"/>
    <w:rsid w:val="00E844AC"/>
    <w:rsid w:val="00E853E8"/>
    <w:rsid w:val="00E87C13"/>
    <w:rsid w:val="00E94CD9"/>
    <w:rsid w:val="00EA1A76"/>
    <w:rsid w:val="00EA290B"/>
    <w:rsid w:val="00EA4529"/>
    <w:rsid w:val="00EB40BA"/>
    <w:rsid w:val="00EE0E90"/>
    <w:rsid w:val="00EF198E"/>
    <w:rsid w:val="00EF3BCA"/>
    <w:rsid w:val="00EF4967"/>
    <w:rsid w:val="00EF729B"/>
    <w:rsid w:val="00F01B0D"/>
    <w:rsid w:val="00F041B6"/>
    <w:rsid w:val="00F1238F"/>
    <w:rsid w:val="00F16485"/>
    <w:rsid w:val="00F2125D"/>
    <w:rsid w:val="00F228ED"/>
    <w:rsid w:val="00F26E31"/>
    <w:rsid w:val="00F27C6C"/>
    <w:rsid w:val="00F34447"/>
    <w:rsid w:val="00F34A8D"/>
    <w:rsid w:val="00F50D25"/>
    <w:rsid w:val="00F535D8"/>
    <w:rsid w:val="00F61155"/>
    <w:rsid w:val="00F64559"/>
    <w:rsid w:val="00F708E3"/>
    <w:rsid w:val="00F76561"/>
    <w:rsid w:val="00F84736"/>
    <w:rsid w:val="00FA5FCE"/>
    <w:rsid w:val="00FB1BAB"/>
    <w:rsid w:val="00FB1F2A"/>
    <w:rsid w:val="00FC2F06"/>
    <w:rsid w:val="00FC6C29"/>
    <w:rsid w:val="00FD58E0"/>
    <w:rsid w:val="00FD71AE"/>
    <w:rsid w:val="00FD7302"/>
    <w:rsid w:val="00FD7A1A"/>
    <w:rsid w:val="00FE0198"/>
    <w:rsid w:val="00FE3A7C"/>
    <w:rsid w:val="00FE3D76"/>
    <w:rsid w:val="00FE4F10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B931D1F-0C20-4948-BC02-13480C4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8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6A4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6A4B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D86A4B"/>
    <w:pPr>
      <w:ind w:left="7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411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1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11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1E3"/>
    <w:rPr>
      <w:b/>
      <w:bCs/>
    </w:rPr>
  </w:style>
  <w:style w:type="character" w:customStyle="1" w:styleId="UnresolvedMention2">
    <w:name w:val="Unresolved Mention2"/>
    <w:basedOn w:val="DefaultParagraphFont"/>
    <w:rsid w:val="00FC2F0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7284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ecfsapi.fcc.gov/file/1091662548368/IAFF%20Comment%20to%20FCC%20Commissioner%20Rosenworcel%209-12-19%20FINAL.pdf" TargetMode="External" /><Relationship Id="rId6" Type="http://schemas.openxmlformats.org/officeDocument/2006/relationships/hyperlink" Target="https://ecfsapi.fcc.gov/file/10924182772297/Notice%20of%20Ex%20Parte_IAFC_IACP_NSA_NASEMSO_9.24.19.pdf" TargetMode="External" /><Relationship Id="rId7" Type="http://schemas.openxmlformats.org/officeDocument/2006/relationships/hyperlink" Target="https://www.fcc.gov/document/fcc-improves-access-911-and-timely-assistance-first-responders-0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