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E5750" w:rsidRPr="00430BA7" w:rsidP="00430B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FCC </w:t>
      </w:r>
      <w:bookmarkStart w:id="0" w:name="_GoBack"/>
      <w:bookmarkEnd w:id="0"/>
      <w:r w:rsidRPr="00430BA7">
        <w:rPr>
          <w:b/>
          <w:sz w:val="24"/>
          <w:szCs w:val="24"/>
        </w:rPr>
        <w:t>Consumer Advisory Committee</w:t>
      </w:r>
      <w:r w:rsidRPr="00430BA7" w:rsidR="00430BA7">
        <w:rPr>
          <w:b/>
          <w:sz w:val="24"/>
          <w:szCs w:val="24"/>
        </w:rPr>
        <w:t xml:space="preserve"> Caller ID Authentication</w:t>
      </w:r>
      <w:r w:rsidRPr="00430BA7">
        <w:rPr>
          <w:b/>
          <w:sz w:val="24"/>
          <w:szCs w:val="24"/>
        </w:rPr>
        <w:t xml:space="preserve"> Working Grou</w:t>
      </w:r>
      <w:r w:rsidRPr="00430BA7" w:rsidR="00430BA7">
        <w:rPr>
          <w:b/>
          <w:sz w:val="24"/>
          <w:szCs w:val="24"/>
        </w:rPr>
        <w:t>p</w:t>
      </w:r>
      <w:r w:rsidR="00430BA7">
        <w:rPr>
          <w:b/>
          <w:sz w:val="24"/>
          <w:szCs w:val="24"/>
        </w:rPr>
        <w:t xml:space="preserve"> (13 Members)</w:t>
      </w:r>
    </w:p>
    <w:p w:rsidR="004E5750" w:rsidRPr="00430BA7" w:rsidP="004E5750">
      <w:pPr>
        <w:rPr>
          <w:u w:val="single"/>
        </w:rPr>
      </w:pPr>
      <w:r w:rsidRPr="00430BA7">
        <w:rPr>
          <w:u w:val="single"/>
        </w:rPr>
        <w:t xml:space="preserve">Co-chairs: </w:t>
      </w:r>
    </w:p>
    <w:p w:rsidR="004E5750" w:rsidP="004E5750">
      <w:r>
        <w:t>National Association of State Utility Consumer Advocates (Thaddeus Johnson)</w:t>
      </w:r>
    </w:p>
    <w:p w:rsidR="004E5750" w:rsidP="004E5750">
      <w:r>
        <w:t>Michael Santorelli (SGE)</w:t>
      </w:r>
    </w:p>
    <w:p w:rsidR="004E5750" w:rsidRPr="00430BA7" w:rsidP="004E5750">
      <w:pPr>
        <w:rPr>
          <w:u w:val="single"/>
        </w:rPr>
      </w:pPr>
      <w:r w:rsidRPr="00430BA7">
        <w:rPr>
          <w:u w:val="single"/>
        </w:rPr>
        <w:t>Members:</w:t>
      </w:r>
    </w:p>
    <w:p w:rsidR="004E5750" w:rsidP="004E5750">
      <w:r>
        <w:t xml:space="preserve">America’s </w:t>
      </w:r>
      <w:r w:rsidR="007F668B">
        <w:t>Communications Association- ACA Connects (Brian Hurley)</w:t>
      </w:r>
    </w:p>
    <w:p w:rsidR="004E5750" w:rsidP="004E5750">
      <w:r>
        <w:t xml:space="preserve">Appalachian Regional Commission (Mark </w:t>
      </w:r>
      <w:r w:rsidR="007D7130">
        <w:t>D</w:t>
      </w:r>
      <w:r>
        <w:t>efalco</w:t>
      </w:r>
      <w:r>
        <w:t>)</w:t>
      </w:r>
    </w:p>
    <w:p w:rsidR="004E5750" w:rsidP="004E5750">
      <w:r>
        <w:t>AT&amp;T (Vonda Long-Dillard)</w:t>
      </w:r>
    </w:p>
    <w:p w:rsidR="004E5750" w:rsidP="004E5750">
      <w:r>
        <w:t>Call For Action (Shirley Rooker)</w:t>
      </w:r>
    </w:p>
    <w:p w:rsidR="004E5750" w:rsidP="004E5750">
      <w:r>
        <w:t>C</w:t>
      </w:r>
      <w:r w:rsidR="007F668B">
        <w:t>onsumer Federation of America (</w:t>
      </w:r>
      <w:r w:rsidR="007D7130">
        <w:t xml:space="preserve">Susan Grant, alternate for </w:t>
      </w:r>
      <w:r w:rsidR="007F668B">
        <w:t>Irene Leech)</w:t>
      </w:r>
    </w:p>
    <w:p w:rsidR="004E5750" w:rsidP="004E5750">
      <w:r>
        <w:t>Consumer Technology Association (R</w:t>
      </w:r>
      <w:r w:rsidR="007F668B">
        <w:t>achel Nemeth</w:t>
      </w:r>
      <w:r>
        <w:t>)</w:t>
      </w:r>
    </w:p>
    <w:p w:rsidR="004E5750" w:rsidP="004E5750">
      <w:r>
        <w:t>CTIA</w:t>
      </w:r>
      <w:r w:rsidR="007F668B">
        <w:t xml:space="preserve"> (</w:t>
      </w:r>
      <w:r w:rsidR="00BC25CD">
        <w:t xml:space="preserve">Sarah Leggin on behalf of </w:t>
      </w:r>
      <w:r w:rsidR="007F668B">
        <w:t>Matthew Gerst)</w:t>
      </w:r>
    </w:p>
    <w:p w:rsidR="004E5750" w:rsidP="004E5750">
      <w:r>
        <w:t>Deaf &amp; Hard of Hearing Consumer Advocacy Network (Zainab Alkebsi)</w:t>
      </w:r>
    </w:p>
    <w:p w:rsidR="007F668B" w:rsidP="004E5750">
      <w:r>
        <w:t>Kyle Hildebrand (SGE)</w:t>
      </w:r>
    </w:p>
    <w:p w:rsidR="007F668B" w:rsidP="004E5750">
      <w:r>
        <w:t>Mass. Dept. of Telecommunications &amp; Cable (Joslyn Day)</w:t>
      </w:r>
    </w:p>
    <w:p w:rsidR="007F668B" w:rsidP="004E5750">
      <w:r>
        <w:t>Michael Santorelli (SGE)</w:t>
      </w:r>
    </w:p>
    <w:p w:rsidR="007F668B" w:rsidP="004E5750">
      <w:r>
        <w:t>National Association of Broadcasters (Larry Walke)</w:t>
      </w:r>
    </w:p>
    <w:p w:rsidR="004E5750" w:rsidP="004E5750">
      <w:r>
        <w:t>National Association of State Utility Consumer Advocates (Thaddeus Johnson)</w:t>
      </w:r>
    </w:p>
    <w:p w:rsidR="00264795" w:rsidP="004E5750"/>
    <w:p w:rsidR="004E5750" w:rsidRPr="00264795" w:rsidP="004E5750">
      <w:pPr>
        <w:rPr>
          <w:b/>
        </w:rPr>
      </w:pPr>
      <w:bookmarkStart w:id="1" w:name="_Hlk24723557"/>
      <w:r w:rsidRPr="00264795">
        <w:rPr>
          <w:b/>
        </w:rPr>
        <w:t>Ex Officio (2)</w:t>
      </w:r>
    </w:p>
    <w:p w:rsidR="004E5750" w:rsidP="004E5750">
      <w:r>
        <w:t>A</w:t>
      </w:r>
      <w:r w:rsidR="007F668B">
        <w:t>merican Consumer Institute (Steve Pociask)</w:t>
      </w:r>
    </w:p>
    <w:p w:rsidR="007F668B" w:rsidP="004E5750">
      <w:r>
        <w:t>National Consumers League (Debra Berlyn)</w:t>
      </w:r>
    </w:p>
    <w:bookmarkEnd w:id="1"/>
    <w:p w:rsidR="004E5750" w:rsidP="004E5750"/>
    <w:p w:rsidR="004E5750" w:rsidP="004E5750"/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50"/>
    <w:rsid w:val="001418B1"/>
    <w:rsid w:val="00264795"/>
    <w:rsid w:val="00430BA7"/>
    <w:rsid w:val="004E5750"/>
    <w:rsid w:val="004F3BAA"/>
    <w:rsid w:val="00612DD6"/>
    <w:rsid w:val="007D7130"/>
    <w:rsid w:val="007F668B"/>
    <w:rsid w:val="00A230B5"/>
    <w:rsid w:val="00BC25CD"/>
    <w:rsid w:val="00C14FBC"/>
    <w:rsid w:val="00C63FAF"/>
    <w:rsid w:val="00C947D4"/>
    <w:rsid w:val="00D641D3"/>
    <w:rsid w:val="00E00835"/>
    <w:rsid w:val="00EA21D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9142E01-E8F6-4CF0-96D9-8E5BFE65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