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34012" w:rsidRPr="005577AD" w:rsidP="00934012">
      <w:pPr>
        <w:jc w:val="center"/>
        <w:rPr>
          <w:b/>
          <w:bCs/>
          <w:caps/>
          <w:szCs w:val="22"/>
        </w:rPr>
      </w:pPr>
      <w:r w:rsidRPr="005577AD">
        <w:rPr>
          <w:b/>
          <w:bCs/>
          <w:caps/>
          <w:szCs w:val="22"/>
        </w:rPr>
        <w:t>Statement of</w:t>
      </w:r>
    </w:p>
    <w:p w:rsidR="00934012" w:rsidRPr="005577AD" w:rsidP="00934012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Chairman ajit pai</w:t>
      </w:r>
    </w:p>
    <w:p w:rsidR="00934012" w:rsidRPr="005577AD" w:rsidP="00934012">
      <w:pPr>
        <w:jc w:val="center"/>
        <w:rPr>
          <w:b/>
          <w:bCs/>
          <w:caps/>
          <w:szCs w:val="22"/>
        </w:rPr>
      </w:pPr>
    </w:p>
    <w:p w:rsidR="00934012" w:rsidRPr="005D7CC3" w:rsidP="005D7CC3">
      <w:pPr>
        <w:rPr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5D7CC3" w:rsidR="005D7CC3">
        <w:rPr>
          <w:i/>
          <w:iCs/>
          <w:szCs w:val="22"/>
        </w:rPr>
        <w:t>All-Digital AM Broadcasting</w:t>
      </w:r>
      <w:r w:rsidRPr="005D7CC3" w:rsidR="005D7CC3">
        <w:rPr>
          <w:iCs/>
          <w:szCs w:val="22"/>
        </w:rPr>
        <w:t>, MB Docket No. 19-311;</w:t>
      </w:r>
      <w:r w:rsidR="005D7CC3">
        <w:rPr>
          <w:i/>
          <w:iCs/>
          <w:szCs w:val="22"/>
        </w:rPr>
        <w:t xml:space="preserve"> </w:t>
      </w:r>
      <w:r w:rsidRPr="005D7CC3" w:rsidR="005D7CC3">
        <w:rPr>
          <w:i/>
          <w:iCs/>
          <w:szCs w:val="22"/>
        </w:rPr>
        <w:t>Revitalization of the AM Radio Service</w:t>
      </w:r>
      <w:r w:rsidRPr="005D7CC3" w:rsidR="005D7CC3">
        <w:rPr>
          <w:iCs/>
          <w:szCs w:val="22"/>
        </w:rPr>
        <w:t>, MB Docket No. 13-249.</w:t>
      </w:r>
    </w:p>
    <w:p w:rsidR="00934012" w:rsidRPr="005577AD" w:rsidP="00934012">
      <w:pPr>
        <w:ind w:firstLine="720"/>
        <w:rPr>
          <w:szCs w:val="22"/>
        </w:rPr>
      </w:pPr>
    </w:p>
    <w:p w:rsidR="005D7CC3" w:rsidP="005D7CC3">
      <w:pPr>
        <w:ind w:firstLine="720"/>
      </w:pPr>
      <w:r w:rsidRPr="00C2435B">
        <w:t xml:space="preserve">As you may have heard me say on occasion, I’m a big fan of broadcasters, and </w:t>
      </w:r>
      <w:r w:rsidRPr="00C2435B">
        <w:t>in particular those</w:t>
      </w:r>
      <w:r w:rsidRPr="00C2435B">
        <w:t xml:space="preserve"> on the AM band.  I’m also a big fan of </w:t>
      </w:r>
      <w:r>
        <w:t>innovation</w:t>
      </w:r>
      <w:r w:rsidRPr="00C2435B">
        <w:t xml:space="preserve">.  </w:t>
      </w:r>
      <w:r>
        <w:t xml:space="preserve">This Notice of Proposed Rulemaking combines both affinities, empowering </w:t>
      </w:r>
      <w:r w:rsidRPr="00C2435B">
        <w:t xml:space="preserve">AM broadcasters to </w:t>
      </w:r>
      <w:r>
        <w:t>provide better service and</w:t>
      </w:r>
      <w:r w:rsidRPr="00C2435B">
        <w:t xml:space="preserve"> compete in </w:t>
      </w:r>
      <w:r>
        <w:t xml:space="preserve">an </w:t>
      </w:r>
      <w:r w:rsidRPr="00C2435B">
        <w:t xml:space="preserve">increasingly digital marketplace.  </w:t>
      </w:r>
      <w:r>
        <w:t xml:space="preserve">It explores </w:t>
      </w:r>
      <w:r w:rsidRPr="00C2435B">
        <w:t xml:space="preserve">a voluntary transition to all-digital, </w:t>
      </w:r>
      <w:r>
        <w:t xml:space="preserve">which would allow </w:t>
      </w:r>
      <w:r w:rsidRPr="00C2435B">
        <w:t xml:space="preserve">AM broadcasters to decide for themselves if </w:t>
      </w:r>
      <w:r>
        <w:t>making the change</w:t>
      </w:r>
      <w:r w:rsidRPr="00C2435B">
        <w:t xml:space="preserve"> is right for them and their listeners. </w:t>
      </w:r>
    </w:p>
    <w:p w:rsidR="005D7CC3" w:rsidRPr="00C2435B" w:rsidP="005D7CC3">
      <w:pPr>
        <w:ind w:firstLine="720"/>
      </w:pPr>
    </w:p>
    <w:p w:rsidR="005D7CC3" w:rsidP="005D7CC3">
      <w:pPr>
        <w:ind w:firstLine="720"/>
      </w:pPr>
      <w:r w:rsidRPr="00C2435B">
        <w:t>AM broadcasters are a crucial component of the communities they serve.  They provide live coverage of our favorite teams’ game</w:t>
      </w:r>
      <w:r>
        <w:t>s</w:t>
      </w:r>
      <w:r w:rsidRPr="00C2435B">
        <w:t xml:space="preserve">.  They provide lively talk radio that plays a critical role in our nation’s political discourse.  </w:t>
      </w:r>
      <w:r>
        <w:t xml:space="preserve">They serve minority and foreign-language populations.  </w:t>
      </w:r>
      <w:r w:rsidRPr="00C2435B">
        <w:t xml:space="preserve">And in our darkest times, they provide critical life-saving information, as </w:t>
      </w:r>
      <w:r>
        <w:t xml:space="preserve">shown by </w:t>
      </w:r>
      <w:r w:rsidRPr="00C2435B">
        <w:t>WKJB(AM)</w:t>
      </w:r>
      <w:r>
        <w:t xml:space="preserve"> in</w:t>
      </w:r>
      <w:r w:rsidRPr="00C2435B">
        <w:t xml:space="preserve"> San Juan, Puerto Rico, which kept broadcasting even as Hurricane Maria ravaged the island.</w:t>
      </w:r>
    </w:p>
    <w:p w:rsidR="005D7CC3" w:rsidP="005D7CC3">
      <w:pPr>
        <w:ind w:firstLine="720"/>
      </w:pPr>
    </w:p>
    <w:p w:rsidR="005D7CC3" w:rsidP="005D7CC3">
      <w:pPr>
        <w:ind w:firstLine="720"/>
      </w:pPr>
      <w:r>
        <w:t>If we’re going to preserve this critical service, we need to b</w:t>
      </w:r>
      <w:r w:rsidRPr="00C2435B">
        <w:t xml:space="preserve">ring AM </w:t>
      </w:r>
      <w:r>
        <w:t xml:space="preserve">radio </w:t>
      </w:r>
      <w:r w:rsidRPr="00C2435B">
        <w:t>into the 21</w:t>
      </w:r>
      <w:r w:rsidRPr="00C2435B">
        <w:rPr>
          <w:vertAlign w:val="superscript"/>
        </w:rPr>
        <w:t>st</w:t>
      </w:r>
      <w:r w:rsidRPr="00C2435B">
        <w:t xml:space="preserve"> century</w:t>
      </w:r>
      <w:r>
        <w:t>.</w:t>
      </w:r>
      <w:r w:rsidRPr="00C2435B">
        <w:t xml:space="preserve"> </w:t>
      </w:r>
      <w:r>
        <w:t xml:space="preserve"> And all-digital transmission could do that.  Indeed, on July 16, 2018, </w:t>
      </w:r>
      <w:r w:rsidRPr="00C2435B">
        <w:t>WWFD(AM)</w:t>
      </w:r>
      <w:r>
        <w:t xml:space="preserve"> in</w:t>
      </w:r>
      <w:r w:rsidRPr="00C2435B">
        <w:t xml:space="preserve"> Frederick, Maryland, </w:t>
      </w:r>
      <w:r>
        <w:t xml:space="preserve">just outside our nation’s capital, </w:t>
      </w:r>
      <w:r w:rsidRPr="00C2435B">
        <w:t>became the first AM station to go all-digital on an experimental basis</w:t>
      </w:r>
      <w:r>
        <w:t>.  Its experience</w:t>
      </w:r>
      <w:r w:rsidRPr="00C2435B">
        <w:t xml:space="preserve"> inform</w:t>
      </w:r>
      <w:r>
        <w:t>s</w:t>
      </w:r>
      <w:r w:rsidRPr="00C2435B">
        <w:t xml:space="preserve"> th</w:t>
      </w:r>
      <w:r>
        <w:t>is</w:t>
      </w:r>
      <w:r w:rsidRPr="00C2435B">
        <w:t xml:space="preserve"> NPRM</w:t>
      </w:r>
      <w:r>
        <w:t xml:space="preserve"> and could portend an exciting future.</w:t>
      </w:r>
    </w:p>
    <w:p w:rsidR="005D7CC3" w:rsidRPr="00C2435B" w:rsidP="005D7CC3">
      <w:pPr>
        <w:ind w:firstLine="720"/>
      </w:pPr>
    </w:p>
    <w:p w:rsidR="005D7CC3" w:rsidP="005D7CC3">
      <w:pPr>
        <w:ind w:firstLine="720"/>
      </w:pPr>
      <w:r>
        <w:t xml:space="preserve">This </w:t>
      </w:r>
      <w:r w:rsidRPr="00C2435B">
        <w:t>is just the latest step in our ongoing efforts to help revitalize the AM service</w:t>
      </w:r>
      <w:r>
        <w:t xml:space="preserve">. </w:t>
      </w:r>
      <w:r w:rsidRPr="00C2435B">
        <w:t xml:space="preserve"> </w:t>
      </w:r>
      <w:r>
        <w:t>T</w:t>
      </w:r>
      <w:r w:rsidRPr="00C2435B">
        <w:t xml:space="preserve">he centerpiece of </w:t>
      </w:r>
      <w:r>
        <w:t xml:space="preserve">this initiative </w:t>
      </w:r>
      <w:r w:rsidRPr="00C2435B">
        <w:t xml:space="preserve">was issuing </w:t>
      </w:r>
      <w:r>
        <w:t>AM stations construction permits</w:t>
      </w:r>
      <w:r w:rsidRPr="00C2435B">
        <w:t xml:space="preserve"> for 1,</w:t>
      </w:r>
      <w:r>
        <w:t>730</w:t>
      </w:r>
      <w:r w:rsidRPr="00C2435B">
        <w:t xml:space="preserve"> </w:t>
      </w:r>
      <w:r>
        <w:t>F</w:t>
      </w:r>
      <w:r w:rsidRPr="00C2435B">
        <w:t>M translators</w:t>
      </w:r>
      <w:r>
        <w:t xml:space="preserve">, with </w:t>
      </w:r>
      <w:r w:rsidRPr="008342FA">
        <w:t xml:space="preserve">615 </w:t>
      </w:r>
      <w:r>
        <w:t>already licensed</w:t>
      </w:r>
      <w:r w:rsidRPr="00C2435B">
        <w:t xml:space="preserve">.  These efforts are </w:t>
      </w:r>
      <w:r>
        <w:t xml:space="preserve">already </w:t>
      </w:r>
      <w:r w:rsidRPr="00C2435B">
        <w:t xml:space="preserve">having a real effect on the industry.  Countless AM broadcasters have told me that </w:t>
      </w:r>
      <w:r>
        <w:t xml:space="preserve">their </w:t>
      </w:r>
      <w:r w:rsidRPr="00C2435B">
        <w:t>translators have given their stations a new lease on life.</w:t>
      </w:r>
      <w:r>
        <w:t xml:space="preserve">  I’m eager to see how today’s proposal will eventually lead to the next generation of AM broadcasting.</w:t>
      </w:r>
    </w:p>
    <w:p w:rsidR="005D7CC3" w:rsidRPr="00C2435B" w:rsidP="005D7CC3">
      <w:pPr>
        <w:ind w:firstLine="720"/>
      </w:pPr>
    </w:p>
    <w:p w:rsidR="002C00E8" w:rsidRPr="00934012" w:rsidP="00607CD4">
      <w:pPr>
        <w:ind w:firstLine="720"/>
      </w:pPr>
      <w:r>
        <w:t xml:space="preserve">I’d like to extend a special thanks to Bryan Broadcasting Corporation for filing the Petition for Rulemaking that led to today’s NPRM.  And </w:t>
      </w:r>
      <w:r w:rsidRPr="00C2435B">
        <w:t>I want to thank the Commission staff that prepared this item: from the Media Bureau, Michelle Carey, Christine Goepp, Thomas Horan, and Jerry Manarchu</w:t>
      </w:r>
      <w:r>
        <w:t>ck</w:t>
      </w:r>
      <w:r w:rsidRPr="00C2435B">
        <w:t xml:space="preserve">, and from the Office of General Counsel, </w:t>
      </w:r>
      <w:r>
        <w:t xml:space="preserve">Susan Aaron, David Konczal, and Royce Sherlock.  </w:t>
      </w:r>
      <w:r w:rsidRPr="00C2435B">
        <w:t>For many of you, this was no doubt a crash course in the finer points of AM engineering, but your efforts—and no doubt, many cups of coffee—</w:t>
      </w:r>
      <w:r>
        <w:t xml:space="preserve">will </w:t>
      </w:r>
      <w:r w:rsidRPr="00C2435B">
        <w:t>help bring AM radio into the 21</w:t>
      </w:r>
      <w:r w:rsidRPr="00C2435B">
        <w:rPr>
          <w:vertAlign w:val="superscript"/>
        </w:rPr>
        <w:t>st</w:t>
      </w:r>
      <w:r w:rsidRPr="00C2435B">
        <w:t xml:space="preserve"> century.</w:t>
      </w:r>
      <w:bookmarkStart w:id="0" w:name="_GoBack"/>
      <w:bookmarkEnd w:id="0"/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5D7CC3">
      <w:rPr>
        <w:spacing w:val="-2"/>
      </w:rPr>
      <w:t>FCC 19-123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C3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E4A22"/>
    <w:rsid w:val="00511968"/>
    <w:rsid w:val="0055614C"/>
    <w:rsid w:val="005577AD"/>
    <w:rsid w:val="005D7CC3"/>
    <w:rsid w:val="005E14C2"/>
    <w:rsid w:val="00607BA5"/>
    <w:rsid w:val="00607CD4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342FA"/>
    <w:rsid w:val="00841AB1"/>
    <w:rsid w:val="008C68F1"/>
    <w:rsid w:val="00921803"/>
    <w:rsid w:val="00926503"/>
    <w:rsid w:val="00934012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2435B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BA598BC-4C96-4E31-8126-4C335D3C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