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030954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0C640A" w:rsidRPr="008A3940" w:rsidP="000C640A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0C640A" w:rsidRPr="008A3940" w:rsidP="000C640A">
            <w:pPr>
              <w:rPr>
                <w:bCs/>
                <w:sz w:val="22"/>
                <w:szCs w:val="22"/>
              </w:rPr>
            </w:pPr>
            <w:bookmarkStart w:id="0" w:name="_GoBack"/>
            <w:r>
              <w:rPr>
                <w:bCs/>
                <w:sz w:val="22"/>
                <w:szCs w:val="22"/>
              </w:rPr>
              <w:t>Mark Wigfield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</w:t>
            </w:r>
            <w:r>
              <w:rPr>
                <w:bCs/>
                <w:sz w:val="22"/>
                <w:szCs w:val="22"/>
              </w:rPr>
              <w:t>253</w:t>
            </w:r>
          </w:p>
          <w:p w:rsidR="000C640A" w:rsidRPr="008A3940" w:rsidP="000C640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mark.wigfield</w:t>
            </w:r>
            <w:r w:rsidRPr="008A3940">
              <w:rPr>
                <w:bCs/>
                <w:sz w:val="22"/>
                <w:szCs w:val="22"/>
              </w:rPr>
              <w:t>@fcc.gov</w:t>
            </w:r>
          </w:p>
          <w:p w:rsidR="000C640A" w:rsidRPr="008A3940" w:rsidP="000C640A">
            <w:pPr>
              <w:rPr>
                <w:bCs/>
                <w:sz w:val="22"/>
                <w:szCs w:val="22"/>
              </w:rPr>
            </w:pPr>
          </w:p>
          <w:bookmarkEnd w:id="0"/>
          <w:p w:rsidR="000C640A" w:rsidRPr="008A3940" w:rsidP="000C640A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0C640A" w:rsidRPr="00D44143" w:rsidP="000C640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C640A" w:rsidP="000C640A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STREAMLINES ENROLLMENT PROCESS </w:t>
            </w:r>
          </w:p>
          <w:p w:rsidR="000C640A" w:rsidP="000C640A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IN LIFELINE PROGRAM</w:t>
            </w:r>
          </w:p>
          <w:p w:rsidR="000C640A" w:rsidRPr="00DC0A9F" w:rsidP="000C640A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 w:rsidRPr="00DC0A9F">
              <w:rPr>
                <w:b/>
                <w:bCs/>
                <w:i/>
              </w:rPr>
              <w:t xml:space="preserve">New Interface Allows Carriers to Submit Consumer Information </w:t>
            </w:r>
          </w:p>
          <w:p w:rsidR="000C640A" w:rsidRPr="00DC0A9F" w:rsidP="000C640A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i/>
              </w:rPr>
            </w:pPr>
            <w:r w:rsidRPr="00DC0A9F">
              <w:rPr>
                <w:b/>
                <w:bCs/>
                <w:i/>
              </w:rPr>
              <w:t>Directly to the National Eligibility Verifier</w:t>
            </w:r>
          </w:p>
          <w:p w:rsidR="000C640A" w:rsidRPr="006A014E" w:rsidP="000C640A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2"/>
                <w:szCs w:val="22"/>
              </w:rPr>
            </w:pPr>
            <w:r w:rsidRPr="006A014E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Pr="006A014E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 xml:space="preserve">-- </w:t>
            </w:r>
          </w:p>
          <w:p w:rsidR="000C640A" w:rsidP="000C640A">
            <w:pPr>
              <w:rPr>
                <w:sz w:val="22"/>
                <w:szCs w:val="22"/>
              </w:rPr>
            </w:pPr>
            <w:r w:rsidRPr="006A014E">
              <w:rPr>
                <w:sz w:val="22"/>
                <w:szCs w:val="22"/>
              </w:rPr>
              <w:t xml:space="preserve">WASHINGTON, </w:t>
            </w:r>
            <w:r w:rsidRPr="00683546">
              <w:rPr>
                <w:sz w:val="22"/>
                <w:szCs w:val="22"/>
              </w:rPr>
              <w:t>December 10, 2019</w:t>
            </w:r>
            <w:r w:rsidRPr="006A014E">
              <w:rPr>
                <w:sz w:val="22"/>
                <w:szCs w:val="22"/>
              </w:rPr>
              <w:t xml:space="preserve">—The Federal Communications Commission today took </w:t>
            </w:r>
            <w:r>
              <w:rPr>
                <w:sz w:val="22"/>
                <w:szCs w:val="22"/>
              </w:rPr>
              <w:t>an important</w:t>
            </w:r>
            <w:r w:rsidRPr="006A014E">
              <w:rPr>
                <w:sz w:val="22"/>
                <w:szCs w:val="22"/>
              </w:rPr>
              <w:t xml:space="preserve"> step toward streamlining </w:t>
            </w:r>
            <w:r>
              <w:rPr>
                <w:sz w:val="22"/>
                <w:szCs w:val="22"/>
              </w:rPr>
              <w:t xml:space="preserve">consumer </w:t>
            </w:r>
            <w:r w:rsidRPr="006A014E">
              <w:rPr>
                <w:sz w:val="22"/>
                <w:szCs w:val="22"/>
              </w:rPr>
              <w:t xml:space="preserve">enrollment into </w:t>
            </w:r>
            <w:r>
              <w:rPr>
                <w:sz w:val="22"/>
                <w:szCs w:val="22"/>
              </w:rPr>
              <w:t>the</w:t>
            </w:r>
            <w:r w:rsidRPr="006A014E">
              <w:rPr>
                <w:sz w:val="22"/>
                <w:szCs w:val="22"/>
              </w:rPr>
              <w:t xml:space="preserve"> Lifeline program by launching an </w:t>
            </w:r>
            <w:r>
              <w:rPr>
                <w:sz w:val="22"/>
                <w:szCs w:val="22"/>
              </w:rPr>
              <w:t>electronic interface that participating carriers</w:t>
            </w:r>
            <w:r w:rsidRPr="006A014E">
              <w:rPr>
                <w:sz w:val="22"/>
                <w:szCs w:val="22"/>
              </w:rPr>
              <w:t xml:space="preserve"> can </w:t>
            </w:r>
            <w:r w:rsidR="00106460">
              <w:rPr>
                <w:sz w:val="22"/>
                <w:szCs w:val="22"/>
              </w:rPr>
              <w:t xml:space="preserve">use </w:t>
            </w:r>
            <w:r>
              <w:rPr>
                <w:sz w:val="22"/>
                <w:szCs w:val="22"/>
              </w:rPr>
              <w:t>when verifying</w:t>
            </w:r>
            <w:r w:rsidRPr="006A014E">
              <w:rPr>
                <w:sz w:val="22"/>
                <w:szCs w:val="22"/>
              </w:rPr>
              <w:t xml:space="preserve"> a potential subscriber’s eligibility for the program.</w:t>
            </w:r>
            <w:r>
              <w:rPr>
                <w:sz w:val="22"/>
                <w:szCs w:val="22"/>
              </w:rPr>
              <w:t xml:space="preserve">  </w:t>
            </w:r>
            <w:r w:rsidRPr="006A014E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a</w:t>
            </w:r>
            <w:r w:rsidRPr="006A014E">
              <w:rPr>
                <w:sz w:val="22"/>
                <w:szCs w:val="22"/>
              </w:rPr>
              <w:t xml:space="preserve">pplication </w:t>
            </w:r>
            <w:r>
              <w:rPr>
                <w:sz w:val="22"/>
                <w:szCs w:val="22"/>
              </w:rPr>
              <w:t>p</w:t>
            </w:r>
            <w:r w:rsidRPr="006A014E">
              <w:rPr>
                <w:sz w:val="22"/>
                <w:szCs w:val="22"/>
              </w:rPr>
              <w:t>rogram</w:t>
            </w:r>
            <w:r>
              <w:rPr>
                <w:sz w:val="22"/>
                <w:szCs w:val="22"/>
              </w:rPr>
              <w:t>ming</w:t>
            </w:r>
            <w:r w:rsidRPr="006A01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Pr="006A014E">
              <w:rPr>
                <w:sz w:val="22"/>
                <w:szCs w:val="22"/>
              </w:rPr>
              <w:t xml:space="preserve">nterface, or API, </w:t>
            </w:r>
            <w:r>
              <w:rPr>
                <w:sz w:val="22"/>
                <w:szCs w:val="22"/>
              </w:rPr>
              <w:t xml:space="preserve">connects carriers’ systems </w:t>
            </w:r>
            <w:r w:rsidRPr="006A014E">
              <w:rPr>
                <w:sz w:val="22"/>
                <w:szCs w:val="22"/>
              </w:rPr>
              <w:t>to the Lifeline</w:t>
            </w:r>
            <w:r>
              <w:rPr>
                <w:sz w:val="22"/>
                <w:szCs w:val="22"/>
              </w:rPr>
              <w:t xml:space="preserve"> program’s</w:t>
            </w:r>
            <w:r w:rsidRPr="006A014E">
              <w:rPr>
                <w:sz w:val="22"/>
                <w:szCs w:val="22"/>
              </w:rPr>
              <w:t xml:space="preserve"> National Eligibility Verifier</w:t>
            </w:r>
            <w:r>
              <w:rPr>
                <w:sz w:val="22"/>
                <w:szCs w:val="22"/>
              </w:rPr>
              <w:t xml:space="preserve">.  The API will enable carriers </w:t>
            </w:r>
            <w:r w:rsidRPr="006A014E">
              <w:rPr>
                <w:sz w:val="22"/>
                <w:szCs w:val="22"/>
              </w:rPr>
              <w:t>to send applicant information directly to the National Verifier</w:t>
            </w:r>
            <w:r>
              <w:rPr>
                <w:sz w:val="22"/>
                <w:szCs w:val="22"/>
              </w:rPr>
              <w:t xml:space="preserve"> for an eligibility check</w:t>
            </w:r>
            <w:r w:rsidRPr="006A014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thereby reducing the paperwork required from potential subscribers.  </w:t>
            </w:r>
          </w:p>
          <w:p w:rsidR="000C640A" w:rsidP="000C640A">
            <w:pPr>
              <w:rPr>
                <w:sz w:val="22"/>
                <w:szCs w:val="22"/>
              </w:rPr>
            </w:pPr>
          </w:p>
          <w:p w:rsidR="000C640A" w:rsidRPr="006A014E" w:rsidP="000C640A">
            <w:pPr>
              <w:rPr>
                <w:sz w:val="22"/>
                <w:szCs w:val="22"/>
              </w:rPr>
            </w:pPr>
            <w:r w:rsidRPr="006A014E">
              <w:rPr>
                <w:sz w:val="22"/>
                <w:szCs w:val="22"/>
              </w:rPr>
              <w:t xml:space="preserve">“Lifeline is </w:t>
            </w:r>
            <w:r>
              <w:rPr>
                <w:sz w:val="22"/>
                <w:szCs w:val="22"/>
              </w:rPr>
              <w:t>an important program</w:t>
            </w:r>
            <w:r w:rsidRPr="006A014E">
              <w:rPr>
                <w:sz w:val="22"/>
                <w:szCs w:val="22"/>
              </w:rPr>
              <w:t xml:space="preserve"> for closing the digital divide for low-income Americans</w:t>
            </w:r>
            <w:r>
              <w:rPr>
                <w:sz w:val="22"/>
                <w:szCs w:val="22"/>
              </w:rPr>
              <w:t>,” said FCC Chairman Ajit Pai.  “By enabling carriers’ systems and the National Verifier to interact through this interface</w:t>
            </w:r>
            <w:r w:rsidRPr="006A014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we’ll</w:t>
            </w:r>
            <w:r w:rsidRPr="006A01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make it easier </w:t>
            </w:r>
            <w:r w:rsidRPr="006A014E">
              <w:rPr>
                <w:sz w:val="22"/>
                <w:szCs w:val="22"/>
              </w:rPr>
              <w:t xml:space="preserve">for eligible consumers </w:t>
            </w:r>
            <w:r>
              <w:rPr>
                <w:sz w:val="22"/>
                <w:szCs w:val="22"/>
              </w:rPr>
              <w:t xml:space="preserve">to enroll </w:t>
            </w:r>
            <w:r w:rsidRPr="006A014E">
              <w:rPr>
                <w:sz w:val="22"/>
                <w:szCs w:val="22"/>
              </w:rPr>
              <w:t>in th</w:t>
            </w:r>
            <w:r>
              <w:rPr>
                <w:sz w:val="22"/>
                <w:szCs w:val="22"/>
              </w:rPr>
              <w:t>e</w:t>
            </w:r>
            <w:r w:rsidRPr="006A014E">
              <w:rPr>
                <w:sz w:val="22"/>
                <w:szCs w:val="22"/>
              </w:rPr>
              <w:t xml:space="preserve"> program.  </w:t>
            </w:r>
            <w:r>
              <w:rPr>
                <w:sz w:val="22"/>
                <w:szCs w:val="22"/>
              </w:rPr>
              <w:t xml:space="preserve">I’d like to thank the hardworking staff of the FCC and the Universal Service Administrative Company, which administers Lifeline, for making this improvement to the National Verifier.  Because of their efforts, </w:t>
            </w:r>
            <w:r w:rsidRPr="006A014E">
              <w:rPr>
                <w:sz w:val="22"/>
                <w:szCs w:val="22"/>
              </w:rPr>
              <w:t xml:space="preserve">Lifeline </w:t>
            </w:r>
            <w:r>
              <w:rPr>
                <w:sz w:val="22"/>
                <w:szCs w:val="22"/>
              </w:rPr>
              <w:t xml:space="preserve">will be </w:t>
            </w:r>
            <w:r w:rsidRPr="006A014E">
              <w:rPr>
                <w:sz w:val="22"/>
                <w:szCs w:val="22"/>
              </w:rPr>
              <w:t>a more efficient tool for connecting some of our most vulnerable citizens to broadband.”</w:t>
            </w:r>
          </w:p>
          <w:p w:rsidR="000C640A" w:rsidRPr="006A014E" w:rsidP="000C640A">
            <w:pPr>
              <w:rPr>
                <w:sz w:val="22"/>
                <w:szCs w:val="22"/>
              </w:rPr>
            </w:pPr>
          </w:p>
          <w:p w:rsidR="000C640A" w:rsidRPr="006A014E" w:rsidP="000C6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FCC’s Lifeline program plays an important role in ensuring that low-income Americans have access to affordable communication services by providing a monthly discount of up to $9.25 on broadband and voice services to qualifying consumers</w:t>
            </w:r>
            <w:r w:rsidRPr="006A014E">
              <w:rPr>
                <w:sz w:val="22"/>
                <w:szCs w:val="22"/>
              </w:rPr>
              <w:t xml:space="preserve">.  However, the program has been plagued </w:t>
            </w:r>
            <w:r>
              <w:rPr>
                <w:sz w:val="22"/>
                <w:szCs w:val="22"/>
              </w:rPr>
              <w:t>by</w:t>
            </w:r>
            <w:r w:rsidRPr="006A01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fraudulent or wasteful practices, including the enrollment of ineligible subscribers.  The FCC has been working to combat this </w:t>
            </w:r>
            <w:r w:rsidRPr="006A014E">
              <w:rPr>
                <w:sz w:val="22"/>
                <w:szCs w:val="22"/>
              </w:rPr>
              <w:t xml:space="preserve">waste, fraud, and abuse by </w:t>
            </w:r>
            <w:r>
              <w:rPr>
                <w:sz w:val="22"/>
                <w:szCs w:val="22"/>
              </w:rPr>
              <w:t>rolling out</w:t>
            </w:r>
            <w:r w:rsidRPr="006A014E">
              <w:rPr>
                <w:sz w:val="22"/>
                <w:szCs w:val="22"/>
              </w:rPr>
              <w:t xml:space="preserve"> an independent system</w:t>
            </w:r>
            <w:r>
              <w:rPr>
                <w:sz w:val="22"/>
                <w:szCs w:val="22"/>
              </w:rPr>
              <w:t xml:space="preserve">, </w:t>
            </w:r>
            <w:r w:rsidRPr="006A014E">
              <w:rPr>
                <w:sz w:val="22"/>
                <w:szCs w:val="22"/>
              </w:rPr>
              <w:t>the National Eligibility Verifier</w:t>
            </w:r>
            <w:r>
              <w:rPr>
                <w:sz w:val="22"/>
                <w:szCs w:val="22"/>
              </w:rPr>
              <w:t xml:space="preserve">, </w:t>
            </w:r>
            <w:r w:rsidRPr="006A014E">
              <w:rPr>
                <w:sz w:val="22"/>
                <w:szCs w:val="22"/>
              </w:rPr>
              <w:t>to confirm subscriber eligibility for the program</w:t>
            </w:r>
            <w:r>
              <w:rPr>
                <w:sz w:val="22"/>
                <w:szCs w:val="22"/>
              </w:rPr>
              <w:t xml:space="preserve"> in all fifty states and territories</w:t>
            </w:r>
            <w:r w:rsidRPr="006A014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As t</w:t>
            </w:r>
            <w:r w:rsidRPr="006A014E">
              <w:rPr>
                <w:sz w:val="22"/>
                <w:szCs w:val="22"/>
              </w:rPr>
              <w:t xml:space="preserve">he FCC’s Inspector General </w:t>
            </w:r>
            <w:r>
              <w:rPr>
                <w:sz w:val="22"/>
                <w:szCs w:val="22"/>
              </w:rPr>
              <w:t>has observed,</w:t>
            </w:r>
            <w:r w:rsidRPr="006A014E">
              <w:rPr>
                <w:sz w:val="22"/>
                <w:szCs w:val="22"/>
              </w:rPr>
              <w:t xml:space="preserve"> the “</w:t>
            </w:r>
            <w:r>
              <w:rPr>
                <w:sz w:val="22"/>
                <w:szCs w:val="22"/>
              </w:rPr>
              <w:t>[c]</w:t>
            </w:r>
            <w:r w:rsidRPr="006A014E">
              <w:rPr>
                <w:sz w:val="22"/>
                <w:szCs w:val="22"/>
              </w:rPr>
              <w:t>ontinued, expeditious implementation of the National Verifier in all jurisdictions is essential to ensure it effectively serves to safeguard the integrity of the Lifeline Program.”</w:t>
            </w:r>
          </w:p>
          <w:p w:rsidR="000C640A" w:rsidRPr="006A014E" w:rsidP="000C640A">
            <w:pPr>
              <w:rPr>
                <w:sz w:val="22"/>
                <w:szCs w:val="22"/>
              </w:rPr>
            </w:pPr>
            <w:bookmarkStart w:id="1" w:name="_Hlk25677029"/>
          </w:p>
          <w:p w:rsidR="00850E26" w:rsidRPr="007475A1" w:rsidP="000C640A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</w:rPr>
              <w:t>In addition to enrolling through a participating carrier</w:t>
            </w:r>
            <w:r w:rsidRPr="006A014E">
              <w:rPr>
                <w:sz w:val="22"/>
                <w:szCs w:val="22"/>
              </w:rPr>
              <w:t xml:space="preserve">, consumers can </w:t>
            </w:r>
            <w:r>
              <w:rPr>
                <w:sz w:val="22"/>
                <w:szCs w:val="22"/>
              </w:rPr>
              <w:t>continue to</w:t>
            </w:r>
            <w:r w:rsidRPr="006A014E">
              <w:rPr>
                <w:sz w:val="22"/>
                <w:szCs w:val="22"/>
              </w:rPr>
              <w:t xml:space="preserve"> apply for the Lifeline program through the National Verifier</w:t>
            </w:r>
            <w:r>
              <w:rPr>
                <w:sz w:val="22"/>
                <w:szCs w:val="22"/>
              </w:rPr>
              <w:t>’s</w:t>
            </w:r>
            <w:r w:rsidRPr="006A014E">
              <w:rPr>
                <w:sz w:val="22"/>
                <w:szCs w:val="22"/>
              </w:rPr>
              <w:t xml:space="preserve"> online consumer portal</w:t>
            </w:r>
            <w:r>
              <w:rPr>
                <w:sz w:val="22"/>
                <w:szCs w:val="22"/>
              </w:rPr>
              <w:t>, which is</w:t>
            </w:r>
            <w:r w:rsidRPr="006A014E">
              <w:rPr>
                <w:sz w:val="22"/>
                <w:szCs w:val="22"/>
              </w:rPr>
              <w:t xml:space="preserve"> available at </w:t>
            </w:r>
            <w:hyperlink r:id="rId5" w:history="1">
              <w:r w:rsidRPr="006A014E">
                <w:rPr>
                  <w:rStyle w:val="Hyperlink"/>
                  <w:sz w:val="22"/>
                  <w:szCs w:val="22"/>
                </w:rPr>
                <w:t>www.checklifeline.org</w:t>
              </w:r>
            </w:hyperlink>
            <w:r w:rsidRPr="006A014E">
              <w:rPr>
                <w:sz w:val="22"/>
                <w:szCs w:val="22"/>
              </w:rPr>
              <w:t xml:space="preserve">, or </w:t>
            </w:r>
            <w:r>
              <w:rPr>
                <w:sz w:val="22"/>
                <w:szCs w:val="22"/>
              </w:rPr>
              <w:t xml:space="preserve">by using </w:t>
            </w:r>
            <w:r w:rsidRPr="006A014E">
              <w:rPr>
                <w:sz w:val="22"/>
                <w:szCs w:val="22"/>
              </w:rPr>
              <w:t>a paper application form</w:t>
            </w:r>
            <w:bookmarkEnd w:id="1"/>
            <w:r>
              <w:rPr>
                <w:sz w:val="22"/>
                <w:szCs w:val="22"/>
              </w:rPr>
              <w:t>.</w:t>
            </w:r>
          </w:p>
          <w:p w:rsidR="005C7684" w:rsidP="00850E26">
            <w:pPr>
              <w:ind w:right="72"/>
              <w:jc w:val="center"/>
              <w:rPr>
                <w:sz w:val="22"/>
                <w:szCs w:val="22"/>
              </w:rPr>
            </w:pPr>
          </w:p>
          <w:p w:rsidR="004F0F1F" w:rsidRPr="007475A1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EE0E90" w:rsidRPr="00EF729B" w:rsidP="00850E26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742385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0A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C640A"/>
    <w:rsid w:val="000E049E"/>
    <w:rsid w:val="00106460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27180"/>
    <w:rsid w:val="00545DAE"/>
    <w:rsid w:val="00571B83"/>
    <w:rsid w:val="00575A00"/>
    <w:rsid w:val="0058673C"/>
    <w:rsid w:val="005A7972"/>
    <w:rsid w:val="005B17E7"/>
    <w:rsid w:val="005B2643"/>
    <w:rsid w:val="005C7684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3546"/>
    <w:rsid w:val="006861AB"/>
    <w:rsid w:val="00686B89"/>
    <w:rsid w:val="0069420F"/>
    <w:rsid w:val="006A014E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2385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29A3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4143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0A9F"/>
    <w:rsid w:val="00DC15A9"/>
    <w:rsid w:val="00DC40AA"/>
    <w:rsid w:val="00DD1750"/>
    <w:rsid w:val="00E349AA"/>
    <w:rsid w:val="00E4126F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3534286-F7BC-4BB2-AAFE-32A11D0B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C64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6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://www.checklifeline.org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K:\Bureaus-Offices\OMR\OMR%20Releases%20&amp;%20Final%20Rollout%20Documents\Templates\Template%20-%20Press%20Releas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Press Release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