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EB4F32C" w14:textId="77777777" w:rsidTr="006D5D22">
        <w:tblPrEx>
          <w:tblW w:w="0" w:type="auto"/>
          <w:tblLook w:val="0000"/>
        </w:tblPrEx>
        <w:trPr>
          <w:trHeight w:val="2181"/>
        </w:trPr>
        <w:tc>
          <w:tcPr>
            <w:tcW w:w="8856" w:type="dxa"/>
          </w:tcPr>
          <w:p w:rsidR="00FF232D" w:rsidP="006A7D75" w14:paraId="44D836AB"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03290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5B607A0" w14:textId="77777777">
            <w:pPr>
              <w:rPr>
                <w:b/>
                <w:bCs/>
                <w:sz w:val="12"/>
                <w:szCs w:val="12"/>
              </w:rPr>
            </w:pPr>
          </w:p>
          <w:p w:rsidR="007A44F8" w:rsidRPr="008A3940" w:rsidP="00BB4E29" w14:paraId="234F663C" w14:textId="77777777">
            <w:pPr>
              <w:rPr>
                <w:b/>
                <w:bCs/>
                <w:sz w:val="22"/>
                <w:szCs w:val="22"/>
              </w:rPr>
            </w:pPr>
            <w:r w:rsidRPr="008A3940">
              <w:rPr>
                <w:b/>
                <w:bCs/>
                <w:sz w:val="22"/>
                <w:szCs w:val="22"/>
              </w:rPr>
              <w:t xml:space="preserve">Media Contact: </w:t>
            </w:r>
          </w:p>
          <w:p w:rsidR="00C03AC4" w:rsidP="00BB4E29" w14:paraId="3811CEDC" w14:textId="77777777">
            <w:pPr>
              <w:rPr>
                <w:bCs/>
                <w:sz w:val="22"/>
                <w:szCs w:val="22"/>
              </w:rPr>
            </w:pPr>
            <w:r w:rsidRPr="00C03AC4">
              <w:rPr>
                <w:bCs/>
                <w:sz w:val="22"/>
                <w:szCs w:val="22"/>
              </w:rPr>
              <w:t>Sharon Diskin</w:t>
            </w:r>
            <w:r>
              <w:rPr>
                <w:bCs/>
                <w:sz w:val="22"/>
                <w:szCs w:val="22"/>
              </w:rPr>
              <w:t>,</w:t>
            </w:r>
            <w:r w:rsidRPr="00C03AC4">
              <w:rPr>
                <w:bCs/>
                <w:sz w:val="22"/>
                <w:szCs w:val="22"/>
              </w:rPr>
              <w:t xml:space="preserve"> (202) 418-0470</w:t>
            </w:r>
          </w:p>
          <w:p w:rsidR="007A44F8" w:rsidP="00BB4E29" w14:paraId="1E399734" w14:textId="77777777">
            <w:pPr>
              <w:rPr>
                <w:bCs/>
                <w:sz w:val="22"/>
                <w:szCs w:val="22"/>
              </w:rPr>
            </w:pPr>
            <w:r w:rsidRPr="00C03AC4">
              <w:rPr>
                <w:bCs/>
                <w:sz w:val="22"/>
                <w:szCs w:val="22"/>
              </w:rPr>
              <w:t>Sharon.Diskin@fcc.gov</w:t>
            </w:r>
          </w:p>
          <w:p w:rsidR="00C03AC4" w:rsidRPr="008A3940" w:rsidP="00BB4E29" w14:paraId="226A7218" w14:textId="77777777">
            <w:pPr>
              <w:rPr>
                <w:bCs/>
                <w:sz w:val="22"/>
                <w:szCs w:val="22"/>
              </w:rPr>
            </w:pPr>
          </w:p>
          <w:p w:rsidR="007A44F8" w:rsidRPr="008A3940" w:rsidP="00BB4E29" w14:paraId="68A7D224" w14:textId="77777777">
            <w:pPr>
              <w:rPr>
                <w:b/>
                <w:sz w:val="22"/>
                <w:szCs w:val="22"/>
              </w:rPr>
            </w:pPr>
            <w:r w:rsidRPr="008A3940">
              <w:rPr>
                <w:b/>
                <w:sz w:val="22"/>
                <w:szCs w:val="22"/>
              </w:rPr>
              <w:t>For Immediate Release</w:t>
            </w:r>
          </w:p>
          <w:p w:rsidR="007A44F8" w:rsidRPr="004A729A" w:rsidP="00BB4E29" w14:paraId="09359D9A" w14:textId="77777777">
            <w:pPr>
              <w:jc w:val="center"/>
              <w:rPr>
                <w:b/>
                <w:bCs/>
                <w:sz w:val="22"/>
                <w:szCs w:val="22"/>
              </w:rPr>
            </w:pPr>
          </w:p>
          <w:p w:rsidR="00CC5E08" w:rsidRPr="008A3940" w:rsidP="00C03AC4" w14:paraId="68EBCD59" w14:textId="77777777">
            <w:pPr>
              <w:tabs>
                <w:tab w:val="left" w:pos="8625"/>
              </w:tabs>
              <w:jc w:val="center"/>
              <w:rPr>
                <w:i/>
              </w:rPr>
            </w:pPr>
            <w:r w:rsidRPr="00C03AC4">
              <w:rPr>
                <w:b/>
                <w:bCs/>
                <w:sz w:val="26"/>
                <w:szCs w:val="26"/>
              </w:rPr>
              <w:t>FCC OFFICE OF INSPECTOR GENERAL ISSUES ADVISORY REGARDING LIFELINE USAGE RULE COMPLIANCE</w:t>
            </w:r>
          </w:p>
          <w:p w:rsidR="00F61155" w:rsidRPr="006B0A70" w:rsidP="00BB4E29" w14:paraId="3931B63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03AC4" w:rsidP="00C03AC4" w14:paraId="4327F827" w14:textId="77777777">
            <w:pPr>
              <w:rPr>
                <w:sz w:val="22"/>
                <w:szCs w:val="22"/>
              </w:rPr>
            </w:pPr>
            <w:r w:rsidRPr="002E165B">
              <w:rPr>
                <w:sz w:val="22"/>
                <w:szCs w:val="22"/>
              </w:rPr>
              <w:t xml:space="preserve">WASHINGTON, </w:t>
            </w:r>
            <w:r w:rsidRPr="00C03AC4">
              <w:rPr>
                <w:sz w:val="22"/>
                <w:szCs w:val="22"/>
              </w:rPr>
              <w:t>January 28, 2020 –</w:t>
            </w:r>
            <w:r w:rsidR="00CF6AC2">
              <w:rPr>
                <w:sz w:val="22"/>
                <w:szCs w:val="22"/>
              </w:rPr>
              <w:t xml:space="preserve"> </w:t>
            </w:r>
            <w:r w:rsidR="001B1F28">
              <w:rPr>
                <w:sz w:val="22"/>
                <w:szCs w:val="22"/>
              </w:rPr>
              <w:t>In an Advisory issued today, t</w:t>
            </w:r>
            <w:r w:rsidRPr="00C03AC4">
              <w:rPr>
                <w:sz w:val="22"/>
                <w:szCs w:val="22"/>
              </w:rPr>
              <w:t xml:space="preserve">he Office of Inspector General </w:t>
            </w:r>
            <w:r w:rsidR="001B1F28">
              <w:rPr>
                <w:sz w:val="22"/>
                <w:szCs w:val="22"/>
              </w:rPr>
              <w:t xml:space="preserve">(OIG) </w:t>
            </w:r>
            <w:r>
              <w:rPr>
                <w:sz w:val="22"/>
                <w:szCs w:val="22"/>
              </w:rPr>
              <w:t>of the Federal Communications Commission</w:t>
            </w:r>
            <w:r w:rsidRPr="00C03AC4">
              <w:rPr>
                <w:sz w:val="22"/>
                <w:szCs w:val="22"/>
              </w:rPr>
              <w:t xml:space="preserve"> alert</w:t>
            </w:r>
            <w:r w:rsidR="00101014">
              <w:rPr>
                <w:sz w:val="22"/>
                <w:szCs w:val="22"/>
              </w:rPr>
              <w:t>ed</w:t>
            </w:r>
            <w:r w:rsidRPr="00C03AC4">
              <w:rPr>
                <w:sz w:val="22"/>
                <w:szCs w:val="22"/>
              </w:rPr>
              <w:t xml:space="preserve"> Lifeline carriers, beneficiaries, and the public to the potential for widespread carrier non-compliance with the Lifeline usage rule.      </w:t>
            </w:r>
          </w:p>
          <w:p w:rsidR="00C03AC4" w:rsidRPr="00C03AC4" w:rsidP="00C03AC4" w14:paraId="6F67D565" w14:textId="77777777">
            <w:pPr>
              <w:rPr>
                <w:sz w:val="22"/>
                <w:szCs w:val="22"/>
              </w:rPr>
            </w:pPr>
          </w:p>
          <w:p w:rsidR="00C03AC4" w:rsidP="00C03AC4" w14:paraId="7D726CBD" w14:textId="77777777">
            <w:pPr>
              <w:rPr>
                <w:sz w:val="22"/>
                <w:szCs w:val="22"/>
              </w:rPr>
            </w:pPr>
            <w:r w:rsidRPr="00C03AC4">
              <w:rPr>
                <w:sz w:val="22"/>
                <w:szCs w:val="22"/>
              </w:rPr>
              <w:t xml:space="preserve">The Advisory provides examples of usage rule violations </w:t>
            </w:r>
            <w:r w:rsidR="001B1F28">
              <w:rPr>
                <w:sz w:val="22"/>
                <w:szCs w:val="22"/>
              </w:rPr>
              <w:t>the</w:t>
            </w:r>
            <w:r>
              <w:rPr>
                <w:sz w:val="22"/>
                <w:szCs w:val="22"/>
              </w:rPr>
              <w:t xml:space="preserve"> </w:t>
            </w:r>
            <w:r w:rsidR="001B1F28">
              <w:rPr>
                <w:sz w:val="22"/>
                <w:szCs w:val="22"/>
              </w:rPr>
              <w:t>OIG</w:t>
            </w:r>
            <w:r>
              <w:rPr>
                <w:sz w:val="22"/>
                <w:szCs w:val="22"/>
              </w:rPr>
              <w:t xml:space="preserve"> </w:t>
            </w:r>
            <w:r w:rsidRPr="00C03AC4">
              <w:rPr>
                <w:sz w:val="22"/>
                <w:szCs w:val="22"/>
              </w:rPr>
              <w:t xml:space="preserve">has encountered in its ongoing investigations of </w:t>
            </w:r>
            <w:r w:rsidR="00661D54">
              <w:rPr>
                <w:sz w:val="22"/>
                <w:szCs w:val="22"/>
              </w:rPr>
              <w:t xml:space="preserve">Lifeline carriers, </w:t>
            </w:r>
            <w:r w:rsidRPr="00C03AC4">
              <w:rPr>
                <w:sz w:val="22"/>
                <w:szCs w:val="22"/>
              </w:rPr>
              <w:t xml:space="preserve">including reimbursements sought for </w:t>
            </w:r>
            <w:r w:rsidR="00661D54">
              <w:rPr>
                <w:sz w:val="22"/>
                <w:szCs w:val="22"/>
              </w:rPr>
              <w:t>subscriber</w:t>
            </w:r>
            <w:r w:rsidRPr="00C03AC4">
              <w:rPr>
                <w:sz w:val="22"/>
                <w:szCs w:val="22"/>
              </w:rPr>
              <w:t xml:space="preserve"> accounts that have never had any qualifying usage. </w:t>
            </w:r>
            <w:r w:rsidR="001B1F28">
              <w:rPr>
                <w:sz w:val="22"/>
                <w:szCs w:val="22"/>
              </w:rPr>
              <w:t xml:space="preserve"> OIG</w:t>
            </w:r>
            <w:r w:rsidRPr="00C03AC4">
              <w:rPr>
                <w:sz w:val="22"/>
                <w:szCs w:val="22"/>
              </w:rPr>
              <w:t xml:space="preserve"> warns all Lifeline carriers to examine their usage monitoring mechanisms and take appropriate remedial measures if problems are discovered. </w:t>
            </w:r>
          </w:p>
          <w:p w:rsidR="00C03AC4" w:rsidRPr="00C03AC4" w:rsidP="00C03AC4" w14:paraId="29C281FA" w14:textId="77777777">
            <w:pPr>
              <w:rPr>
                <w:sz w:val="22"/>
                <w:szCs w:val="22"/>
              </w:rPr>
            </w:pPr>
            <w:r w:rsidRPr="00C03AC4">
              <w:rPr>
                <w:sz w:val="22"/>
                <w:szCs w:val="22"/>
              </w:rPr>
              <w:t xml:space="preserve">      </w:t>
            </w:r>
          </w:p>
          <w:p w:rsidR="00BD19E8" w:rsidRPr="002E165B" w:rsidP="00C03AC4" w14:paraId="26011C47" w14:textId="77777777">
            <w:pPr>
              <w:rPr>
                <w:sz w:val="22"/>
                <w:szCs w:val="22"/>
              </w:rPr>
            </w:pPr>
            <w:r w:rsidRPr="00C03AC4">
              <w:rPr>
                <w:sz w:val="22"/>
                <w:szCs w:val="22"/>
              </w:rPr>
              <w:t>I</w:t>
            </w:r>
            <w:r w:rsidR="001B1F28">
              <w:rPr>
                <w:sz w:val="22"/>
                <w:szCs w:val="22"/>
              </w:rPr>
              <w:t xml:space="preserve">nspector General </w:t>
            </w:r>
            <w:r w:rsidRPr="00C03AC4">
              <w:rPr>
                <w:sz w:val="22"/>
                <w:szCs w:val="22"/>
              </w:rPr>
              <w:t>David L. Hunt said, “Our office is committed to using every tool at our disposal to fight fraud, waste, and abuse in the Lifeline program.  Advisories such as this play an important role in alerting program stakeholders that we will scrutinize carefully compliance with all program rules to identify and deter fraudulent practices.</w:t>
            </w:r>
            <w:r>
              <w:rPr>
                <w:sz w:val="22"/>
                <w:szCs w:val="22"/>
              </w:rPr>
              <w:t>”</w:t>
            </w:r>
            <w:r w:rsidRPr="00C03AC4">
              <w:rPr>
                <w:sz w:val="22"/>
                <w:szCs w:val="22"/>
              </w:rPr>
              <w:t xml:space="preserve">      </w:t>
            </w:r>
          </w:p>
          <w:p w:rsidR="00040127" w:rsidRPr="002E165B" w:rsidP="002E165B" w14:paraId="13A69C13" w14:textId="77777777">
            <w:pPr>
              <w:rPr>
                <w:sz w:val="22"/>
                <w:szCs w:val="22"/>
              </w:rPr>
            </w:pPr>
          </w:p>
          <w:p w:rsidR="00BD19E8" w:rsidP="002E165B" w14:paraId="79BE34EE" w14:textId="77777777">
            <w:pPr>
              <w:rPr>
                <w:i/>
                <w:iCs/>
                <w:sz w:val="22"/>
                <w:szCs w:val="22"/>
              </w:rPr>
            </w:pPr>
            <w:r w:rsidRPr="00C03AC4">
              <w:rPr>
                <w:i/>
                <w:iCs/>
                <w:sz w:val="22"/>
                <w:szCs w:val="22"/>
              </w:rPr>
              <w:t xml:space="preserve">The Advisory is available at </w:t>
            </w:r>
            <w:hyperlink r:id="rId5" w:history="1">
              <w:r w:rsidRPr="00583C5B" w:rsidR="00AA3304">
                <w:rPr>
                  <w:rStyle w:val="Hyperlink"/>
                  <w:i/>
                  <w:iCs/>
                  <w:sz w:val="22"/>
                  <w:szCs w:val="22"/>
                </w:rPr>
                <w:t>https://docs.fcc.gov/public/attachments/DOC-362144A1.pdf</w:t>
              </w:r>
            </w:hyperlink>
            <w:r w:rsidR="00AA3304">
              <w:rPr>
                <w:i/>
                <w:iCs/>
                <w:sz w:val="22"/>
                <w:szCs w:val="22"/>
              </w:rPr>
              <w:t xml:space="preserve">. </w:t>
            </w:r>
          </w:p>
          <w:p w:rsidR="00C03AC4" w:rsidRPr="00C03AC4" w:rsidP="002E165B" w14:paraId="110178DD" w14:textId="77777777">
            <w:pPr>
              <w:rPr>
                <w:i/>
                <w:iCs/>
                <w:sz w:val="22"/>
                <w:szCs w:val="22"/>
              </w:rPr>
            </w:pPr>
          </w:p>
          <w:p w:rsidR="004F0F1F" w:rsidRPr="007475A1" w:rsidP="00850E26" w14:paraId="00866711" w14:textId="77777777">
            <w:pPr>
              <w:ind w:right="72"/>
              <w:jc w:val="center"/>
              <w:rPr>
                <w:sz w:val="22"/>
                <w:szCs w:val="22"/>
              </w:rPr>
            </w:pPr>
            <w:r w:rsidRPr="007475A1">
              <w:rPr>
                <w:sz w:val="22"/>
                <w:szCs w:val="22"/>
              </w:rPr>
              <w:t>###</w:t>
            </w:r>
          </w:p>
          <w:p w:rsidR="00C2771D" w:rsidP="00850E26" w14:paraId="3F2CB42B" w14:textId="77777777">
            <w:pPr>
              <w:ind w:right="72"/>
              <w:jc w:val="center"/>
              <w:rPr>
                <w:b/>
                <w:bCs/>
                <w:sz w:val="17"/>
                <w:szCs w:val="17"/>
              </w:rPr>
            </w:pPr>
            <w:r w:rsidRPr="004A729A">
              <w:rPr>
                <w:b/>
                <w:bCs/>
                <w:sz w:val="22"/>
                <w:szCs w:val="22"/>
              </w:rPr>
              <w:br/>
            </w:r>
            <w:r w:rsidR="00C03AC4">
              <w:rPr>
                <w:b/>
                <w:bCs/>
                <w:sz w:val="17"/>
                <w:szCs w:val="17"/>
              </w:rPr>
              <w:t>Office of Inspector General</w:t>
            </w:r>
            <w:r w:rsidRPr="0080486B" w:rsidR="00AD0D19">
              <w:rPr>
                <w:b/>
                <w:bCs/>
                <w:sz w:val="17"/>
                <w:szCs w:val="17"/>
              </w:rPr>
              <w:t xml:space="preserve">: </w:t>
            </w:r>
            <w:r w:rsidRPr="0080486B" w:rsidR="00AC0A38">
              <w:rPr>
                <w:b/>
                <w:bCs/>
                <w:sz w:val="17"/>
                <w:szCs w:val="17"/>
              </w:rPr>
              <w:t xml:space="preserve">(202) </w:t>
            </w:r>
            <w:r w:rsidRPr="0080486B" w:rsidR="00AD0D19">
              <w:rPr>
                <w:b/>
                <w:bCs/>
                <w:sz w:val="17"/>
                <w:szCs w:val="17"/>
              </w:rPr>
              <w:t>418-</w:t>
            </w:r>
            <w:r w:rsidR="00C03AC4">
              <w:t xml:space="preserve"> </w:t>
            </w:r>
            <w:r w:rsidRPr="00C03AC4" w:rsidR="00C03AC4">
              <w:rPr>
                <w:b/>
                <w:bCs/>
                <w:sz w:val="17"/>
                <w:szCs w:val="17"/>
              </w:rPr>
              <w:t>0473</w:t>
            </w:r>
            <w:r w:rsidRPr="0080486B" w:rsidR="0080486B">
              <w:rPr>
                <w:b/>
                <w:bCs/>
                <w:sz w:val="17"/>
                <w:szCs w:val="17"/>
              </w:rPr>
              <w:t xml:space="preserve">/ </w:t>
            </w:r>
            <w:r w:rsidR="00C03AC4">
              <w:rPr>
                <w:b/>
                <w:bCs/>
                <w:sz w:val="17"/>
                <w:szCs w:val="17"/>
              </w:rPr>
              <w:t xml:space="preserve">Email: </w:t>
            </w:r>
            <w:r w:rsidRPr="003E7D13">
              <w:rPr>
                <w:sz w:val="17"/>
                <w:szCs w:val="17"/>
              </w:rPr>
              <w:t>Hotline@fcc.gov</w:t>
            </w:r>
          </w:p>
          <w:p w:rsidR="00CC5E08" w:rsidRPr="0080486B" w:rsidP="00850E26" w14:paraId="3108A9EB" w14:textId="77777777">
            <w:pPr>
              <w:ind w:right="72"/>
              <w:jc w:val="center"/>
              <w:rPr>
                <w:rStyle w:val="Hyperlink"/>
                <w:b/>
                <w:bCs/>
                <w:color w:val="auto"/>
                <w:sz w:val="17"/>
                <w:szCs w:val="17"/>
              </w:rPr>
            </w:pPr>
            <w:r w:rsidRPr="00C03AC4">
              <w:rPr>
                <w:b/>
                <w:bCs/>
                <w:sz w:val="17"/>
                <w:szCs w:val="17"/>
              </w:rPr>
              <w:t>https://www.fcc.gov/inspector-general</w:t>
            </w:r>
          </w:p>
          <w:p w:rsidR="0069420F" w:rsidRPr="00EE0E90" w:rsidP="00850E26" w14:paraId="346B6893" w14:textId="77777777">
            <w:pPr>
              <w:ind w:right="72"/>
              <w:jc w:val="center"/>
              <w:rPr>
                <w:b/>
                <w:bCs/>
                <w:sz w:val="18"/>
                <w:szCs w:val="18"/>
              </w:rPr>
            </w:pPr>
          </w:p>
          <w:p w:rsidR="00EE0E90" w:rsidRPr="00EF729B" w:rsidP="00850E26" w14:paraId="17979ED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EE1B5C0"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101014"/>
    <w:rsid w:val="0010799B"/>
    <w:rsid w:val="00117DB2"/>
    <w:rsid w:val="00123ED2"/>
    <w:rsid w:val="00125BE0"/>
    <w:rsid w:val="00142C13"/>
    <w:rsid w:val="00152776"/>
    <w:rsid w:val="00153222"/>
    <w:rsid w:val="001577D3"/>
    <w:rsid w:val="001733A6"/>
    <w:rsid w:val="001865A9"/>
    <w:rsid w:val="00187DB2"/>
    <w:rsid w:val="001B1F28"/>
    <w:rsid w:val="001B20BB"/>
    <w:rsid w:val="001C4370"/>
    <w:rsid w:val="001D3779"/>
    <w:rsid w:val="001D534A"/>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E7D13"/>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3C5B"/>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1D54"/>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11B85"/>
    <w:rsid w:val="00A225A9"/>
    <w:rsid w:val="00A3308E"/>
    <w:rsid w:val="00A35DFD"/>
    <w:rsid w:val="00A702DF"/>
    <w:rsid w:val="00A775A3"/>
    <w:rsid w:val="00A81700"/>
    <w:rsid w:val="00A81B5B"/>
    <w:rsid w:val="00A82FAD"/>
    <w:rsid w:val="00A9673A"/>
    <w:rsid w:val="00A96EF2"/>
    <w:rsid w:val="00AA3304"/>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3AC4"/>
    <w:rsid w:val="00C2771D"/>
    <w:rsid w:val="00C31ED8"/>
    <w:rsid w:val="00C432E4"/>
    <w:rsid w:val="00C70C26"/>
    <w:rsid w:val="00C72001"/>
    <w:rsid w:val="00C772B7"/>
    <w:rsid w:val="00C80347"/>
    <w:rsid w:val="00CB24D2"/>
    <w:rsid w:val="00CB7C1A"/>
    <w:rsid w:val="00CC5E08"/>
    <w:rsid w:val="00CE14FD"/>
    <w:rsid w:val="00CF6860"/>
    <w:rsid w:val="00CF6AC2"/>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DC1C4A8-E1A9-4A72-9E65-40DD69DC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62144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