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3A73" w:rsidP="00F26054" w14:paraId="129ED086" w14:textId="6902900A">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THE </w:t>
      </w:r>
      <w:r w:rsidR="00313DB4">
        <w:rPr>
          <w:rFonts w:ascii="Times New Roman" w:hAnsi="Times New Roman" w:cs="Times New Roman"/>
          <w:b/>
          <w:bCs/>
          <w:sz w:val="32"/>
          <w:szCs w:val="32"/>
        </w:rPr>
        <w:t xml:space="preserve">C-BAND </w:t>
      </w:r>
    </w:p>
    <w:p w:rsidR="00E41D37" w:rsidRPr="00FD5F68" w:rsidP="00F26054" w14:paraId="16D72635" w14:textId="77777777">
      <w:pPr>
        <w:jc w:val="center"/>
        <w:rPr>
          <w:rFonts w:ascii="Times New Roman" w:hAnsi="Times New Roman" w:cs="Times New Roman"/>
          <w:b/>
          <w:bCs/>
          <w:sz w:val="12"/>
          <w:szCs w:val="12"/>
        </w:rPr>
      </w:pPr>
    </w:p>
    <w:p w:rsidR="00DA3A73" w:rsidRPr="003166C5" w:rsidP="00901C74" w14:paraId="60B0966D" w14:textId="3AD48935">
      <w:pPr>
        <w:jc w:val="center"/>
        <w:rPr>
          <w:rFonts w:ascii="Times New Roman" w:hAnsi="Times New Roman" w:cs="Times New Roman"/>
          <w:i/>
          <w:sz w:val="26"/>
          <w:szCs w:val="26"/>
        </w:rPr>
      </w:pPr>
      <w:r>
        <w:rPr>
          <w:rFonts w:ascii="Times New Roman" w:hAnsi="Times New Roman" w:cs="Times New Roman"/>
          <w:b/>
          <w:bCs/>
          <w:i/>
          <w:sz w:val="26"/>
          <w:szCs w:val="26"/>
        </w:rPr>
        <w:t>Repurposing Mid-Band Spectrum for 5G</w:t>
      </w:r>
    </w:p>
    <w:p w:rsidR="001A703C" w:rsidP="00ED4F17" w14:paraId="0F8A0924" w14:textId="7F313129">
      <w:pPr>
        <w:pBdr>
          <w:bottom w:val="single" w:sz="6" w:space="1" w:color="auto"/>
        </w:pBdr>
        <w:rPr>
          <w:rFonts w:ascii="Times New Roman" w:hAnsi="Times New Roman" w:cs="Times New Roman"/>
        </w:rPr>
      </w:pPr>
    </w:p>
    <w:p w:rsidR="00901C74" w:rsidP="00ED4F17" w14:paraId="7DECE9A1" w14:textId="4C2C29D4">
      <w:pPr>
        <w:rPr>
          <w:rFonts w:ascii="Times New Roman" w:hAnsi="Times New Roman" w:cs="Times New Roman"/>
        </w:rPr>
      </w:pPr>
    </w:p>
    <w:p w:rsidR="001A531C" w:rsidP="001A703C" w14:paraId="75E8609C" w14:textId="2A6E3E9B">
      <w:pPr>
        <w:rPr>
          <w:rFonts w:ascii="Times New Roman" w:hAnsi="Times New Roman" w:cs="Times New Roman"/>
        </w:rPr>
      </w:pPr>
      <w:r>
        <w:rPr>
          <w:rFonts w:ascii="Times New Roman" w:hAnsi="Times New Roman" w:cs="Times New Roman"/>
          <w:b/>
          <w:bCs/>
          <w:u w:val="single"/>
        </w:rPr>
        <w:t>Overview</w:t>
      </w:r>
    </w:p>
    <w:p w:rsidR="001A531C" w:rsidP="001A703C" w14:paraId="201E015E" w14:textId="77777777">
      <w:pPr>
        <w:rPr>
          <w:rFonts w:ascii="Times New Roman" w:hAnsi="Times New Roman" w:cs="Times New Roman"/>
        </w:rPr>
      </w:pPr>
    </w:p>
    <w:p w:rsidR="009164F7" w:rsidP="001A703C" w14:paraId="1EB423ED" w14:textId="5FB3DB46">
      <w:pPr>
        <w:rPr>
          <w:rFonts w:ascii="Times New Roman" w:hAnsi="Times New Roman" w:cs="Times New Roman"/>
        </w:rPr>
      </w:pPr>
      <w:r>
        <w:rPr>
          <w:rFonts w:ascii="Times New Roman" w:hAnsi="Times New Roman" w:cs="Times New Roman"/>
        </w:rPr>
        <w:t xml:space="preserve">This morning, </w:t>
      </w:r>
      <w:r w:rsidRPr="004B7D2E" w:rsidR="00080527">
        <w:rPr>
          <w:rFonts w:ascii="Times New Roman" w:hAnsi="Times New Roman" w:cs="Times New Roman"/>
        </w:rPr>
        <w:t xml:space="preserve">Chairman Pai </w:t>
      </w:r>
      <w:r>
        <w:rPr>
          <w:rFonts w:ascii="Times New Roman" w:hAnsi="Times New Roman" w:cs="Times New Roman"/>
        </w:rPr>
        <w:t xml:space="preserve">shared with his </w:t>
      </w:r>
      <w:r w:rsidR="00837A81">
        <w:rPr>
          <w:rFonts w:ascii="Times New Roman" w:hAnsi="Times New Roman" w:cs="Times New Roman"/>
        </w:rPr>
        <w:t>fellow Commissioners</w:t>
      </w:r>
      <w:r>
        <w:rPr>
          <w:rFonts w:ascii="Times New Roman" w:hAnsi="Times New Roman" w:cs="Times New Roman"/>
        </w:rPr>
        <w:t xml:space="preserve"> </w:t>
      </w:r>
      <w:r w:rsidR="00BC02B9">
        <w:rPr>
          <w:rFonts w:ascii="Times New Roman" w:hAnsi="Times New Roman" w:cs="Times New Roman"/>
        </w:rPr>
        <w:t xml:space="preserve">draft </w:t>
      </w:r>
      <w:r w:rsidR="00946C25">
        <w:rPr>
          <w:rFonts w:ascii="Times New Roman" w:hAnsi="Times New Roman" w:cs="Times New Roman"/>
        </w:rPr>
        <w:t xml:space="preserve">rules </w:t>
      </w:r>
      <w:r w:rsidRPr="004B7D2E" w:rsidR="00080527">
        <w:rPr>
          <w:rFonts w:ascii="Times New Roman" w:hAnsi="Times New Roman" w:cs="Times New Roman"/>
        </w:rPr>
        <w:t>that would reform the use of the C-</w:t>
      </w:r>
      <w:r w:rsidR="00D273EB">
        <w:rPr>
          <w:rFonts w:ascii="Times New Roman" w:hAnsi="Times New Roman" w:cs="Times New Roman"/>
        </w:rPr>
        <w:t>b</w:t>
      </w:r>
      <w:r w:rsidRPr="004B7D2E" w:rsidR="00080527">
        <w:rPr>
          <w:rFonts w:ascii="Times New Roman" w:hAnsi="Times New Roman" w:cs="Times New Roman"/>
        </w:rPr>
        <w:t>and</w:t>
      </w:r>
      <w:r w:rsidR="004601AD">
        <w:rPr>
          <w:rFonts w:ascii="Times New Roman" w:hAnsi="Times New Roman" w:cs="Times New Roman"/>
        </w:rPr>
        <w:t xml:space="preserve"> and make </w:t>
      </w:r>
      <w:r w:rsidR="00BE6150">
        <w:rPr>
          <w:rFonts w:ascii="Times New Roman" w:hAnsi="Times New Roman" w:cs="Times New Roman"/>
        </w:rPr>
        <w:t xml:space="preserve">a large </w:t>
      </w:r>
      <w:r w:rsidR="0081344B">
        <w:rPr>
          <w:rFonts w:ascii="Times New Roman" w:hAnsi="Times New Roman" w:cs="Times New Roman"/>
        </w:rPr>
        <w:t xml:space="preserve">amount </w:t>
      </w:r>
      <w:r w:rsidR="00BE6150">
        <w:rPr>
          <w:rFonts w:ascii="Times New Roman" w:hAnsi="Times New Roman" w:cs="Times New Roman"/>
        </w:rPr>
        <w:t>of spectrum available for 5G, the next generation of wireless technology</w:t>
      </w:r>
      <w:r w:rsidRPr="004B7D2E" w:rsidR="00080527">
        <w:rPr>
          <w:rFonts w:ascii="Times New Roman" w:hAnsi="Times New Roman" w:cs="Times New Roman"/>
        </w:rPr>
        <w:t xml:space="preserve">.  </w:t>
      </w:r>
      <w:r w:rsidRPr="003D3D15">
        <w:rPr>
          <w:rFonts w:ascii="Times New Roman" w:hAnsi="Times New Roman" w:cs="Times New Roman"/>
        </w:rPr>
        <w:t xml:space="preserve">The </w:t>
      </w:r>
      <w:r>
        <w:rPr>
          <w:rFonts w:ascii="Times New Roman" w:hAnsi="Times New Roman" w:cs="Times New Roman"/>
        </w:rPr>
        <w:t>C-band</w:t>
      </w:r>
      <w:r w:rsidRPr="003D3D15">
        <w:rPr>
          <w:rFonts w:ascii="Times New Roman" w:hAnsi="Times New Roman" w:cs="Times New Roman"/>
        </w:rPr>
        <w:t xml:space="preserve"> is a </w:t>
      </w:r>
      <w:r w:rsidRPr="003D3D15">
        <w:rPr>
          <w:rFonts w:ascii="Times New Roman" w:hAnsi="Times New Roman" w:cs="Times New Roman"/>
        </w:rPr>
        <w:t xml:space="preserve">500 </w:t>
      </w:r>
      <w:r w:rsidR="00BB50FC">
        <w:rPr>
          <w:rFonts w:ascii="Times New Roman" w:hAnsi="Times New Roman" w:cs="Times New Roman"/>
        </w:rPr>
        <w:t>megahertz</w:t>
      </w:r>
      <w:r w:rsidRPr="003D3D15">
        <w:rPr>
          <w:rFonts w:ascii="Times New Roman" w:hAnsi="Times New Roman" w:cs="Times New Roman"/>
        </w:rPr>
        <w:t xml:space="preserve"> </w:t>
      </w:r>
      <w:r w:rsidR="009278F4">
        <w:rPr>
          <w:rFonts w:ascii="Times New Roman" w:hAnsi="Times New Roman" w:cs="Times New Roman"/>
        </w:rPr>
        <w:t>segment</w:t>
      </w:r>
      <w:r w:rsidRPr="003D3D15">
        <w:rPr>
          <w:rFonts w:ascii="Times New Roman" w:hAnsi="Times New Roman" w:cs="Times New Roman"/>
        </w:rPr>
        <w:t xml:space="preserve"> of spectrum from 3.7 to 4.2 GHz, which is </w:t>
      </w:r>
      <w:r>
        <w:rPr>
          <w:rFonts w:ascii="Times New Roman" w:hAnsi="Times New Roman" w:cs="Times New Roman"/>
        </w:rPr>
        <w:t>now mostly</w:t>
      </w:r>
      <w:r w:rsidRPr="003D3D15">
        <w:rPr>
          <w:rFonts w:ascii="Times New Roman" w:hAnsi="Times New Roman" w:cs="Times New Roman"/>
        </w:rPr>
        <w:t xml:space="preserve"> used by fixed satellite companies to beam content to </w:t>
      </w:r>
      <w:r>
        <w:rPr>
          <w:rFonts w:ascii="Times New Roman" w:hAnsi="Times New Roman" w:cs="Times New Roman"/>
        </w:rPr>
        <w:t xml:space="preserve">video and audio </w:t>
      </w:r>
      <w:r w:rsidRPr="003D3D15">
        <w:rPr>
          <w:rFonts w:ascii="Times New Roman" w:hAnsi="Times New Roman" w:cs="Times New Roman"/>
        </w:rPr>
        <w:t xml:space="preserve">broadcasters, cable systems, and other </w:t>
      </w:r>
      <w:r>
        <w:rPr>
          <w:rFonts w:ascii="Times New Roman" w:hAnsi="Times New Roman" w:cs="Times New Roman"/>
        </w:rPr>
        <w:t>content</w:t>
      </w:r>
      <w:r w:rsidRPr="003D3D15">
        <w:rPr>
          <w:rFonts w:ascii="Times New Roman" w:hAnsi="Times New Roman" w:cs="Times New Roman"/>
        </w:rPr>
        <w:t xml:space="preserve"> </w:t>
      </w:r>
      <w:r>
        <w:rPr>
          <w:rFonts w:ascii="Times New Roman" w:hAnsi="Times New Roman" w:cs="Times New Roman"/>
        </w:rPr>
        <w:t>distributors</w:t>
      </w:r>
      <w:r w:rsidRPr="003D3D15">
        <w:rPr>
          <w:rFonts w:ascii="Times New Roman" w:hAnsi="Times New Roman" w:cs="Times New Roman"/>
        </w:rPr>
        <w:t>.</w:t>
      </w:r>
      <w:r>
        <w:rPr>
          <w:rFonts w:ascii="Times New Roman" w:hAnsi="Times New Roman" w:cs="Times New Roman"/>
        </w:rPr>
        <w:t xml:space="preserve">  </w:t>
      </w:r>
      <w:r w:rsidR="006022C6">
        <w:rPr>
          <w:rFonts w:ascii="Times New Roman" w:hAnsi="Times New Roman" w:cs="Times New Roman"/>
        </w:rPr>
        <w:t>However</w:t>
      </w:r>
      <w:r w:rsidRPr="003D3D15">
        <w:rPr>
          <w:rFonts w:ascii="Times New Roman" w:hAnsi="Times New Roman" w:cs="Times New Roman"/>
        </w:rPr>
        <w:t xml:space="preserve">, satellite companies </w:t>
      </w:r>
      <w:r w:rsidR="00A8096A">
        <w:rPr>
          <w:rFonts w:ascii="Times New Roman" w:hAnsi="Times New Roman" w:cs="Times New Roman"/>
        </w:rPr>
        <w:t>don’</w:t>
      </w:r>
      <w:r w:rsidR="005D7C72">
        <w:rPr>
          <w:rFonts w:ascii="Times New Roman" w:hAnsi="Times New Roman" w:cs="Times New Roman"/>
        </w:rPr>
        <w:t>t</w:t>
      </w:r>
      <w:r>
        <w:rPr>
          <w:rFonts w:ascii="Times New Roman" w:hAnsi="Times New Roman" w:cs="Times New Roman"/>
        </w:rPr>
        <w:t xml:space="preserve"> need the entire C-band to provide </w:t>
      </w:r>
      <w:r w:rsidRPr="003D3D15">
        <w:rPr>
          <w:rFonts w:ascii="Times New Roman" w:hAnsi="Times New Roman" w:cs="Times New Roman"/>
        </w:rPr>
        <w:t xml:space="preserve">the services </w:t>
      </w:r>
      <w:r>
        <w:rPr>
          <w:rFonts w:ascii="Times New Roman" w:hAnsi="Times New Roman" w:cs="Times New Roman"/>
        </w:rPr>
        <w:t>they are providing today</w:t>
      </w:r>
      <w:r w:rsidRPr="003D3D15">
        <w:rPr>
          <w:rFonts w:ascii="Times New Roman" w:hAnsi="Times New Roman" w:cs="Times New Roman"/>
        </w:rPr>
        <w:t>.</w:t>
      </w:r>
      <w:r w:rsidR="00D52176">
        <w:rPr>
          <w:rFonts w:ascii="Times New Roman" w:hAnsi="Times New Roman" w:cs="Times New Roman"/>
        </w:rPr>
        <w:t xml:space="preserve">  </w:t>
      </w:r>
      <w:r w:rsidR="00774F1F">
        <w:rPr>
          <w:rFonts w:ascii="Times New Roman" w:hAnsi="Times New Roman" w:cs="Times New Roman"/>
        </w:rPr>
        <w:t>T</w:t>
      </w:r>
      <w:r w:rsidR="00D52176">
        <w:rPr>
          <w:rFonts w:ascii="Times New Roman" w:hAnsi="Times New Roman" w:cs="Times New Roman"/>
        </w:rPr>
        <w:t xml:space="preserve">hey can provide the same services with less </w:t>
      </w:r>
      <w:r w:rsidRPr="00915805" w:rsidR="00D52176">
        <w:rPr>
          <w:rFonts w:ascii="Times New Roman" w:hAnsi="Times New Roman" w:cs="Times New Roman"/>
        </w:rPr>
        <w:t>bandwidth</w:t>
      </w:r>
      <w:r w:rsidRPr="00915805" w:rsidR="00991C70">
        <w:rPr>
          <w:rFonts w:ascii="Times New Roman" w:hAnsi="Times New Roman" w:cs="Times New Roman"/>
        </w:rPr>
        <w:t xml:space="preserve">, which </w:t>
      </w:r>
      <w:r w:rsidR="00ED02D1">
        <w:rPr>
          <w:rFonts w:ascii="Times New Roman" w:hAnsi="Times New Roman" w:cs="Times New Roman"/>
        </w:rPr>
        <w:t xml:space="preserve">would </w:t>
      </w:r>
      <w:r w:rsidRPr="00915805" w:rsidR="00991C70">
        <w:rPr>
          <w:rFonts w:ascii="Times New Roman" w:hAnsi="Times New Roman" w:cs="Times New Roman"/>
        </w:rPr>
        <w:t xml:space="preserve">free up </w:t>
      </w:r>
      <w:r w:rsidR="000B742F">
        <w:rPr>
          <w:rFonts w:ascii="Times New Roman" w:hAnsi="Times New Roman" w:cs="Times New Roman"/>
        </w:rPr>
        <w:t xml:space="preserve">a significant amount of </w:t>
      </w:r>
      <w:r w:rsidRPr="00915805" w:rsidR="00991C70">
        <w:rPr>
          <w:rFonts w:ascii="Times New Roman" w:hAnsi="Times New Roman" w:cs="Times New Roman"/>
        </w:rPr>
        <w:t xml:space="preserve">spectrum </w:t>
      </w:r>
      <w:r w:rsidR="00CF3239">
        <w:rPr>
          <w:rFonts w:ascii="Times New Roman" w:hAnsi="Times New Roman" w:cs="Times New Roman"/>
        </w:rPr>
        <w:t xml:space="preserve">for 5G.  </w:t>
      </w:r>
    </w:p>
    <w:p w:rsidR="003B2CC2" w:rsidP="001A703C" w14:paraId="361611AF" w14:textId="07B133AE">
      <w:pPr>
        <w:rPr>
          <w:rFonts w:ascii="Times New Roman" w:hAnsi="Times New Roman" w:cs="Times New Roman"/>
        </w:rPr>
      </w:pPr>
    </w:p>
    <w:p w:rsidR="003B2CC2" w:rsidP="003B2CC2" w14:paraId="22E210B1" w14:textId="3D9ADD22">
      <w:pPr>
        <w:rPr>
          <w:rFonts w:ascii="Times New Roman" w:hAnsi="Times New Roman" w:cs="Times New Roman"/>
        </w:rPr>
      </w:pPr>
      <w:r>
        <w:rPr>
          <w:rFonts w:ascii="Times New Roman" w:hAnsi="Times New Roman" w:cs="Times New Roman"/>
        </w:rPr>
        <w:t>Chairman Pai’s draft rules</w:t>
      </w:r>
      <w:r>
        <w:rPr>
          <w:rFonts w:ascii="Times New Roman" w:hAnsi="Times New Roman" w:cs="Times New Roman"/>
        </w:rPr>
        <w:t xml:space="preserve"> would </w:t>
      </w:r>
      <w:r w:rsidR="008F3E39">
        <w:rPr>
          <w:rFonts w:ascii="Times New Roman" w:hAnsi="Times New Roman" w:cs="Times New Roman"/>
        </w:rPr>
        <w:t xml:space="preserve">make </w:t>
      </w:r>
      <w:r w:rsidR="00422BD3">
        <w:rPr>
          <w:rFonts w:ascii="Times New Roman" w:hAnsi="Times New Roman" w:cs="Times New Roman"/>
        </w:rPr>
        <w:t xml:space="preserve">the lower </w:t>
      </w:r>
      <w:r>
        <w:rPr>
          <w:rFonts w:ascii="Times New Roman" w:hAnsi="Times New Roman" w:cs="Times New Roman"/>
        </w:rPr>
        <w:t xml:space="preserve">280 megahertz of </w:t>
      </w:r>
      <w:r w:rsidR="00422BD3">
        <w:rPr>
          <w:rFonts w:ascii="Times New Roman" w:hAnsi="Times New Roman" w:cs="Times New Roman"/>
        </w:rPr>
        <w:t xml:space="preserve">the C-band available </w:t>
      </w:r>
      <w:r w:rsidR="006460FF">
        <w:rPr>
          <w:rFonts w:ascii="Times New Roman" w:hAnsi="Times New Roman" w:cs="Times New Roman"/>
        </w:rPr>
        <w:t xml:space="preserve">for flexible use, including 5G, </w:t>
      </w:r>
      <w:r w:rsidR="009F1175">
        <w:rPr>
          <w:rFonts w:ascii="Times New Roman" w:hAnsi="Times New Roman" w:cs="Times New Roman"/>
        </w:rPr>
        <w:t>through a public auction</w:t>
      </w:r>
      <w:r w:rsidR="00422BD3">
        <w:rPr>
          <w:rFonts w:ascii="Times New Roman" w:hAnsi="Times New Roman" w:cs="Times New Roman"/>
        </w:rPr>
        <w:t xml:space="preserve">.  </w:t>
      </w:r>
      <w:r>
        <w:rPr>
          <w:rFonts w:ascii="Times New Roman" w:hAnsi="Times New Roman" w:cs="Times New Roman"/>
        </w:rPr>
        <w:t>Existing</w:t>
      </w:r>
      <w:r>
        <w:rPr>
          <w:rFonts w:ascii="Times New Roman" w:hAnsi="Times New Roman" w:cs="Times New Roman"/>
        </w:rPr>
        <w:t xml:space="preserve"> satellite operations would be repacked into the upper 200 megahertz of the band</w:t>
      </w:r>
      <w:r w:rsidR="00FC694C">
        <w:rPr>
          <w:rFonts w:ascii="Times New Roman" w:hAnsi="Times New Roman" w:cs="Times New Roman"/>
        </w:rPr>
        <w:t xml:space="preserve"> with relocation costs covered.</w:t>
      </w:r>
      <w:r>
        <w:rPr>
          <w:rFonts w:ascii="Times New Roman" w:hAnsi="Times New Roman" w:cs="Times New Roman"/>
        </w:rPr>
        <w:t xml:space="preserve">  This strikes</w:t>
      </w:r>
      <w:r w:rsidRPr="00356C90">
        <w:rPr>
          <w:rFonts w:ascii="Times New Roman" w:hAnsi="Times New Roman" w:cs="Times New Roman"/>
        </w:rPr>
        <w:t xml:space="preserve"> the appropriate balance between making available </w:t>
      </w:r>
      <w:r>
        <w:rPr>
          <w:rFonts w:ascii="Times New Roman" w:hAnsi="Times New Roman" w:cs="Times New Roman"/>
        </w:rPr>
        <w:t>critical mid-band spectrum</w:t>
      </w:r>
      <w:r w:rsidR="00422BD3">
        <w:rPr>
          <w:rFonts w:ascii="Times New Roman" w:hAnsi="Times New Roman" w:cs="Times New Roman"/>
        </w:rPr>
        <w:t xml:space="preserve"> for 5G</w:t>
      </w:r>
      <w:r>
        <w:rPr>
          <w:rFonts w:ascii="Times New Roman" w:hAnsi="Times New Roman" w:cs="Times New Roman"/>
        </w:rPr>
        <w:t xml:space="preserve"> </w:t>
      </w:r>
      <w:r w:rsidRPr="00356C90">
        <w:rPr>
          <w:rFonts w:ascii="Times New Roman" w:hAnsi="Times New Roman" w:cs="Times New Roman"/>
        </w:rPr>
        <w:t xml:space="preserve">and </w:t>
      </w:r>
      <w:r w:rsidR="00774F1F">
        <w:rPr>
          <w:rFonts w:ascii="Times New Roman" w:hAnsi="Times New Roman" w:cs="Times New Roman"/>
        </w:rPr>
        <w:t>protecting</w:t>
      </w:r>
      <w:r w:rsidRPr="00356C90">
        <w:rPr>
          <w:rFonts w:ascii="Times New Roman" w:hAnsi="Times New Roman" w:cs="Times New Roman"/>
        </w:rPr>
        <w:t xml:space="preserve"> incumbent uses.  </w:t>
      </w:r>
    </w:p>
    <w:p w:rsidR="004B7D2E" w:rsidP="001A703C" w14:paraId="4A301948" w14:textId="3246C104">
      <w:pPr>
        <w:rPr>
          <w:rFonts w:ascii="Times New Roman" w:hAnsi="Times New Roman" w:cs="Times New Roman"/>
        </w:rPr>
      </w:pPr>
    </w:p>
    <w:p w:rsidR="00E523C2" w:rsidP="00E523C2" w14:paraId="00193140" w14:textId="2FA7AB19">
      <w:pPr>
        <w:rPr>
          <w:rFonts w:ascii="Times New Roman" w:hAnsi="Times New Roman" w:cs="Times New Roman"/>
        </w:rPr>
      </w:pPr>
      <w:r w:rsidRPr="003D3D15">
        <w:rPr>
          <w:rFonts w:ascii="Times New Roman" w:hAnsi="Times New Roman" w:cs="Times New Roman"/>
        </w:rPr>
        <w:t>This</w:t>
      </w:r>
      <w:r w:rsidR="00422BD3">
        <w:rPr>
          <w:rFonts w:ascii="Times New Roman" w:hAnsi="Times New Roman" w:cs="Times New Roman"/>
        </w:rPr>
        <w:t xml:space="preserve"> would be</w:t>
      </w:r>
      <w:r w:rsidRPr="003D3D15">
        <w:rPr>
          <w:rFonts w:ascii="Times New Roman" w:hAnsi="Times New Roman" w:cs="Times New Roman"/>
        </w:rPr>
        <w:t xml:space="preserve"> the Commission’s most significant action </w:t>
      </w:r>
      <w:r w:rsidR="005304C4">
        <w:rPr>
          <w:rFonts w:ascii="Times New Roman" w:hAnsi="Times New Roman" w:cs="Times New Roman"/>
        </w:rPr>
        <w:t xml:space="preserve">yet </w:t>
      </w:r>
      <w:r w:rsidRPr="003D3D15">
        <w:rPr>
          <w:rFonts w:ascii="Times New Roman" w:hAnsi="Times New Roman" w:cs="Times New Roman"/>
        </w:rPr>
        <w:t>to repurpose mid-</w:t>
      </w:r>
      <w:r w:rsidR="00422BD3">
        <w:rPr>
          <w:rFonts w:ascii="Times New Roman" w:hAnsi="Times New Roman" w:cs="Times New Roman"/>
        </w:rPr>
        <w:t>band</w:t>
      </w:r>
      <w:r w:rsidRPr="003D3D15">
        <w:rPr>
          <w:rFonts w:ascii="Times New Roman" w:hAnsi="Times New Roman" w:cs="Times New Roman"/>
        </w:rPr>
        <w:t xml:space="preserve"> airwaves </w:t>
      </w:r>
      <w:r w:rsidR="00870567">
        <w:rPr>
          <w:rFonts w:ascii="Times New Roman" w:hAnsi="Times New Roman" w:cs="Times New Roman"/>
        </w:rPr>
        <w:t xml:space="preserve">and </w:t>
      </w:r>
      <w:r w:rsidR="00AA0E2F">
        <w:rPr>
          <w:rFonts w:ascii="Times New Roman" w:hAnsi="Times New Roman" w:cs="Times New Roman"/>
        </w:rPr>
        <w:t xml:space="preserve">would represent a critical step toward securing United States </w:t>
      </w:r>
      <w:r w:rsidR="00B04DAC">
        <w:rPr>
          <w:rFonts w:ascii="Times New Roman" w:hAnsi="Times New Roman" w:cs="Times New Roman"/>
        </w:rPr>
        <w:t>leadership in 5G</w:t>
      </w:r>
      <w:r>
        <w:rPr>
          <w:rFonts w:ascii="Times New Roman" w:hAnsi="Times New Roman" w:cs="Times New Roman"/>
        </w:rPr>
        <w:t xml:space="preserve">.  </w:t>
      </w:r>
      <w:r w:rsidRPr="00A0567E" w:rsidR="00A0567E">
        <w:rPr>
          <w:rFonts w:ascii="Times New Roman" w:hAnsi="Times New Roman" w:cs="Times New Roman"/>
        </w:rPr>
        <w:t xml:space="preserve">It </w:t>
      </w:r>
      <w:r w:rsidR="00B04DAC">
        <w:rPr>
          <w:rFonts w:ascii="Times New Roman" w:hAnsi="Times New Roman" w:cs="Times New Roman"/>
        </w:rPr>
        <w:t xml:space="preserve">would </w:t>
      </w:r>
      <w:r w:rsidRPr="00A0567E" w:rsidR="00A0567E">
        <w:rPr>
          <w:rFonts w:ascii="Times New Roman" w:hAnsi="Times New Roman" w:cs="Times New Roman"/>
        </w:rPr>
        <w:t>quickly free up a significant amount of spectrum for next-generation wireless services</w:t>
      </w:r>
      <w:r w:rsidR="00A0567E">
        <w:rPr>
          <w:rFonts w:ascii="Times New Roman" w:hAnsi="Times New Roman" w:cs="Times New Roman"/>
        </w:rPr>
        <w:t>, and i</w:t>
      </w:r>
      <w:r w:rsidRPr="00A0567E" w:rsidR="00A0567E">
        <w:rPr>
          <w:rFonts w:ascii="Times New Roman" w:hAnsi="Times New Roman" w:cs="Times New Roman"/>
        </w:rPr>
        <w:t xml:space="preserve">t </w:t>
      </w:r>
      <w:r w:rsidR="00422BD3">
        <w:rPr>
          <w:rFonts w:ascii="Times New Roman" w:hAnsi="Times New Roman" w:cs="Times New Roman"/>
        </w:rPr>
        <w:t xml:space="preserve">would </w:t>
      </w:r>
      <w:r w:rsidRPr="00A0567E" w:rsidR="00A0567E">
        <w:rPr>
          <w:rFonts w:ascii="Times New Roman" w:hAnsi="Times New Roman" w:cs="Times New Roman"/>
        </w:rPr>
        <w:t xml:space="preserve">generate significant revenue for the U.S. Treasury.  </w:t>
      </w:r>
      <w:r>
        <w:rPr>
          <w:rFonts w:ascii="Times New Roman" w:hAnsi="Times New Roman" w:cs="Times New Roman"/>
        </w:rPr>
        <w:t xml:space="preserve">The full Commission will vote on this </w:t>
      </w:r>
      <w:r w:rsidR="00307C7E">
        <w:rPr>
          <w:rFonts w:ascii="Times New Roman" w:hAnsi="Times New Roman" w:cs="Times New Roman"/>
        </w:rPr>
        <w:t>Report and Order</w:t>
      </w:r>
      <w:r>
        <w:rPr>
          <w:rFonts w:ascii="Times New Roman" w:hAnsi="Times New Roman" w:cs="Times New Roman"/>
        </w:rPr>
        <w:t xml:space="preserve"> on February 28, 2020</w:t>
      </w:r>
      <w:r w:rsidR="00422BD3">
        <w:rPr>
          <w:rFonts w:ascii="Times New Roman" w:hAnsi="Times New Roman" w:cs="Times New Roman"/>
        </w:rPr>
        <w:t xml:space="preserve"> at the FCC’s</w:t>
      </w:r>
      <w:r w:rsidR="00476DAC">
        <w:rPr>
          <w:rFonts w:ascii="Times New Roman" w:hAnsi="Times New Roman" w:cs="Times New Roman"/>
        </w:rPr>
        <w:t xml:space="preserve"> Open Meeting</w:t>
      </w:r>
      <w:r>
        <w:rPr>
          <w:rFonts w:ascii="Times New Roman" w:hAnsi="Times New Roman" w:cs="Times New Roman"/>
        </w:rPr>
        <w:t>.</w:t>
      </w:r>
    </w:p>
    <w:p w:rsidR="00740FC0" w:rsidP="001A703C" w14:paraId="648D96BD" w14:textId="26DCB152">
      <w:pPr>
        <w:rPr>
          <w:rFonts w:ascii="Times New Roman" w:hAnsi="Times New Roman" w:cs="Times New Roman"/>
        </w:rPr>
      </w:pPr>
    </w:p>
    <w:p w:rsidR="001A5570" w:rsidRPr="001A5570" w:rsidP="001A703C" w14:paraId="55B6EF12" w14:textId="08556B16">
      <w:pPr>
        <w:rPr>
          <w:rFonts w:ascii="Times New Roman" w:hAnsi="Times New Roman" w:cs="Times New Roman"/>
          <w:b/>
          <w:bCs/>
          <w:u w:val="single"/>
        </w:rPr>
      </w:pPr>
      <w:r>
        <w:rPr>
          <w:rFonts w:ascii="Times New Roman" w:hAnsi="Times New Roman" w:cs="Times New Roman"/>
          <w:b/>
          <w:bCs/>
          <w:u w:val="single"/>
        </w:rPr>
        <w:t>Repacking the Spectrum</w:t>
      </w:r>
    </w:p>
    <w:p w:rsidR="001A5570" w:rsidP="001A703C" w14:paraId="69E30650" w14:textId="77777777">
      <w:pPr>
        <w:rPr>
          <w:rFonts w:ascii="Times New Roman" w:hAnsi="Times New Roman" w:cs="Times New Roman"/>
        </w:rPr>
      </w:pPr>
    </w:p>
    <w:p w:rsidR="004B7D2E" w:rsidP="001A703C" w14:paraId="3748F90F" w14:textId="281ADBF8">
      <w:pPr>
        <w:rPr>
          <w:rFonts w:ascii="Times New Roman" w:hAnsi="Times New Roman" w:cs="Times New Roman"/>
        </w:rPr>
      </w:pPr>
      <w:r>
        <w:rPr>
          <w:rFonts w:ascii="Times New Roman" w:hAnsi="Times New Roman" w:cs="Times New Roman"/>
        </w:rPr>
        <w:t>Chairman Pai’s</w:t>
      </w:r>
      <w:r w:rsidR="00A80DB9">
        <w:rPr>
          <w:rFonts w:ascii="Times New Roman" w:hAnsi="Times New Roman" w:cs="Times New Roman"/>
        </w:rPr>
        <w:t xml:space="preserve"> plan </w:t>
      </w:r>
      <w:r w:rsidR="00A52DB1">
        <w:rPr>
          <w:rFonts w:ascii="Times New Roman" w:hAnsi="Times New Roman" w:cs="Times New Roman"/>
        </w:rPr>
        <w:t xml:space="preserve">would </w:t>
      </w:r>
      <w:r w:rsidR="00A80DB9">
        <w:rPr>
          <w:rFonts w:ascii="Times New Roman" w:hAnsi="Times New Roman" w:cs="Times New Roman"/>
        </w:rPr>
        <w:t xml:space="preserve">repurpose </w:t>
      </w:r>
      <w:r w:rsidR="009547E6">
        <w:rPr>
          <w:rFonts w:ascii="Times New Roman" w:hAnsi="Times New Roman" w:cs="Times New Roman"/>
        </w:rPr>
        <w:t>most of the C-band for 5G deployment</w:t>
      </w:r>
      <w:r w:rsidR="00A80DB9">
        <w:rPr>
          <w:rFonts w:ascii="Times New Roman" w:hAnsi="Times New Roman" w:cs="Times New Roman"/>
        </w:rPr>
        <w:t xml:space="preserve"> while ensuring current users </w:t>
      </w:r>
      <w:r w:rsidR="009547E6">
        <w:rPr>
          <w:rFonts w:ascii="Times New Roman" w:hAnsi="Times New Roman" w:cs="Times New Roman"/>
        </w:rPr>
        <w:t xml:space="preserve">of the spectrum could </w:t>
      </w:r>
      <w:r w:rsidR="00A80DB9">
        <w:rPr>
          <w:rFonts w:ascii="Times New Roman" w:hAnsi="Times New Roman" w:cs="Times New Roman"/>
        </w:rPr>
        <w:t xml:space="preserve">continue to provide their services.  </w:t>
      </w:r>
      <w:r w:rsidR="00AC480B">
        <w:rPr>
          <w:rFonts w:ascii="Times New Roman" w:hAnsi="Times New Roman" w:cs="Times New Roman"/>
        </w:rPr>
        <w:t xml:space="preserve">The </w:t>
      </w:r>
      <w:r w:rsidR="00A80DB9">
        <w:rPr>
          <w:rFonts w:ascii="Times New Roman" w:hAnsi="Times New Roman" w:cs="Times New Roman"/>
        </w:rPr>
        <w:t>proposed rules</w:t>
      </w:r>
      <w:r w:rsidR="0080161F">
        <w:rPr>
          <w:rFonts w:ascii="Times New Roman" w:hAnsi="Times New Roman" w:cs="Times New Roman"/>
        </w:rPr>
        <w:t xml:space="preserve"> would clear the lower 280 megahertz of the C-</w:t>
      </w:r>
      <w:r w:rsidR="00D273EB">
        <w:rPr>
          <w:rFonts w:ascii="Times New Roman" w:hAnsi="Times New Roman" w:cs="Times New Roman"/>
        </w:rPr>
        <w:t>b</w:t>
      </w:r>
      <w:r w:rsidR="0080161F">
        <w:rPr>
          <w:rFonts w:ascii="Times New Roman" w:hAnsi="Times New Roman" w:cs="Times New Roman"/>
        </w:rPr>
        <w:t>and</w:t>
      </w:r>
      <w:r w:rsidR="001272BE">
        <w:rPr>
          <w:rFonts w:ascii="Times New Roman" w:hAnsi="Times New Roman" w:cs="Times New Roman"/>
        </w:rPr>
        <w:t xml:space="preserve"> (3.7-3.98 GHz)</w:t>
      </w:r>
      <w:r w:rsidR="0080161F">
        <w:rPr>
          <w:rFonts w:ascii="Times New Roman" w:hAnsi="Times New Roman" w:cs="Times New Roman"/>
        </w:rPr>
        <w:t xml:space="preserve"> and make it available for flexible use</w:t>
      </w:r>
      <w:r w:rsidR="001272BE">
        <w:rPr>
          <w:rFonts w:ascii="Times New Roman" w:hAnsi="Times New Roman" w:cs="Times New Roman"/>
        </w:rPr>
        <w:t>, including 5G</w:t>
      </w:r>
      <w:r w:rsidR="0080161F">
        <w:rPr>
          <w:rFonts w:ascii="Times New Roman" w:hAnsi="Times New Roman" w:cs="Times New Roman"/>
        </w:rPr>
        <w:t xml:space="preserve">.  The 20 megahertz above that </w:t>
      </w:r>
      <w:r w:rsidR="001272BE">
        <w:rPr>
          <w:rFonts w:ascii="Times New Roman" w:hAnsi="Times New Roman" w:cs="Times New Roman"/>
        </w:rPr>
        <w:t xml:space="preserve">(3.98-4 GHz) </w:t>
      </w:r>
      <w:r w:rsidR="0080161F">
        <w:rPr>
          <w:rFonts w:ascii="Times New Roman" w:hAnsi="Times New Roman" w:cs="Times New Roman"/>
        </w:rPr>
        <w:t>would serve as a guard band.</w:t>
      </w:r>
      <w:r w:rsidR="001272BE">
        <w:rPr>
          <w:rFonts w:ascii="Times New Roman" w:hAnsi="Times New Roman" w:cs="Times New Roman"/>
        </w:rPr>
        <w:t xml:space="preserve">  And e</w:t>
      </w:r>
      <w:r w:rsidR="0080161F">
        <w:rPr>
          <w:rFonts w:ascii="Times New Roman" w:hAnsi="Times New Roman" w:cs="Times New Roman"/>
        </w:rPr>
        <w:t>xisting satellite operations would be repacked into the upper 200 megahertz of the band</w:t>
      </w:r>
      <w:r w:rsidR="001272BE">
        <w:rPr>
          <w:rFonts w:ascii="Times New Roman" w:hAnsi="Times New Roman" w:cs="Times New Roman"/>
        </w:rPr>
        <w:t xml:space="preserve"> (</w:t>
      </w:r>
      <w:r w:rsidR="000B4DA6">
        <w:rPr>
          <w:rFonts w:ascii="Times New Roman" w:hAnsi="Times New Roman" w:cs="Times New Roman"/>
        </w:rPr>
        <w:t>4.0-4.2 GHz)</w:t>
      </w:r>
      <w:r w:rsidR="0080161F">
        <w:rPr>
          <w:rFonts w:ascii="Times New Roman" w:hAnsi="Times New Roman" w:cs="Times New Roman"/>
        </w:rPr>
        <w:t xml:space="preserve">. </w:t>
      </w:r>
      <w:r w:rsidR="009300E4">
        <w:rPr>
          <w:rFonts w:ascii="Times New Roman" w:hAnsi="Times New Roman" w:cs="Times New Roman"/>
        </w:rPr>
        <w:t xml:space="preserve"> </w:t>
      </w:r>
      <w:r w:rsidR="00E27204">
        <w:rPr>
          <w:rFonts w:ascii="Times New Roman" w:hAnsi="Times New Roman" w:cs="Times New Roman"/>
        </w:rPr>
        <w:t xml:space="preserve">Incumbent satellite operators in the C-band have </w:t>
      </w:r>
      <w:r>
        <w:rPr>
          <w:rFonts w:ascii="Times New Roman" w:hAnsi="Times New Roman" w:cs="Times New Roman"/>
        </w:rPr>
        <w:t xml:space="preserve">told the Commission that the upper 200 megahertz of the band would be sufficient for them to continue providing their current services to customers.  </w:t>
      </w:r>
    </w:p>
    <w:p w:rsidR="0080161F" w:rsidP="001A703C" w14:paraId="5F2A5FF6" w14:textId="49F5774B">
      <w:pPr>
        <w:rPr>
          <w:rFonts w:ascii="Times New Roman" w:hAnsi="Times New Roman" w:cs="Times New Roman"/>
        </w:rPr>
      </w:pPr>
    </w:p>
    <w:p w:rsidR="00363F9D" w:rsidRPr="00363F9D" w:rsidP="001A703C" w14:paraId="68EE5EAC" w14:textId="4FF9E7FC">
      <w:pPr>
        <w:rPr>
          <w:rFonts w:ascii="Times New Roman" w:hAnsi="Times New Roman" w:cs="Times New Roman"/>
          <w:b/>
          <w:bCs/>
          <w:u w:val="single"/>
        </w:rPr>
      </w:pPr>
      <w:r>
        <w:rPr>
          <w:rFonts w:ascii="Times New Roman" w:hAnsi="Times New Roman" w:cs="Times New Roman"/>
          <w:b/>
          <w:bCs/>
          <w:u w:val="single"/>
        </w:rPr>
        <w:t>Public Auction</w:t>
      </w:r>
    </w:p>
    <w:p w:rsidR="00363F9D" w:rsidP="001A703C" w14:paraId="362CBBC8" w14:textId="414582D7">
      <w:pPr>
        <w:rPr>
          <w:rFonts w:ascii="Times New Roman" w:hAnsi="Times New Roman" w:cs="Times New Roman"/>
        </w:rPr>
      </w:pPr>
    </w:p>
    <w:p w:rsidR="00B72D58" w:rsidP="001A703C" w14:paraId="22B95935" w14:textId="650AFF06">
      <w:pPr>
        <w:rPr>
          <w:rFonts w:ascii="Times New Roman" w:hAnsi="Times New Roman" w:cs="Times New Roman"/>
        </w:rPr>
      </w:pPr>
      <w:r>
        <w:rPr>
          <w:rFonts w:ascii="Times New Roman" w:hAnsi="Times New Roman" w:cs="Times New Roman"/>
        </w:rPr>
        <w:t xml:space="preserve">The FCC </w:t>
      </w:r>
      <w:r w:rsidR="00E27204">
        <w:rPr>
          <w:rFonts w:ascii="Times New Roman" w:hAnsi="Times New Roman" w:cs="Times New Roman"/>
        </w:rPr>
        <w:t>would</w:t>
      </w:r>
      <w:r>
        <w:rPr>
          <w:rFonts w:ascii="Times New Roman" w:hAnsi="Times New Roman" w:cs="Times New Roman"/>
        </w:rPr>
        <w:t xml:space="preserve"> hold </w:t>
      </w:r>
      <w:r w:rsidRPr="003D3D15">
        <w:rPr>
          <w:rFonts w:ascii="Times New Roman" w:hAnsi="Times New Roman" w:cs="Times New Roman"/>
        </w:rPr>
        <w:t xml:space="preserve">a public auction </w:t>
      </w:r>
      <w:r w:rsidR="00D86736">
        <w:rPr>
          <w:rFonts w:ascii="Times New Roman" w:hAnsi="Times New Roman" w:cs="Times New Roman"/>
        </w:rPr>
        <w:t>of the lower 280 MHz of the C-band.</w:t>
      </w:r>
      <w:r w:rsidR="00840450">
        <w:rPr>
          <w:rFonts w:ascii="Times New Roman" w:hAnsi="Times New Roman" w:cs="Times New Roman"/>
        </w:rPr>
        <w:t xml:space="preserve">  </w:t>
      </w:r>
      <w:r>
        <w:rPr>
          <w:rFonts w:ascii="Times New Roman" w:hAnsi="Times New Roman" w:cs="Times New Roman"/>
        </w:rPr>
        <w:t>T</w:t>
      </w:r>
      <w:r w:rsidRPr="003D3D15">
        <w:rPr>
          <w:rFonts w:ascii="Times New Roman" w:hAnsi="Times New Roman" w:cs="Times New Roman"/>
        </w:rPr>
        <w:t xml:space="preserve">he FCC has a </w:t>
      </w:r>
      <w:r w:rsidR="008272E7">
        <w:rPr>
          <w:rFonts w:ascii="Times New Roman" w:hAnsi="Times New Roman" w:cs="Times New Roman"/>
        </w:rPr>
        <w:t>25</w:t>
      </w:r>
      <w:r w:rsidR="009D74C4">
        <w:rPr>
          <w:rFonts w:ascii="Times New Roman" w:hAnsi="Times New Roman" w:cs="Times New Roman"/>
        </w:rPr>
        <w:t>-</w:t>
      </w:r>
      <w:r w:rsidR="008272E7">
        <w:rPr>
          <w:rFonts w:ascii="Times New Roman" w:hAnsi="Times New Roman" w:cs="Times New Roman"/>
        </w:rPr>
        <w:t>year</w:t>
      </w:r>
      <w:r w:rsidRPr="003D3D15">
        <w:rPr>
          <w:rFonts w:ascii="Times New Roman" w:hAnsi="Times New Roman" w:cs="Times New Roman"/>
        </w:rPr>
        <w:t xml:space="preserve"> track record of transparent and successful auctions</w:t>
      </w:r>
      <w:r>
        <w:rPr>
          <w:rFonts w:ascii="Times New Roman" w:hAnsi="Times New Roman" w:cs="Times New Roman"/>
        </w:rPr>
        <w:t xml:space="preserve">, conducting </w:t>
      </w:r>
      <w:r w:rsidRPr="003D3D15">
        <w:rPr>
          <w:rFonts w:ascii="Times New Roman" w:hAnsi="Times New Roman" w:cs="Times New Roman"/>
        </w:rPr>
        <w:t>93 spectrum auctions</w:t>
      </w:r>
      <w:r w:rsidR="008E429E">
        <w:rPr>
          <w:rFonts w:ascii="Times New Roman" w:hAnsi="Times New Roman" w:cs="Times New Roman"/>
        </w:rPr>
        <w:t xml:space="preserve"> and</w:t>
      </w:r>
      <w:r w:rsidRPr="003D3D15">
        <w:rPr>
          <w:rFonts w:ascii="Times New Roman" w:hAnsi="Times New Roman" w:cs="Times New Roman"/>
        </w:rPr>
        <w:t xml:space="preserve"> generating $116 billion in revenue for the U.S. Treasury.  Public auctions have not only proven to be an effective tool for repurposing spectrum fairly, they can do so quickly.  The Commission has the infrastructure in place </w:t>
      </w:r>
      <w:r w:rsidR="00CE00D4">
        <w:rPr>
          <w:rFonts w:ascii="Times New Roman" w:hAnsi="Times New Roman" w:cs="Times New Roman"/>
        </w:rPr>
        <w:t>for an auction to start later this year</w:t>
      </w:r>
      <w:r w:rsidR="00840450">
        <w:rPr>
          <w:rFonts w:ascii="Times New Roman" w:hAnsi="Times New Roman" w:cs="Times New Roman"/>
        </w:rPr>
        <w:t xml:space="preserve">, and Chairman Pai is proposing that the Commission begin </w:t>
      </w:r>
      <w:r w:rsidR="007310B3">
        <w:rPr>
          <w:rFonts w:ascii="Times New Roman" w:hAnsi="Times New Roman" w:cs="Times New Roman"/>
        </w:rPr>
        <w:t>the C-band auction</w:t>
      </w:r>
      <w:r w:rsidR="00840450">
        <w:rPr>
          <w:rFonts w:ascii="Times New Roman" w:hAnsi="Times New Roman" w:cs="Times New Roman"/>
        </w:rPr>
        <w:t xml:space="preserve"> on December 8.  </w:t>
      </w:r>
      <w:r w:rsidR="00CE00D4">
        <w:rPr>
          <w:rFonts w:ascii="Times New Roman" w:hAnsi="Times New Roman" w:cs="Times New Roman"/>
        </w:rPr>
        <w:t xml:space="preserve"> </w:t>
      </w:r>
    </w:p>
    <w:p w:rsidR="00363F9D" w:rsidP="001A703C" w14:paraId="2A63D24F" w14:textId="5287D992">
      <w:pPr>
        <w:rPr>
          <w:rFonts w:ascii="Times New Roman" w:hAnsi="Times New Roman" w:cs="Times New Roman"/>
        </w:rPr>
      </w:pPr>
    </w:p>
    <w:p w:rsidR="00363F9D" w:rsidRPr="00363F9D" w:rsidP="001A703C" w14:paraId="40B28AB5" w14:textId="72EC163F">
      <w:pPr>
        <w:rPr>
          <w:rFonts w:ascii="Times New Roman" w:hAnsi="Times New Roman" w:cs="Times New Roman"/>
          <w:b/>
          <w:bCs/>
          <w:u w:val="single"/>
        </w:rPr>
      </w:pPr>
      <w:r>
        <w:rPr>
          <w:rFonts w:ascii="Times New Roman" w:hAnsi="Times New Roman" w:cs="Times New Roman"/>
          <w:b/>
          <w:bCs/>
          <w:u w:val="single"/>
        </w:rPr>
        <w:t>Costs</w:t>
      </w:r>
    </w:p>
    <w:p w:rsidR="00363F9D" w:rsidP="001A703C" w14:paraId="7B251713" w14:textId="661E5DC7">
      <w:pPr>
        <w:rPr>
          <w:rFonts w:ascii="Times New Roman" w:hAnsi="Times New Roman" w:cs="Times New Roman"/>
        </w:rPr>
      </w:pPr>
    </w:p>
    <w:p w:rsidR="004B7D2E" w:rsidP="001A703C" w14:paraId="360094E7" w14:textId="76EE345A">
      <w:pPr>
        <w:rPr>
          <w:rFonts w:ascii="Times New Roman" w:hAnsi="Times New Roman" w:cs="Times New Roman"/>
        </w:rPr>
      </w:pPr>
      <w:r>
        <w:rPr>
          <w:rFonts w:ascii="Times New Roman" w:hAnsi="Times New Roman" w:cs="Times New Roman"/>
        </w:rPr>
        <w:t>R</w:t>
      </w:r>
      <w:r w:rsidR="00284FAD">
        <w:rPr>
          <w:rFonts w:ascii="Times New Roman" w:hAnsi="Times New Roman" w:cs="Times New Roman"/>
        </w:rPr>
        <w:t>elocation</w:t>
      </w:r>
      <w:r>
        <w:rPr>
          <w:rFonts w:ascii="Times New Roman" w:hAnsi="Times New Roman" w:cs="Times New Roman"/>
        </w:rPr>
        <w:t xml:space="preserve"> costs </w:t>
      </w:r>
      <w:r w:rsidR="00284FAD">
        <w:rPr>
          <w:rFonts w:ascii="Times New Roman" w:hAnsi="Times New Roman" w:cs="Times New Roman"/>
        </w:rPr>
        <w:t xml:space="preserve">of </w:t>
      </w:r>
      <w:r w:rsidR="00124D55">
        <w:rPr>
          <w:rFonts w:ascii="Times New Roman" w:hAnsi="Times New Roman" w:cs="Times New Roman"/>
        </w:rPr>
        <w:t>the C-band</w:t>
      </w:r>
      <w:r>
        <w:rPr>
          <w:rFonts w:ascii="Times New Roman" w:hAnsi="Times New Roman" w:cs="Times New Roman"/>
        </w:rPr>
        <w:t xml:space="preserve">’s current users </w:t>
      </w:r>
      <w:r w:rsidR="00AC480B">
        <w:rPr>
          <w:rFonts w:ascii="Times New Roman" w:hAnsi="Times New Roman" w:cs="Times New Roman"/>
        </w:rPr>
        <w:t>would</w:t>
      </w:r>
      <w:r>
        <w:rPr>
          <w:rFonts w:ascii="Times New Roman" w:hAnsi="Times New Roman" w:cs="Times New Roman"/>
        </w:rPr>
        <w:t xml:space="preserve"> be covered</w:t>
      </w:r>
      <w:r w:rsidR="00AC480B">
        <w:rPr>
          <w:rFonts w:ascii="Times New Roman" w:hAnsi="Times New Roman" w:cs="Times New Roman"/>
        </w:rPr>
        <w:t xml:space="preserve">. </w:t>
      </w:r>
      <w:r w:rsidR="0065790F">
        <w:rPr>
          <w:rFonts w:ascii="Times New Roman" w:hAnsi="Times New Roman" w:cs="Times New Roman"/>
        </w:rPr>
        <w:t xml:space="preserve"> </w:t>
      </w:r>
      <w:r w:rsidR="00AC480B">
        <w:rPr>
          <w:rFonts w:ascii="Times New Roman" w:hAnsi="Times New Roman" w:cs="Times New Roman"/>
        </w:rPr>
        <w:t xml:space="preserve">It </w:t>
      </w:r>
      <w:r>
        <w:rPr>
          <w:rFonts w:ascii="Times New Roman" w:hAnsi="Times New Roman" w:cs="Times New Roman"/>
        </w:rPr>
        <w:t xml:space="preserve">will cost </w:t>
      </w:r>
      <w:r w:rsidR="002F551A">
        <w:rPr>
          <w:rFonts w:ascii="Times New Roman" w:hAnsi="Times New Roman" w:cs="Times New Roman"/>
        </w:rPr>
        <w:t xml:space="preserve">money </w:t>
      </w:r>
      <w:r w:rsidR="00EA4F0A">
        <w:rPr>
          <w:rFonts w:ascii="Times New Roman" w:hAnsi="Times New Roman" w:cs="Times New Roman"/>
        </w:rPr>
        <w:t>for all their operations to be</w:t>
      </w:r>
      <w:r w:rsidR="00C63719">
        <w:rPr>
          <w:rFonts w:ascii="Times New Roman" w:hAnsi="Times New Roman" w:cs="Times New Roman"/>
        </w:rPr>
        <w:t xml:space="preserve"> moved</w:t>
      </w:r>
      <w:r>
        <w:rPr>
          <w:rFonts w:ascii="Times New Roman" w:hAnsi="Times New Roman" w:cs="Times New Roman"/>
        </w:rPr>
        <w:t xml:space="preserve"> to the upper 200 MHz of the C-band</w:t>
      </w:r>
      <w:r w:rsidRPr="00713938">
        <w:rPr>
          <w:rFonts w:ascii="Times New Roman" w:hAnsi="Times New Roman" w:cs="Times New Roman"/>
        </w:rPr>
        <w:t>.</w:t>
      </w:r>
      <w:r>
        <w:rPr>
          <w:rFonts w:ascii="Times New Roman" w:hAnsi="Times New Roman" w:cs="Times New Roman"/>
        </w:rPr>
        <w:t xml:space="preserve">  Among other things, new satellites will need to be launched and filters will need to be placed on earth stations.  </w:t>
      </w:r>
      <w:r w:rsidR="00AC480B">
        <w:rPr>
          <w:rFonts w:ascii="Times New Roman" w:hAnsi="Times New Roman" w:cs="Times New Roman"/>
        </w:rPr>
        <w:t>Satellite operators</w:t>
      </w:r>
      <w:r>
        <w:rPr>
          <w:rFonts w:ascii="Times New Roman" w:hAnsi="Times New Roman" w:cs="Times New Roman"/>
        </w:rPr>
        <w:t xml:space="preserve"> and other </w:t>
      </w:r>
      <w:r>
        <w:rPr>
          <w:rFonts w:ascii="Times New Roman" w:hAnsi="Times New Roman" w:cs="Times New Roman"/>
        </w:rPr>
        <w:t>incumbents</w:t>
      </w:r>
      <w:r w:rsidR="00AC480B">
        <w:rPr>
          <w:rFonts w:ascii="Times New Roman" w:hAnsi="Times New Roman" w:cs="Times New Roman"/>
        </w:rPr>
        <w:t xml:space="preserve"> would be reimbursed by t</w:t>
      </w:r>
      <w:r>
        <w:rPr>
          <w:rFonts w:ascii="Times New Roman" w:hAnsi="Times New Roman" w:cs="Times New Roman"/>
        </w:rPr>
        <w:t>he winning bidders in the C-band auction for reasonable relocation costs</w:t>
      </w:r>
      <w:r w:rsidR="00AC480B">
        <w:rPr>
          <w:rFonts w:ascii="Times New Roman" w:hAnsi="Times New Roman" w:cs="Times New Roman"/>
        </w:rPr>
        <w:t xml:space="preserve">. </w:t>
      </w:r>
    </w:p>
    <w:p w:rsidR="004B7D2E" w:rsidP="001A703C" w14:paraId="5A482DD0" w14:textId="1E125A0F">
      <w:pPr>
        <w:rPr>
          <w:rFonts w:ascii="Times New Roman" w:hAnsi="Times New Roman" w:cs="Times New Roman"/>
        </w:rPr>
      </w:pPr>
    </w:p>
    <w:p w:rsidR="00740FC0" w:rsidP="001A703C" w14:paraId="2EC83496" w14:textId="2770D216">
      <w:pPr>
        <w:rPr>
          <w:rFonts w:ascii="Times New Roman" w:hAnsi="Times New Roman" w:cs="Times New Roman"/>
        </w:rPr>
      </w:pPr>
      <w:r>
        <w:rPr>
          <w:rFonts w:ascii="Times New Roman" w:hAnsi="Times New Roman" w:cs="Times New Roman"/>
        </w:rPr>
        <w:t>Additionally, s</w:t>
      </w:r>
      <w:r w:rsidR="004B7D2E">
        <w:rPr>
          <w:rFonts w:ascii="Times New Roman" w:hAnsi="Times New Roman" w:cs="Times New Roman"/>
        </w:rPr>
        <w:t xml:space="preserve">atellite operators </w:t>
      </w:r>
      <w:r>
        <w:rPr>
          <w:rFonts w:ascii="Times New Roman" w:hAnsi="Times New Roman" w:cs="Times New Roman"/>
        </w:rPr>
        <w:t>would</w:t>
      </w:r>
      <w:r w:rsidR="004B7D2E">
        <w:rPr>
          <w:rFonts w:ascii="Times New Roman" w:hAnsi="Times New Roman" w:cs="Times New Roman"/>
        </w:rPr>
        <w:t xml:space="preserve"> have the opportunity to receive accelerated relocation payment</w:t>
      </w:r>
      <w:r w:rsidR="0044684B">
        <w:rPr>
          <w:rFonts w:ascii="Times New Roman" w:hAnsi="Times New Roman" w:cs="Times New Roman"/>
        </w:rPr>
        <w:t>s</w:t>
      </w:r>
      <w:r w:rsidR="004B7D2E">
        <w:rPr>
          <w:rFonts w:ascii="Times New Roman" w:hAnsi="Times New Roman" w:cs="Times New Roman"/>
        </w:rPr>
        <w:t xml:space="preserve"> if they are able to clear the lower portion of the C-band on an accelerated timeline</w:t>
      </w:r>
      <w:r w:rsidR="00A636B0">
        <w:rPr>
          <w:rFonts w:ascii="Times New Roman" w:hAnsi="Times New Roman" w:cs="Times New Roman"/>
        </w:rPr>
        <w:t xml:space="preserve">, thus </w:t>
      </w:r>
      <w:r w:rsidR="0015796A">
        <w:rPr>
          <w:rFonts w:ascii="Times New Roman" w:hAnsi="Times New Roman" w:cs="Times New Roman"/>
        </w:rPr>
        <w:t xml:space="preserve">advancing the national priority of </w:t>
      </w:r>
      <w:r w:rsidR="00A636B0">
        <w:rPr>
          <w:rFonts w:ascii="Times New Roman" w:hAnsi="Times New Roman" w:cs="Times New Roman"/>
        </w:rPr>
        <w:t>making</w:t>
      </w:r>
      <w:r w:rsidR="00640614">
        <w:rPr>
          <w:rFonts w:ascii="Times New Roman" w:hAnsi="Times New Roman" w:cs="Times New Roman"/>
        </w:rPr>
        <w:t xml:space="preserve"> spectrum a</w:t>
      </w:r>
      <w:r w:rsidR="00A636B0">
        <w:rPr>
          <w:rFonts w:ascii="Times New Roman" w:hAnsi="Times New Roman" w:cs="Times New Roman"/>
        </w:rPr>
        <w:t xml:space="preserve">vailable </w:t>
      </w:r>
      <w:r w:rsidR="00794076">
        <w:rPr>
          <w:rFonts w:ascii="Times New Roman" w:hAnsi="Times New Roman" w:cs="Times New Roman"/>
        </w:rPr>
        <w:t>for 5G deployment more quickly</w:t>
      </w:r>
      <w:r w:rsidR="004B7D2E">
        <w:rPr>
          <w:rFonts w:ascii="Times New Roman" w:hAnsi="Times New Roman" w:cs="Times New Roman"/>
        </w:rPr>
        <w:t xml:space="preserve">.  These payments </w:t>
      </w:r>
      <w:r w:rsidR="0044684B">
        <w:rPr>
          <w:rFonts w:ascii="Times New Roman" w:hAnsi="Times New Roman" w:cs="Times New Roman"/>
        </w:rPr>
        <w:t xml:space="preserve">would </w:t>
      </w:r>
      <w:r w:rsidR="004B7D2E">
        <w:rPr>
          <w:rFonts w:ascii="Times New Roman" w:hAnsi="Times New Roman" w:cs="Times New Roman"/>
        </w:rPr>
        <w:t xml:space="preserve">create powerful incentives for incumbent operators to expedite the transition, and </w:t>
      </w:r>
      <w:r w:rsidR="0056729E">
        <w:rPr>
          <w:rFonts w:ascii="Times New Roman" w:hAnsi="Times New Roman" w:cs="Times New Roman"/>
        </w:rPr>
        <w:t xml:space="preserve">operators </w:t>
      </w:r>
      <w:r w:rsidR="004B7D2E">
        <w:rPr>
          <w:rFonts w:ascii="Times New Roman" w:hAnsi="Times New Roman" w:cs="Times New Roman"/>
        </w:rPr>
        <w:t xml:space="preserve">would only be paid if in fact they did so.  </w:t>
      </w:r>
      <w:r w:rsidR="0065790F">
        <w:rPr>
          <w:rFonts w:ascii="Times New Roman" w:hAnsi="Times New Roman" w:cs="Times New Roman"/>
        </w:rPr>
        <w:t>The accelerated payment</w:t>
      </w:r>
      <w:r w:rsidR="00C961AD">
        <w:rPr>
          <w:rFonts w:ascii="Times New Roman" w:hAnsi="Times New Roman" w:cs="Times New Roman"/>
        </w:rPr>
        <w:t>s</w:t>
      </w:r>
      <w:r w:rsidR="0065790F">
        <w:rPr>
          <w:rFonts w:ascii="Times New Roman" w:hAnsi="Times New Roman" w:cs="Times New Roman"/>
        </w:rPr>
        <w:t xml:space="preserve"> </w:t>
      </w:r>
      <w:r w:rsidR="0044684B">
        <w:rPr>
          <w:rFonts w:ascii="Times New Roman" w:hAnsi="Times New Roman" w:cs="Times New Roman"/>
        </w:rPr>
        <w:t>could total up to</w:t>
      </w:r>
      <w:r w:rsidR="0065790F">
        <w:rPr>
          <w:rFonts w:ascii="Times New Roman" w:hAnsi="Times New Roman" w:cs="Times New Roman"/>
        </w:rPr>
        <w:t xml:space="preserve"> $</w:t>
      </w:r>
      <w:r w:rsidR="0044684B">
        <w:rPr>
          <w:rFonts w:ascii="Times New Roman" w:hAnsi="Times New Roman" w:cs="Times New Roman"/>
        </w:rPr>
        <w:t>9.7</w:t>
      </w:r>
      <w:r w:rsidR="0065790F">
        <w:rPr>
          <w:rFonts w:ascii="Times New Roman" w:hAnsi="Times New Roman" w:cs="Times New Roman"/>
        </w:rPr>
        <w:t xml:space="preserve"> </w:t>
      </w:r>
      <w:r w:rsidR="0044684B">
        <w:rPr>
          <w:rFonts w:ascii="Times New Roman" w:hAnsi="Times New Roman" w:cs="Times New Roman"/>
        </w:rPr>
        <w:t xml:space="preserve">billion and would be paid by winning bidders in the C-band auction.  </w:t>
      </w:r>
      <w:r w:rsidR="0065790F">
        <w:rPr>
          <w:rFonts w:ascii="Times New Roman" w:hAnsi="Times New Roman" w:cs="Times New Roman"/>
        </w:rPr>
        <w:t xml:space="preserve"> </w:t>
      </w:r>
    </w:p>
    <w:p w:rsidR="00740FC0" w:rsidP="001A703C" w14:paraId="442DA68D" w14:textId="77777777">
      <w:pPr>
        <w:rPr>
          <w:rFonts w:ascii="Times New Roman" w:hAnsi="Times New Roman" w:cs="Times New Roman"/>
        </w:rPr>
      </w:pPr>
    </w:p>
    <w:p w:rsidR="00740FC0" w:rsidRPr="00B72D58" w:rsidP="001A703C" w14:paraId="2662155C" w14:textId="143F4312">
      <w:pPr>
        <w:rPr>
          <w:rFonts w:ascii="Times New Roman" w:hAnsi="Times New Roman" w:cs="Times New Roman"/>
          <w:b/>
          <w:bCs/>
          <w:u w:val="single"/>
        </w:rPr>
      </w:pPr>
      <w:r>
        <w:rPr>
          <w:rFonts w:ascii="Times New Roman" w:hAnsi="Times New Roman" w:cs="Times New Roman"/>
          <w:b/>
          <w:bCs/>
          <w:u w:val="single"/>
        </w:rPr>
        <w:t>Timing/Transition Schedule</w:t>
      </w:r>
    </w:p>
    <w:p w:rsidR="007E6DFA" w:rsidP="001A703C" w14:paraId="7038EAEA" w14:textId="529918E7">
      <w:pPr>
        <w:rPr>
          <w:rFonts w:ascii="Times New Roman" w:hAnsi="Times New Roman" w:cs="Times New Roman"/>
        </w:rPr>
      </w:pPr>
    </w:p>
    <w:p w:rsidR="007E6DFA" w:rsidP="007E6DFA" w14:paraId="5367CFD5" w14:textId="20BBBE97">
      <w:pPr>
        <w:pStyle w:val="ParaNum"/>
        <w:numPr>
          <w:ilvl w:val="0"/>
          <w:numId w:val="0"/>
        </w:numPr>
        <w:spacing w:after="0"/>
      </w:pPr>
      <w:r>
        <w:t xml:space="preserve">Eligible satellite operators </w:t>
      </w:r>
      <w:r w:rsidR="009D6D67">
        <w:t xml:space="preserve">would </w:t>
      </w:r>
      <w:r>
        <w:t xml:space="preserve">have the option to clear according to the following accelerated timeline: </w:t>
      </w:r>
    </w:p>
    <w:p w:rsidR="007E6DFA" w:rsidP="00BF0444" w14:paraId="32D3F808" w14:textId="283CF7D7">
      <w:pPr>
        <w:pStyle w:val="ParaNum"/>
        <w:numPr>
          <w:ilvl w:val="0"/>
          <w:numId w:val="0"/>
        </w:numPr>
        <w:spacing w:after="0"/>
      </w:pPr>
      <w:r>
        <w:t>(1) clearing 120 megahertz (3.7-3.82 GHz) by September 2021</w:t>
      </w:r>
      <w:r w:rsidR="00EF4B72">
        <w:t xml:space="preserve"> </w:t>
      </w:r>
      <w:r w:rsidR="00BF0444">
        <w:t>in 46 of the nation’s top 50 Partial Economic Are</w:t>
      </w:r>
      <w:r w:rsidR="004C771A">
        <w:t>as</w:t>
      </w:r>
      <w:r w:rsidR="00467D73">
        <w:t>;</w:t>
      </w:r>
      <w:r>
        <w:t xml:space="preserve"> and </w:t>
      </w:r>
      <w:r w:rsidR="004C771A">
        <w:t xml:space="preserve">(2) </w:t>
      </w:r>
      <w:r>
        <w:t>clearing the remaining 180 megahertz (3.8</w:t>
      </w:r>
      <w:r w:rsidR="009D6D67">
        <w:t>2</w:t>
      </w:r>
      <w:r>
        <w:t>-</w:t>
      </w:r>
      <w:r w:rsidR="009D6D67">
        <w:t>4.0</w:t>
      </w:r>
      <w:r>
        <w:t xml:space="preserve"> GHz) </w:t>
      </w:r>
      <w:r w:rsidR="00BF0444">
        <w:t xml:space="preserve">in those areas as well as </w:t>
      </w:r>
      <w:r w:rsidR="004A6DD6">
        <w:t>all 300 megahertz (</w:t>
      </w:r>
      <w:r w:rsidR="00340B43">
        <w:t xml:space="preserve">3.7-4.0 GHz) in the rest of the </w:t>
      </w:r>
      <w:r w:rsidR="00E42B5F">
        <w:t>contiguous</w:t>
      </w:r>
      <w:r w:rsidR="00340B43">
        <w:t xml:space="preserve"> United States </w:t>
      </w:r>
      <w:r>
        <w:t>by September 2023</w:t>
      </w:r>
      <w:r w:rsidR="00340B43">
        <w:t>.</w:t>
      </w:r>
      <w:r>
        <w:t xml:space="preserve"> </w:t>
      </w:r>
    </w:p>
    <w:p w:rsidR="000651B1" w:rsidP="001A703C" w14:paraId="43125247" w14:textId="30EB501A">
      <w:pPr>
        <w:rPr>
          <w:rFonts w:ascii="Times New Roman" w:hAnsi="Times New Roman" w:cs="Times New Roman"/>
        </w:rPr>
      </w:pPr>
    </w:p>
    <w:p w:rsidR="000651B1" w:rsidP="001A703C" w14:paraId="4E6CB4E9" w14:textId="6A5768BA">
      <w:pPr>
        <w:rPr>
          <w:rFonts w:ascii="Times New Roman" w:hAnsi="Times New Roman" w:cs="Times New Roman"/>
        </w:rPr>
      </w:pPr>
      <w:r>
        <w:rPr>
          <w:rFonts w:ascii="Times New Roman" w:hAnsi="Times New Roman" w:cs="Times New Roman"/>
        </w:rPr>
        <w:t>U</w:t>
      </w:r>
      <w:r>
        <w:rPr>
          <w:rFonts w:ascii="Times New Roman" w:hAnsi="Times New Roman" w:cs="Times New Roman"/>
        </w:rPr>
        <w:t xml:space="preserve">nder the accelerated timeframe, </w:t>
      </w:r>
      <w:r w:rsidR="003544A7">
        <w:rPr>
          <w:rFonts w:ascii="Times New Roman" w:hAnsi="Times New Roman" w:cs="Times New Roman"/>
        </w:rPr>
        <w:t xml:space="preserve">5G </w:t>
      </w:r>
      <w:r>
        <w:rPr>
          <w:rFonts w:ascii="Times New Roman" w:hAnsi="Times New Roman" w:cs="Times New Roman"/>
        </w:rPr>
        <w:t>deployments</w:t>
      </w:r>
      <w:r w:rsidR="00DC291E">
        <w:rPr>
          <w:rFonts w:ascii="Times New Roman" w:hAnsi="Times New Roman" w:cs="Times New Roman"/>
        </w:rPr>
        <w:t xml:space="preserve"> could happen</w:t>
      </w:r>
      <w:r>
        <w:rPr>
          <w:rFonts w:ascii="Times New Roman" w:hAnsi="Times New Roman" w:cs="Times New Roman"/>
        </w:rPr>
        <w:t xml:space="preserve"> in the lower 100 megahertz of the C-band in 46 of the </w:t>
      </w:r>
      <w:r w:rsidR="00B042A7">
        <w:rPr>
          <w:rFonts w:ascii="Times New Roman" w:hAnsi="Times New Roman" w:cs="Times New Roman"/>
        </w:rPr>
        <w:t xml:space="preserve">nation’s </w:t>
      </w:r>
      <w:r>
        <w:rPr>
          <w:rFonts w:ascii="Times New Roman" w:hAnsi="Times New Roman" w:cs="Times New Roman"/>
        </w:rPr>
        <w:t>top 50 Partial Economic Areas by September 2021</w:t>
      </w:r>
      <w:r w:rsidR="00774F1F">
        <w:rPr>
          <w:rFonts w:ascii="Times New Roman" w:hAnsi="Times New Roman" w:cs="Times New Roman"/>
        </w:rPr>
        <w:t xml:space="preserve"> and in the remaining spectrum by September 2023</w:t>
      </w:r>
      <w:r>
        <w:rPr>
          <w:rFonts w:ascii="Times New Roman" w:hAnsi="Times New Roman" w:cs="Times New Roman"/>
        </w:rPr>
        <w:t xml:space="preserve">.  This is much sooner than September </w:t>
      </w:r>
      <w:r w:rsidR="00774F1F">
        <w:rPr>
          <w:rFonts w:ascii="Times New Roman" w:hAnsi="Times New Roman" w:cs="Times New Roman"/>
        </w:rPr>
        <w:t>2025</w:t>
      </w:r>
      <w:r>
        <w:rPr>
          <w:rFonts w:ascii="Times New Roman" w:hAnsi="Times New Roman" w:cs="Times New Roman"/>
        </w:rPr>
        <w:t xml:space="preserve">, which </w:t>
      </w:r>
      <w:r w:rsidR="00B042A7">
        <w:rPr>
          <w:rFonts w:ascii="Times New Roman" w:hAnsi="Times New Roman" w:cs="Times New Roman"/>
        </w:rPr>
        <w:t xml:space="preserve">would be </w:t>
      </w:r>
      <w:r>
        <w:rPr>
          <w:rFonts w:ascii="Times New Roman" w:hAnsi="Times New Roman" w:cs="Times New Roman"/>
        </w:rPr>
        <w:t xml:space="preserve">the timeframe without accelerated relocation payments.  </w:t>
      </w:r>
    </w:p>
    <w:p w:rsidR="00740FC0" w:rsidP="001A703C" w14:paraId="1DD8C2C4" w14:textId="77777777">
      <w:pPr>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68D" w:rsidP="003166C5" w14:paraId="330351B3" w14:textId="77777777">
    <w:pPr>
      <w:pStyle w:val="Header"/>
      <w:jc w:val="right"/>
      <w:rPr>
        <w:rFonts w:ascii="Times New Roman" w:hAnsi="Times New Roman" w:cs="Times New Roman"/>
      </w:rPr>
    </w:pPr>
  </w:p>
  <w:p w:rsidR="002C52FA" w:rsidRPr="00BF799F" w:rsidP="003166C5" w14:paraId="3BF6496F" w14:textId="4EA1DF60">
    <w:pPr>
      <w:pStyle w:val="Header"/>
      <w:jc w:val="right"/>
      <w:rPr>
        <w:rFonts w:ascii="Times New Roman" w:hAnsi="Times New Roman" w:cs="Times New Roman"/>
      </w:rPr>
    </w:pPr>
    <w:r>
      <w:rPr>
        <w:rFonts w:ascii="Times New Roman" w:hAnsi="Times New Roman" w:cs="Times New Roman"/>
      </w:rPr>
      <w:t>February 6</w:t>
    </w:r>
    <w:r w:rsidRPr="00BF799F">
      <w:rPr>
        <w:rFonts w:ascii="Times New Roman" w:hAnsi="Times New Roman" w:cs="Times New Roman"/>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A4FB5"/>
    <w:multiLevelType w:val="hybridMultilevel"/>
    <w:tmpl w:val="32BEE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08241E"/>
    <w:multiLevelType w:val="hybridMultilevel"/>
    <w:tmpl w:val="BBA41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F718A0"/>
    <w:multiLevelType w:val="hybridMultilevel"/>
    <w:tmpl w:val="366C53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D906B5"/>
    <w:multiLevelType w:val="hybridMultilevel"/>
    <w:tmpl w:val="0494E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7B3FE3"/>
    <w:multiLevelType w:val="hybridMultilevel"/>
    <w:tmpl w:val="47003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726247"/>
    <w:multiLevelType w:val="hybridMultilevel"/>
    <w:tmpl w:val="080AC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025F4F"/>
    <w:multiLevelType w:val="hybridMultilevel"/>
    <w:tmpl w:val="60AC3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7036C1"/>
    <w:multiLevelType w:val="hybridMultilevel"/>
    <w:tmpl w:val="90DCDC7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A220B7"/>
    <w:multiLevelType w:val="hybridMultilevel"/>
    <w:tmpl w:val="7E8658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6D41CE"/>
    <w:multiLevelType w:val="hybridMultilevel"/>
    <w:tmpl w:val="5BFA0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732529"/>
    <w:multiLevelType w:val="hybridMultilevel"/>
    <w:tmpl w:val="B860B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A994540"/>
    <w:multiLevelType w:val="hybridMultilevel"/>
    <w:tmpl w:val="47EEC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A79CA"/>
    <w:multiLevelType w:val="hybridMultilevel"/>
    <w:tmpl w:val="3CB40D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E74959"/>
    <w:multiLevelType w:val="hybridMultilevel"/>
    <w:tmpl w:val="35661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0250ED"/>
    <w:multiLevelType w:val="hybridMultilevel"/>
    <w:tmpl w:val="D298B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DE5CBB"/>
    <w:multiLevelType w:val="hybridMultilevel"/>
    <w:tmpl w:val="D12CFB2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952F35"/>
    <w:multiLevelType w:val="hybridMultilevel"/>
    <w:tmpl w:val="67A6A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CD1D57"/>
    <w:multiLevelType w:val="hybridMultilevel"/>
    <w:tmpl w:val="2428630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0174D1"/>
    <w:multiLevelType w:val="hybridMultilevel"/>
    <w:tmpl w:val="7CD80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7642340"/>
    <w:multiLevelType w:val="hybridMultilevel"/>
    <w:tmpl w:val="03146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6F2ABD"/>
    <w:multiLevelType w:val="hybridMultilevel"/>
    <w:tmpl w:val="A3AC9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6"/>
  </w:num>
  <w:num w:numId="5">
    <w:abstractNumId w:val="20"/>
  </w:num>
  <w:num w:numId="6">
    <w:abstractNumId w:val="7"/>
  </w:num>
  <w:num w:numId="7">
    <w:abstractNumId w:val="13"/>
  </w:num>
  <w:num w:numId="8">
    <w:abstractNumId w:val="2"/>
  </w:num>
  <w:num w:numId="9">
    <w:abstractNumId w:val="17"/>
  </w:num>
  <w:num w:numId="10">
    <w:abstractNumId w:val="1"/>
  </w:num>
  <w:num w:numId="11">
    <w:abstractNumId w:val="6"/>
  </w:num>
  <w:num w:numId="12">
    <w:abstractNumId w:val="4"/>
  </w:num>
  <w:num w:numId="13">
    <w:abstractNumId w:val="14"/>
  </w:num>
  <w:num w:numId="14">
    <w:abstractNumId w:val="5"/>
  </w:num>
  <w:num w:numId="15">
    <w:abstractNumId w:val="19"/>
  </w:num>
  <w:num w:numId="16">
    <w:abstractNumId w:val="0"/>
  </w:num>
  <w:num w:numId="17">
    <w:abstractNumId w:val="10"/>
  </w:num>
  <w:num w:numId="18">
    <w:abstractNumId w:val="11"/>
  </w:num>
  <w:num w:numId="19">
    <w:abstractNumId w:val="15"/>
  </w:num>
  <w:num w:numId="20">
    <w:abstractNumId w:val="1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17"/>
    <w:rsid w:val="00011E87"/>
    <w:rsid w:val="00012A90"/>
    <w:rsid w:val="0001559C"/>
    <w:rsid w:val="00016048"/>
    <w:rsid w:val="000200C0"/>
    <w:rsid w:val="00020838"/>
    <w:rsid w:val="000226E4"/>
    <w:rsid w:val="000269AB"/>
    <w:rsid w:val="00027638"/>
    <w:rsid w:val="000308BA"/>
    <w:rsid w:val="0003235F"/>
    <w:rsid w:val="000356A0"/>
    <w:rsid w:val="0004319A"/>
    <w:rsid w:val="0005093C"/>
    <w:rsid w:val="00051A0E"/>
    <w:rsid w:val="00054FFF"/>
    <w:rsid w:val="000574E8"/>
    <w:rsid w:val="00063AFC"/>
    <w:rsid w:val="000651B1"/>
    <w:rsid w:val="000665F0"/>
    <w:rsid w:val="00070E4D"/>
    <w:rsid w:val="000715E8"/>
    <w:rsid w:val="00076C74"/>
    <w:rsid w:val="00077221"/>
    <w:rsid w:val="00077E52"/>
    <w:rsid w:val="00080527"/>
    <w:rsid w:val="00082C7B"/>
    <w:rsid w:val="00082DC2"/>
    <w:rsid w:val="000932E7"/>
    <w:rsid w:val="00095913"/>
    <w:rsid w:val="000979BD"/>
    <w:rsid w:val="000A4F15"/>
    <w:rsid w:val="000A57EA"/>
    <w:rsid w:val="000B4DA6"/>
    <w:rsid w:val="000B6A2E"/>
    <w:rsid w:val="000B742F"/>
    <w:rsid w:val="000D50E8"/>
    <w:rsid w:val="000D5B38"/>
    <w:rsid w:val="000D76D2"/>
    <w:rsid w:val="000E0FB3"/>
    <w:rsid w:val="000F0D3A"/>
    <w:rsid w:val="000F1A09"/>
    <w:rsid w:val="000F3728"/>
    <w:rsid w:val="00116A36"/>
    <w:rsid w:val="00124D55"/>
    <w:rsid w:val="00125C8F"/>
    <w:rsid w:val="00125D5C"/>
    <w:rsid w:val="001272BE"/>
    <w:rsid w:val="0013312B"/>
    <w:rsid w:val="0013479C"/>
    <w:rsid w:val="001571EA"/>
    <w:rsid w:val="0015796A"/>
    <w:rsid w:val="00167F78"/>
    <w:rsid w:val="0017235B"/>
    <w:rsid w:val="00172527"/>
    <w:rsid w:val="0017349B"/>
    <w:rsid w:val="00187457"/>
    <w:rsid w:val="00194CCB"/>
    <w:rsid w:val="001A04EA"/>
    <w:rsid w:val="001A531C"/>
    <w:rsid w:val="001A5570"/>
    <w:rsid w:val="001A703C"/>
    <w:rsid w:val="001A77E2"/>
    <w:rsid w:val="001B2A49"/>
    <w:rsid w:val="001B55CA"/>
    <w:rsid w:val="001B7562"/>
    <w:rsid w:val="001B7BC8"/>
    <w:rsid w:val="001C0288"/>
    <w:rsid w:val="001C0F41"/>
    <w:rsid w:val="001C3072"/>
    <w:rsid w:val="001C417C"/>
    <w:rsid w:val="001D0EFB"/>
    <w:rsid w:val="001E2181"/>
    <w:rsid w:val="001E2A63"/>
    <w:rsid w:val="001E2D5E"/>
    <w:rsid w:val="001E58C1"/>
    <w:rsid w:val="001E5DD1"/>
    <w:rsid w:val="001F25FB"/>
    <w:rsid w:val="00204A5D"/>
    <w:rsid w:val="00204B64"/>
    <w:rsid w:val="002063B8"/>
    <w:rsid w:val="00210827"/>
    <w:rsid w:val="00212536"/>
    <w:rsid w:val="00223CEA"/>
    <w:rsid w:val="00225C4E"/>
    <w:rsid w:val="00226A2E"/>
    <w:rsid w:val="00237185"/>
    <w:rsid w:val="002375BE"/>
    <w:rsid w:val="0024082A"/>
    <w:rsid w:val="0024336D"/>
    <w:rsid w:val="00246959"/>
    <w:rsid w:val="0024702D"/>
    <w:rsid w:val="00251B49"/>
    <w:rsid w:val="00252983"/>
    <w:rsid w:val="00266F92"/>
    <w:rsid w:val="002735D1"/>
    <w:rsid w:val="00276DC7"/>
    <w:rsid w:val="0028322C"/>
    <w:rsid w:val="0028340A"/>
    <w:rsid w:val="002847E7"/>
    <w:rsid w:val="00284FAD"/>
    <w:rsid w:val="00286A2C"/>
    <w:rsid w:val="002875F1"/>
    <w:rsid w:val="00290DE3"/>
    <w:rsid w:val="00293ADC"/>
    <w:rsid w:val="0029499A"/>
    <w:rsid w:val="002A76CB"/>
    <w:rsid w:val="002B7E1A"/>
    <w:rsid w:val="002C0F30"/>
    <w:rsid w:val="002C12CE"/>
    <w:rsid w:val="002C37EB"/>
    <w:rsid w:val="002C52FA"/>
    <w:rsid w:val="002F0314"/>
    <w:rsid w:val="002F551A"/>
    <w:rsid w:val="002F6F4C"/>
    <w:rsid w:val="003043B6"/>
    <w:rsid w:val="0030637E"/>
    <w:rsid w:val="00306C42"/>
    <w:rsid w:val="00306D46"/>
    <w:rsid w:val="0030747D"/>
    <w:rsid w:val="00307C7E"/>
    <w:rsid w:val="00310C34"/>
    <w:rsid w:val="00313DB4"/>
    <w:rsid w:val="003166C5"/>
    <w:rsid w:val="00321560"/>
    <w:rsid w:val="003261AF"/>
    <w:rsid w:val="00335615"/>
    <w:rsid w:val="00335A54"/>
    <w:rsid w:val="0034029D"/>
    <w:rsid w:val="00340B43"/>
    <w:rsid w:val="003431EC"/>
    <w:rsid w:val="00343A64"/>
    <w:rsid w:val="00345A4C"/>
    <w:rsid w:val="00346DAD"/>
    <w:rsid w:val="003506E7"/>
    <w:rsid w:val="00351E19"/>
    <w:rsid w:val="003523BF"/>
    <w:rsid w:val="00352CC2"/>
    <w:rsid w:val="003544A7"/>
    <w:rsid w:val="00356C90"/>
    <w:rsid w:val="00363F9D"/>
    <w:rsid w:val="003665B6"/>
    <w:rsid w:val="00366C15"/>
    <w:rsid w:val="00366FB9"/>
    <w:rsid w:val="00367B68"/>
    <w:rsid w:val="00372DBC"/>
    <w:rsid w:val="00375612"/>
    <w:rsid w:val="00375F19"/>
    <w:rsid w:val="00381721"/>
    <w:rsid w:val="00386554"/>
    <w:rsid w:val="00392773"/>
    <w:rsid w:val="00396EFF"/>
    <w:rsid w:val="003A1062"/>
    <w:rsid w:val="003B2CC2"/>
    <w:rsid w:val="003B53CC"/>
    <w:rsid w:val="003B5EF8"/>
    <w:rsid w:val="003B5F4A"/>
    <w:rsid w:val="003C04CE"/>
    <w:rsid w:val="003D14E7"/>
    <w:rsid w:val="003D3B31"/>
    <w:rsid w:val="003D3D15"/>
    <w:rsid w:val="003D4603"/>
    <w:rsid w:val="003E0B13"/>
    <w:rsid w:val="003E5195"/>
    <w:rsid w:val="003F1833"/>
    <w:rsid w:val="003F29C8"/>
    <w:rsid w:val="00400E3E"/>
    <w:rsid w:val="00402074"/>
    <w:rsid w:val="0040336F"/>
    <w:rsid w:val="0040380A"/>
    <w:rsid w:val="00412C39"/>
    <w:rsid w:val="0041400F"/>
    <w:rsid w:val="00415CA1"/>
    <w:rsid w:val="00417CAC"/>
    <w:rsid w:val="004214A3"/>
    <w:rsid w:val="00422BD3"/>
    <w:rsid w:val="00427CC5"/>
    <w:rsid w:val="00430DF3"/>
    <w:rsid w:val="00431094"/>
    <w:rsid w:val="00433BF0"/>
    <w:rsid w:val="004420A2"/>
    <w:rsid w:val="00443EFA"/>
    <w:rsid w:val="004440C4"/>
    <w:rsid w:val="0044423C"/>
    <w:rsid w:val="0044684B"/>
    <w:rsid w:val="00457783"/>
    <w:rsid w:val="00457795"/>
    <w:rsid w:val="004601AD"/>
    <w:rsid w:val="004605F8"/>
    <w:rsid w:val="00461A17"/>
    <w:rsid w:val="0046494F"/>
    <w:rsid w:val="00464E36"/>
    <w:rsid w:val="00467D73"/>
    <w:rsid w:val="00470576"/>
    <w:rsid w:val="00476DAC"/>
    <w:rsid w:val="004770F4"/>
    <w:rsid w:val="00477699"/>
    <w:rsid w:val="004778B9"/>
    <w:rsid w:val="00492924"/>
    <w:rsid w:val="004957F5"/>
    <w:rsid w:val="004A6DD6"/>
    <w:rsid w:val="004B517F"/>
    <w:rsid w:val="004B6007"/>
    <w:rsid w:val="004B7D2E"/>
    <w:rsid w:val="004C2255"/>
    <w:rsid w:val="004C771A"/>
    <w:rsid w:val="004D1D93"/>
    <w:rsid w:val="004D3960"/>
    <w:rsid w:val="004E3D9C"/>
    <w:rsid w:val="004E3E1F"/>
    <w:rsid w:val="004E70F4"/>
    <w:rsid w:val="004F249A"/>
    <w:rsid w:val="004F493D"/>
    <w:rsid w:val="005000B3"/>
    <w:rsid w:val="005021B3"/>
    <w:rsid w:val="0051671D"/>
    <w:rsid w:val="0051688D"/>
    <w:rsid w:val="00516C21"/>
    <w:rsid w:val="00520B53"/>
    <w:rsid w:val="005304C4"/>
    <w:rsid w:val="00542239"/>
    <w:rsid w:val="00542BF7"/>
    <w:rsid w:val="00546BBA"/>
    <w:rsid w:val="00550C6E"/>
    <w:rsid w:val="005532F6"/>
    <w:rsid w:val="005635E7"/>
    <w:rsid w:val="005668CB"/>
    <w:rsid w:val="0056729E"/>
    <w:rsid w:val="00574023"/>
    <w:rsid w:val="005771F0"/>
    <w:rsid w:val="00587DE9"/>
    <w:rsid w:val="00593169"/>
    <w:rsid w:val="005A1919"/>
    <w:rsid w:val="005A5A41"/>
    <w:rsid w:val="005A70A1"/>
    <w:rsid w:val="005C1BA2"/>
    <w:rsid w:val="005D2320"/>
    <w:rsid w:val="005D2FF6"/>
    <w:rsid w:val="005D44F7"/>
    <w:rsid w:val="005D7C72"/>
    <w:rsid w:val="005E317C"/>
    <w:rsid w:val="005E40E7"/>
    <w:rsid w:val="005E667F"/>
    <w:rsid w:val="005F0EC6"/>
    <w:rsid w:val="005F1EB5"/>
    <w:rsid w:val="006022C6"/>
    <w:rsid w:val="00612836"/>
    <w:rsid w:val="0061765D"/>
    <w:rsid w:val="0062216C"/>
    <w:rsid w:val="0062431A"/>
    <w:rsid w:val="00625DB6"/>
    <w:rsid w:val="00634352"/>
    <w:rsid w:val="00635C9C"/>
    <w:rsid w:val="00640614"/>
    <w:rsid w:val="00642B24"/>
    <w:rsid w:val="00643A8E"/>
    <w:rsid w:val="006445C7"/>
    <w:rsid w:val="006460FF"/>
    <w:rsid w:val="006461DB"/>
    <w:rsid w:val="00650843"/>
    <w:rsid w:val="00652E1A"/>
    <w:rsid w:val="0065790F"/>
    <w:rsid w:val="006616E2"/>
    <w:rsid w:val="006662FB"/>
    <w:rsid w:val="00667321"/>
    <w:rsid w:val="00671520"/>
    <w:rsid w:val="006763BA"/>
    <w:rsid w:val="00676C50"/>
    <w:rsid w:val="00681C6F"/>
    <w:rsid w:val="006874FA"/>
    <w:rsid w:val="006937A9"/>
    <w:rsid w:val="006954C8"/>
    <w:rsid w:val="006B09DF"/>
    <w:rsid w:val="006B1A90"/>
    <w:rsid w:val="006B2497"/>
    <w:rsid w:val="006B513E"/>
    <w:rsid w:val="006B7F3D"/>
    <w:rsid w:val="006C40EB"/>
    <w:rsid w:val="006C69BD"/>
    <w:rsid w:val="006D6887"/>
    <w:rsid w:val="006D7259"/>
    <w:rsid w:val="006E6A10"/>
    <w:rsid w:val="00705184"/>
    <w:rsid w:val="00706600"/>
    <w:rsid w:val="00707CC3"/>
    <w:rsid w:val="00713938"/>
    <w:rsid w:val="0071714D"/>
    <w:rsid w:val="00721827"/>
    <w:rsid w:val="00722DDA"/>
    <w:rsid w:val="007310B3"/>
    <w:rsid w:val="0073148A"/>
    <w:rsid w:val="00731B11"/>
    <w:rsid w:val="007406B3"/>
    <w:rsid w:val="00740FC0"/>
    <w:rsid w:val="00741035"/>
    <w:rsid w:val="007425EE"/>
    <w:rsid w:val="00743502"/>
    <w:rsid w:val="007500C5"/>
    <w:rsid w:val="007515B2"/>
    <w:rsid w:val="00755EA8"/>
    <w:rsid w:val="00772955"/>
    <w:rsid w:val="00774F1F"/>
    <w:rsid w:val="0077645C"/>
    <w:rsid w:val="00780F0D"/>
    <w:rsid w:val="00782D8F"/>
    <w:rsid w:val="00783065"/>
    <w:rsid w:val="0078782D"/>
    <w:rsid w:val="0079013B"/>
    <w:rsid w:val="007915A8"/>
    <w:rsid w:val="00794076"/>
    <w:rsid w:val="007A209F"/>
    <w:rsid w:val="007A46F3"/>
    <w:rsid w:val="007A6D27"/>
    <w:rsid w:val="007B5436"/>
    <w:rsid w:val="007C568D"/>
    <w:rsid w:val="007C677D"/>
    <w:rsid w:val="007D0D09"/>
    <w:rsid w:val="007D4F3A"/>
    <w:rsid w:val="007D6DD9"/>
    <w:rsid w:val="007E051C"/>
    <w:rsid w:val="007E6DFA"/>
    <w:rsid w:val="007F1AC9"/>
    <w:rsid w:val="007F2532"/>
    <w:rsid w:val="007F584B"/>
    <w:rsid w:val="007F6DDA"/>
    <w:rsid w:val="0080161F"/>
    <w:rsid w:val="008122FB"/>
    <w:rsid w:val="0081344B"/>
    <w:rsid w:val="00820869"/>
    <w:rsid w:val="00825A7B"/>
    <w:rsid w:val="00827028"/>
    <w:rsid w:val="008272E7"/>
    <w:rsid w:val="00832DA0"/>
    <w:rsid w:val="00833289"/>
    <w:rsid w:val="00833351"/>
    <w:rsid w:val="00833529"/>
    <w:rsid w:val="008339A8"/>
    <w:rsid w:val="00834BCA"/>
    <w:rsid w:val="00837A81"/>
    <w:rsid w:val="00837D7A"/>
    <w:rsid w:val="00840450"/>
    <w:rsid w:val="008422C9"/>
    <w:rsid w:val="00842519"/>
    <w:rsid w:val="00850E83"/>
    <w:rsid w:val="00851A19"/>
    <w:rsid w:val="00855DB4"/>
    <w:rsid w:val="00856BC7"/>
    <w:rsid w:val="008612E1"/>
    <w:rsid w:val="008661F3"/>
    <w:rsid w:val="00870567"/>
    <w:rsid w:val="0087068B"/>
    <w:rsid w:val="0087126E"/>
    <w:rsid w:val="008819E6"/>
    <w:rsid w:val="0088268B"/>
    <w:rsid w:val="00883562"/>
    <w:rsid w:val="00885C77"/>
    <w:rsid w:val="008A3323"/>
    <w:rsid w:val="008B1211"/>
    <w:rsid w:val="008B3F55"/>
    <w:rsid w:val="008B4143"/>
    <w:rsid w:val="008B653E"/>
    <w:rsid w:val="008C0798"/>
    <w:rsid w:val="008C2B92"/>
    <w:rsid w:val="008C7ADF"/>
    <w:rsid w:val="008E429E"/>
    <w:rsid w:val="008E45FE"/>
    <w:rsid w:val="008E5A32"/>
    <w:rsid w:val="008F0CC8"/>
    <w:rsid w:val="008F289E"/>
    <w:rsid w:val="008F3460"/>
    <w:rsid w:val="008F3E39"/>
    <w:rsid w:val="008F4A75"/>
    <w:rsid w:val="00901C74"/>
    <w:rsid w:val="00903449"/>
    <w:rsid w:val="009044E3"/>
    <w:rsid w:val="00905570"/>
    <w:rsid w:val="0090747B"/>
    <w:rsid w:val="009077C5"/>
    <w:rsid w:val="009137CF"/>
    <w:rsid w:val="00913C22"/>
    <w:rsid w:val="00915805"/>
    <w:rsid w:val="009164F7"/>
    <w:rsid w:val="009256BD"/>
    <w:rsid w:val="00926688"/>
    <w:rsid w:val="00926DAD"/>
    <w:rsid w:val="009270B3"/>
    <w:rsid w:val="0092725F"/>
    <w:rsid w:val="009278F4"/>
    <w:rsid w:val="009300E4"/>
    <w:rsid w:val="00931A97"/>
    <w:rsid w:val="00933165"/>
    <w:rsid w:val="00933663"/>
    <w:rsid w:val="00934B70"/>
    <w:rsid w:val="0094044D"/>
    <w:rsid w:val="00942991"/>
    <w:rsid w:val="00946C25"/>
    <w:rsid w:val="009545E1"/>
    <w:rsid w:val="009547E6"/>
    <w:rsid w:val="00957D8B"/>
    <w:rsid w:val="009659B1"/>
    <w:rsid w:val="00977E50"/>
    <w:rsid w:val="009821C3"/>
    <w:rsid w:val="00982BF7"/>
    <w:rsid w:val="00983B7F"/>
    <w:rsid w:val="00986C52"/>
    <w:rsid w:val="009902AC"/>
    <w:rsid w:val="00991C70"/>
    <w:rsid w:val="009B49D9"/>
    <w:rsid w:val="009B73AA"/>
    <w:rsid w:val="009C0010"/>
    <w:rsid w:val="009C3006"/>
    <w:rsid w:val="009D17E7"/>
    <w:rsid w:val="009D2B16"/>
    <w:rsid w:val="009D6D67"/>
    <w:rsid w:val="009D74C4"/>
    <w:rsid w:val="009F0890"/>
    <w:rsid w:val="009F1175"/>
    <w:rsid w:val="009F7681"/>
    <w:rsid w:val="00A02052"/>
    <w:rsid w:val="00A04A9C"/>
    <w:rsid w:val="00A04F30"/>
    <w:rsid w:val="00A0567E"/>
    <w:rsid w:val="00A1076B"/>
    <w:rsid w:val="00A15E8D"/>
    <w:rsid w:val="00A16B3D"/>
    <w:rsid w:val="00A200FB"/>
    <w:rsid w:val="00A22ED6"/>
    <w:rsid w:val="00A27BC2"/>
    <w:rsid w:val="00A3106F"/>
    <w:rsid w:val="00A32795"/>
    <w:rsid w:val="00A34F2F"/>
    <w:rsid w:val="00A37842"/>
    <w:rsid w:val="00A37FF0"/>
    <w:rsid w:val="00A40AC2"/>
    <w:rsid w:val="00A441BC"/>
    <w:rsid w:val="00A446D0"/>
    <w:rsid w:val="00A46267"/>
    <w:rsid w:val="00A5165E"/>
    <w:rsid w:val="00A52DB1"/>
    <w:rsid w:val="00A5371E"/>
    <w:rsid w:val="00A627BC"/>
    <w:rsid w:val="00A636B0"/>
    <w:rsid w:val="00A641F9"/>
    <w:rsid w:val="00A705F4"/>
    <w:rsid w:val="00A7149E"/>
    <w:rsid w:val="00A73359"/>
    <w:rsid w:val="00A74FFC"/>
    <w:rsid w:val="00A75D4A"/>
    <w:rsid w:val="00A80070"/>
    <w:rsid w:val="00A805DB"/>
    <w:rsid w:val="00A8096A"/>
    <w:rsid w:val="00A80DB9"/>
    <w:rsid w:val="00A95855"/>
    <w:rsid w:val="00AA0E2F"/>
    <w:rsid w:val="00AA2696"/>
    <w:rsid w:val="00AA699D"/>
    <w:rsid w:val="00AB26EE"/>
    <w:rsid w:val="00AC0FEB"/>
    <w:rsid w:val="00AC2DAD"/>
    <w:rsid w:val="00AC480B"/>
    <w:rsid w:val="00AC6148"/>
    <w:rsid w:val="00AD0201"/>
    <w:rsid w:val="00AD5505"/>
    <w:rsid w:val="00AE093E"/>
    <w:rsid w:val="00AF1394"/>
    <w:rsid w:val="00AF4534"/>
    <w:rsid w:val="00B02CE3"/>
    <w:rsid w:val="00B03855"/>
    <w:rsid w:val="00B042A7"/>
    <w:rsid w:val="00B04DAC"/>
    <w:rsid w:val="00B05511"/>
    <w:rsid w:val="00B05B2C"/>
    <w:rsid w:val="00B13BB8"/>
    <w:rsid w:val="00B17F1A"/>
    <w:rsid w:val="00B22D95"/>
    <w:rsid w:val="00B26652"/>
    <w:rsid w:val="00B32619"/>
    <w:rsid w:val="00B326D2"/>
    <w:rsid w:val="00B330DA"/>
    <w:rsid w:val="00B421CC"/>
    <w:rsid w:val="00B43668"/>
    <w:rsid w:val="00B4520E"/>
    <w:rsid w:val="00B55B59"/>
    <w:rsid w:val="00B55F8A"/>
    <w:rsid w:val="00B62408"/>
    <w:rsid w:val="00B64218"/>
    <w:rsid w:val="00B67DEE"/>
    <w:rsid w:val="00B72D58"/>
    <w:rsid w:val="00B805CA"/>
    <w:rsid w:val="00B80F97"/>
    <w:rsid w:val="00B820D2"/>
    <w:rsid w:val="00B9064B"/>
    <w:rsid w:val="00B92A91"/>
    <w:rsid w:val="00B946DE"/>
    <w:rsid w:val="00B94EB1"/>
    <w:rsid w:val="00B96F45"/>
    <w:rsid w:val="00B978FA"/>
    <w:rsid w:val="00BA0EE6"/>
    <w:rsid w:val="00BB3D08"/>
    <w:rsid w:val="00BB4518"/>
    <w:rsid w:val="00BB50FC"/>
    <w:rsid w:val="00BB5B01"/>
    <w:rsid w:val="00BB6CEA"/>
    <w:rsid w:val="00BC02B9"/>
    <w:rsid w:val="00BC264D"/>
    <w:rsid w:val="00BC4183"/>
    <w:rsid w:val="00BC6567"/>
    <w:rsid w:val="00BD03EE"/>
    <w:rsid w:val="00BD0ED2"/>
    <w:rsid w:val="00BD1825"/>
    <w:rsid w:val="00BE241C"/>
    <w:rsid w:val="00BE3134"/>
    <w:rsid w:val="00BE324A"/>
    <w:rsid w:val="00BE6150"/>
    <w:rsid w:val="00BE6EC6"/>
    <w:rsid w:val="00BE7ACD"/>
    <w:rsid w:val="00BF0444"/>
    <w:rsid w:val="00BF4591"/>
    <w:rsid w:val="00BF73A0"/>
    <w:rsid w:val="00BF799F"/>
    <w:rsid w:val="00C10BA1"/>
    <w:rsid w:val="00C16D11"/>
    <w:rsid w:val="00C41E1A"/>
    <w:rsid w:val="00C427DA"/>
    <w:rsid w:val="00C44460"/>
    <w:rsid w:val="00C50836"/>
    <w:rsid w:val="00C53A3F"/>
    <w:rsid w:val="00C54FB0"/>
    <w:rsid w:val="00C634E2"/>
    <w:rsid w:val="00C63719"/>
    <w:rsid w:val="00C64181"/>
    <w:rsid w:val="00C67FA9"/>
    <w:rsid w:val="00C73945"/>
    <w:rsid w:val="00C810EF"/>
    <w:rsid w:val="00C836B9"/>
    <w:rsid w:val="00C86156"/>
    <w:rsid w:val="00C86C52"/>
    <w:rsid w:val="00C943BD"/>
    <w:rsid w:val="00C95BEA"/>
    <w:rsid w:val="00C961AD"/>
    <w:rsid w:val="00CA526B"/>
    <w:rsid w:val="00CB04A6"/>
    <w:rsid w:val="00CB3396"/>
    <w:rsid w:val="00CB3C8A"/>
    <w:rsid w:val="00CB5135"/>
    <w:rsid w:val="00CB57A3"/>
    <w:rsid w:val="00CB78A0"/>
    <w:rsid w:val="00CC29A8"/>
    <w:rsid w:val="00CC2A24"/>
    <w:rsid w:val="00CC545D"/>
    <w:rsid w:val="00CD294A"/>
    <w:rsid w:val="00CD6406"/>
    <w:rsid w:val="00CE00D4"/>
    <w:rsid w:val="00CE05DF"/>
    <w:rsid w:val="00CE0F4F"/>
    <w:rsid w:val="00CE48BF"/>
    <w:rsid w:val="00CE4D22"/>
    <w:rsid w:val="00CF01D0"/>
    <w:rsid w:val="00CF026E"/>
    <w:rsid w:val="00CF1701"/>
    <w:rsid w:val="00CF3239"/>
    <w:rsid w:val="00CF4FA7"/>
    <w:rsid w:val="00CF5AB4"/>
    <w:rsid w:val="00CF74A7"/>
    <w:rsid w:val="00CF7CEA"/>
    <w:rsid w:val="00D01DEC"/>
    <w:rsid w:val="00D127D9"/>
    <w:rsid w:val="00D13968"/>
    <w:rsid w:val="00D20EA5"/>
    <w:rsid w:val="00D22269"/>
    <w:rsid w:val="00D26557"/>
    <w:rsid w:val="00D273EB"/>
    <w:rsid w:val="00D2768F"/>
    <w:rsid w:val="00D349C9"/>
    <w:rsid w:val="00D42FC4"/>
    <w:rsid w:val="00D44966"/>
    <w:rsid w:val="00D52176"/>
    <w:rsid w:val="00D57C9A"/>
    <w:rsid w:val="00D6033C"/>
    <w:rsid w:val="00D615F3"/>
    <w:rsid w:val="00D641D3"/>
    <w:rsid w:val="00D649DA"/>
    <w:rsid w:val="00D64DEC"/>
    <w:rsid w:val="00D661C5"/>
    <w:rsid w:val="00D66ADC"/>
    <w:rsid w:val="00D76EA6"/>
    <w:rsid w:val="00D83E2C"/>
    <w:rsid w:val="00D86736"/>
    <w:rsid w:val="00DA329D"/>
    <w:rsid w:val="00DA3A73"/>
    <w:rsid w:val="00DA5CCD"/>
    <w:rsid w:val="00DC291E"/>
    <w:rsid w:val="00DC4A2B"/>
    <w:rsid w:val="00DC56EE"/>
    <w:rsid w:val="00DD0F58"/>
    <w:rsid w:val="00DD28DB"/>
    <w:rsid w:val="00DE03B1"/>
    <w:rsid w:val="00E00835"/>
    <w:rsid w:val="00E03AA9"/>
    <w:rsid w:val="00E12FE1"/>
    <w:rsid w:val="00E246EE"/>
    <w:rsid w:val="00E27204"/>
    <w:rsid w:val="00E278B5"/>
    <w:rsid w:val="00E3073E"/>
    <w:rsid w:val="00E31335"/>
    <w:rsid w:val="00E33296"/>
    <w:rsid w:val="00E34A37"/>
    <w:rsid w:val="00E35091"/>
    <w:rsid w:val="00E37114"/>
    <w:rsid w:val="00E41D37"/>
    <w:rsid w:val="00E42210"/>
    <w:rsid w:val="00E42B5F"/>
    <w:rsid w:val="00E4518B"/>
    <w:rsid w:val="00E46DE2"/>
    <w:rsid w:val="00E47DD4"/>
    <w:rsid w:val="00E514A5"/>
    <w:rsid w:val="00E523C2"/>
    <w:rsid w:val="00E52486"/>
    <w:rsid w:val="00E530F3"/>
    <w:rsid w:val="00E54837"/>
    <w:rsid w:val="00E61B23"/>
    <w:rsid w:val="00E62D9A"/>
    <w:rsid w:val="00E63989"/>
    <w:rsid w:val="00E7274A"/>
    <w:rsid w:val="00E74564"/>
    <w:rsid w:val="00E7577A"/>
    <w:rsid w:val="00E8021B"/>
    <w:rsid w:val="00EA4F0A"/>
    <w:rsid w:val="00EA7467"/>
    <w:rsid w:val="00EB0759"/>
    <w:rsid w:val="00EB2098"/>
    <w:rsid w:val="00EB7D8A"/>
    <w:rsid w:val="00EC345A"/>
    <w:rsid w:val="00EC536C"/>
    <w:rsid w:val="00EC7820"/>
    <w:rsid w:val="00ED02D1"/>
    <w:rsid w:val="00ED4F17"/>
    <w:rsid w:val="00EE3068"/>
    <w:rsid w:val="00EE7B44"/>
    <w:rsid w:val="00EF12D3"/>
    <w:rsid w:val="00EF1AE1"/>
    <w:rsid w:val="00EF4B72"/>
    <w:rsid w:val="00EF50B5"/>
    <w:rsid w:val="00EF6D0E"/>
    <w:rsid w:val="00F0640C"/>
    <w:rsid w:val="00F14CC2"/>
    <w:rsid w:val="00F207AE"/>
    <w:rsid w:val="00F24388"/>
    <w:rsid w:val="00F26054"/>
    <w:rsid w:val="00F311A4"/>
    <w:rsid w:val="00F31477"/>
    <w:rsid w:val="00F35550"/>
    <w:rsid w:val="00F76DF7"/>
    <w:rsid w:val="00F84B9A"/>
    <w:rsid w:val="00F90CD8"/>
    <w:rsid w:val="00F92063"/>
    <w:rsid w:val="00F93D7A"/>
    <w:rsid w:val="00F975C3"/>
    <w:rsid w:val="00FA1367"/>
    <w:rsid w:val="00FA58BF"/>
    <w:rsid w:val="00FA7502"/>
    <w:rsid w:val="00FB087E"/>
    <w:rsid w:val="00FB2CF9"/>
    <w:rsid w:val="00FB3BB6"/>
    <w:rsid w:val="00FB3F69"/>
    <w:rsid w:val="00FC4319"/>
    <w:rsid w:val="00FC694C"/>
    <w:rsid w:val="00FD5F68"/>
    <w:rsid w:val="00FD6ADD"/>
    <w:rsid w:val="00FE203D"/>
    <w:rsid w:val="00FE3617"/>
    <w:rsid w:val="00FE73E0"/>
    <w:rsid w:val="00FF549D"/>
    <w:rsid w:val="00FF76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B1A950-1F76-491E-86E8-82DED86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CB"/>
    <w:pPr>
      <w:ind w:left="720"/>
      <w:contextualSpacing/>
    </w:pPr>
  </w:style>
  <w:style w:type="character" w:styleId="Hyperlink">
    <w:name w:val="Hyperlink"/>
    <w:basedOn w:val="DefaultParagraphFont"/>
    <w:unhideWhenUsed/>
    <w:rsid w:val="001E2D5E"/>
    <w:rPr>
      <w:color w:val="0000FF"/>
      <w:u w:val="single"/>
    </w:rPr>
  </w:style>
  <w:style w:type="character" w:customStyle="1" w:styleId="UnresolvedMention">
    <w:name w:val="Unresolved Mention"/>
    <w:basedOn w:val="DefaultParagraphFont"/>
    <w:uiPriority w:val="99"/>
    <w:semiHidden/>
    <w:unhideWhenUsed/>
    <w:rsid w:val="001E2D5E"/>
    <w:rPr>
      <w:color w:val="605E5C"/>
      <w:shd w:val="clear" w:color="auto" w:fill="E1DFDD"/>
    </w:rPr>
  </w:style>
  <w:style w:type="paragraph" w:styleId="BalloonText">
    <w:name w:val="Balloon Text"/>
    <w:basedOn w:val="Normal"/>
    <w:link w:val="BalloonTextChar"/>
    <w:uiPriority w:val="99"/>
    <w:semiHidden/>
    <w:unhideWhenUsed/>
    <w:rsid w:val="0044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A2"/>
    <w:rPr>
      <w:rFonts w:ascii="Segoe UI" w:hAnsi="Segoe UI" w:cs="Segoe UI"/>
      <w:sz w:val="18"/>
      <w:szCs w:val="18"/>
    </w:rPr>
  </w:style>
  <w:style w:type="character" w:styleId="CommentReference">
    <w:name w:val="annotation reference"/>
    <w:basedOn w:val="DefaultParagraphFont"/>
    <w:uiPriority w:val="99"/>
    <w:semiHidden/>
    <w:unhideWhenUsed/>
    <w:rsid w:val="005E667F"/>
    <w:rPr>
      <w:sz w:val="16"/>
      <w:szCs w:val="16"/>
    </w:rPr>
  </w:style>
  <w:style w:type="paragraph" w:styleId="CommentText">
    <w:name w:val="annotation text"/>
    <w:basedOn w:val="Normal"/>
    <w:link w:val="CommentTextChar"/>
    <w:uiPriority w:val="99"/>
    <w:semiHidden/>
    <w:unhideWhenUsed/>
    <w:rsid w:val="005E667F"/>
    <w:rPr>
      <w:sz w:val="20"/>
      <w:szCs w:val="20"/>
    </w:rPr>
  </w:style>
  <w:style w:type="character" w:customStyle="1" w:styleId="CommentTextChar">
    <w:name w:val="Comment Text Char"/>
    <w:basedOn w:val="DefaultParagraphFont"/>
    <w:link w:val="CommentText"/>
    <w:uiPriority w:val="99"/>
    <w:semiHidden/>
    <w:rsid w:val="005E66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667F"/>
    <w:rPr>
      <w:b/>
      <w:bCs/>
    </w:rPr>
  </w:style>
  <w:style w:type="character" w:customStyle="1" w:styleId="CommentSubjectChar">
    <w:name w:val="Comment Subject Char"/>
    <w:basedOn w:val="CommentTextChar"/>
    <w:link w:val="CommentSubject"/>
    <w:uiPriority w:val="99"/>
    <w:semiHidden/>
    <w:rsid w:val="005E667F"/>
    <w:rPr>
      <w:rFonts w:ascii="Calibri" w:hAnsi="Calibri" w:cs="Calibri"/>
      <w:b/>
      <w:bCs/>
      <w:sz w:val="20"/>
      <w:szCs w:val="20"/>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uiPriority w:val="99"/>
    <w:qFormat/>
    <w:rsid w:val="00CB3C8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basedOn w:val="DefaultParagraphFont"/>
    <w:link w:val="FootnoteText"/>
    <w:uiPriority w:val="99"/>
    <w:rsid w:val="00CB3C8A"/>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CB3C8A"/>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20B53"/>
    <w:pPr>
      <w:tabs>
        <w:tab w:val="center" w:pos="4680"/>
        <w:tab w:val="right" w:pos="9360"/>
      </w:tabs>
    </w:pPr>
  </w:style>
  <w:style w:type="character" w:customStyle="1" w:styleId="HeaderChar">
    <w:name w:val="Header Char"/>
    <w:basedOn w:val="DefaultParagraphFont"/>
    <w:link w:val="Header"/>
    <w:uiPriority w:val="99"/>
    <w:rsid w:val="00520B53"/>
    <w:rPr>
      <w:rFonts w:ascii="Calibri" w:hAnsi="Calibri" w:cs="Calibri"/>
    </w:rPr>
  </w:style>
  <w:style w:type="paragraph" w:styleId="Footer">
    <w:name w:val="footer"/>
    <w:basedOn w:val="Normal"/>
    <w:link w:val="FooterChar"/>
    <w:uiPriority w:val="99"/>
    <w:unhideWhenUsed/>
    <w:rsid w:val="00520B53"/>
    <w:pPr>
      <w:tabs>
        <w:tab w:val="center" w:pos="4680"/>
        <w:tab w:val="right" w:pos="9360"/>
      </w:tabs>
    </w:pPr>
  </w:style>
  <w:style w:type="character" w:customStyle="1" w:styleId="FooterChar">
    <w:name w:val="Footer Char"/>
    <w:basedOn w:val="DefaultParagraphFont"/>
    <w:link w:val="Footer"/>
    <w:uiPriority w:val="99"/>
    <w:rsid w:val="00520B53"/>
    <w:rPr>
      <w:rFonts w:ascii="Calibri" w:hAnsi="Calibri" w:cs="Calibri"/>
    </w:rPr>
  </w:style>
  <w:style w:type="paragraph" w:styleId="NoSpacing">
    <w:name w:val="No Spacing"/>
    <w:uiPriority w:val="1"/>
    <w:qFormat/>
    <w:rsid w:val="001A703C"/>
    <w:pPr>
      <w:spacing w:after="0" w:line="240" w:lineRule="auto"/>
    </w:pPr>
  </w:style>
  <w:style w:type="paragraph" w:customStyle="1" w:styleId="ParaNum">
    <w:name w:val="ParaNum"/>
    <w:basedOn w:val="Normal"/>
    <w:link w:val="ParaNumChar"/>
    <w:qFormat/>
    <w:rsid w:val="001A703C"/>
    <w:pPr>
      <w:widowControl w:val="0"/>
      <w:numPr>
        <w:numId w:val="15"/>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1A703C"/>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661C5"/>
    <w:rPr>
      <w:color w:val="954F72" w:themeColor="followedHyperlink"/>
      <w:u w:val="single"/>
    </w:rPr>
  </w:style>
  <w:style w:type="character" w:customStyle="1" w:styleId="ParaNumChar1">
    <w:name w:val="ParaNum Char1"/>
    <w:rsid w:val="00681C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