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4756F" w:rsidRPr="00D8511F" w:rsidP="0034756F" w14:paraId="62FD426F" w14:textId="77777777">
      <w:pPr>
        <w:pStyle w:val="Default"/>
        <w:spacing w:line="235" w:lineRule="auto"/>
        <w:rPr>
          <w:sz w:val="22"/>
          <w:szCs w:val="22"/>
        </w:rPr>
      </w:pPr>
      <w:bookmarkStart w:id="0" w:name="_GoBack"/>
      <w:bookmarkEnd w:id="0"/>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4756F" w:rsidRPr="00D8511F" w:rsidP="0034756F" w14:paraId="28EA98C8" w14:textId="77777777">
      <w:pPr>
        <w:pStyle w:val="Default"/>
        <w:spacing w:line="235" w:lineRule="auto"/>
        <w:rPr>
          <w:sz w:val="22"/>
          <w:szCs w:val="22"/>
        </w:rPr>
      </w:pPr>
    </w:p>
    <w:p w:rsidR="0034756F" w:rsidRPr="009E01AA" w:rsidP="0034756F" w14:paraId="4AF3FF2E" w14:textId="77777777">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6AED061B" w14:textId="77777777" w:rsidTr="004D5AE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34756F" w:rsidP="004D5AE9" w14:paraId="0D916F57" w14:textId="77777777">
            <w:pPr>
              <w:spacing w:line="235" w:lineRule="auto"/>
              <w:rPr>
                <w:sz w:val="22"/>
                <w:szCs w:val="22"/>
              </w:rPr>
            </w:pPr>
            <w:r w:rsidRPr="009E01AA">
              <w:rPr>
                <w:b/>
                <w:sz w:val="22"/>
                <w:szCs w:val="22"/>
              </w:rPr>
              <w:t>Media Contact:</w:t>
            </w:r>
          </w:p>
          <w:p w:rsidR="0034756F" w:rsidRPr="009E01AA" w:rsidP="004D5AE9" w14:paraId="1F69181A" w14:textId="77777777">
            <w:pPr>
              <w:spacing w:line="235" w:lineRule="auto"/>
              <w:rPr>
                <w:sz w:val="22"/>
                <w:szCs w:val="22"/>
              </w:rPr>
            </w:pPr>
            <w:r>
              <w:rPr>
                <w:sz w:val="22"/>
                <w:szCs w:val="22"/>
              </w:rPr>
              <w:t>Will Adams</w:t>
            </w:r>
            <w:r w:rsidRPr="009E01AA">
              <w:rPr>
                <w:sz w:val="22"/>
                <w:szCs w:val="22"/>
              </w:rPr>
              <w:t>, (202) 418-2</w:t>
            </w:r>
            <w:r>
              <w:rPr>
                <w:sz w:val="22"/>
                <w:szCs w:val="22"/>
              </w:rPr>
              <w:t>007</w:t>
            </w:r>
            <w:r w:rsidRPr="009E01AA">
              <w:rPr>
                <w:sz w:val="22"/>
                <w:szCs w:val="22"/>
              </w:rPr>
              <w:t xml:space="preserve"> </w:t>
            </w:r>
          </w:p>
          <w:p w:rsidR="0034756F" w:rsidRPr="009E01AA" w:rsidP="004D5AE9" w14:paraId="1DCE5977" w14:textId="77777777">
            <w:pPr>
              <w:spacing w:line="235" w:lineRule="auto"/>
              <w:rPr>
                <w:sz w:val="22"/>
                <w:szCs w:val="22"/>
              </w:rPr>
            </w:pPr>
            <w:r>
              <w:rPr>
                <w:sz w:val="22"/>
                <w:szCs w:val="22"/>
              </w:rPr>
              <w:t>will</w:t>
            </w:r>
            <w:r w:rsidRPr="009E01AA">
              <w:rPr>
                <w:sz w:val="22"/>
                <w:szCs w:val="22"/>
              </w:rPr>
              <w:t>.</w:t>
            </w:r>
            <w:r>
              <w:rPr>
                <w:sz w:val="22"/>
                <w:szCs w:val="22"/>
              </w:rPr>
              <w:t>adams</w:t>
            </w:r>
            <w:r w:rsidRPr="009E01AA">
              <w:rPr>
                <w:sz w:val="22"/>
                <w:szCs w:val="22"/>
              </w:rPr>
              <w:t xml:space="preserve">@fcc.gov </w:t>
            </w:r>
          </w:p>
          <w:p w:rsidR="0034756F" w:rsidP="004D5AE9" w14:paraId="104AF0AB" w14:textId="77777777">
            <w:pPr>
              <w:spacing w:line="235" w:lineRule="auto"/>
              <w:rPr>
                <w:b/>
                <w:sz w:val="22"/>
                <w:szCs w:val="22"/>
              </w:rPr>
            </w:pPr>
            <w:r>
              <w:rPr>
                <w:b/>
                <w:sz w:val="22"/>
                <w:szCs w:val="22"/>
              </w:rPr>
              <w:t xml:space="preserve"> </w:t>
            </w:r>
          </w:p>
          <w:p w:rsidR="0034756F" w:rsidRPr="00847941" w:rsidP="004D5AE9" w14:paraId="25FF79B5" w14:textId="77777777">
            <w:pPr>
              <w:spacing w:line="235" w:lineRule="auto"/>
              <w:rPr>
                <w:b/>
                <w:sz w:val="22"/>
                <w:szCs w:val="22"/>
              </w:rPr>
            </w:pPr>
            <w:r>
              <w:rPr>
                <w:b/>
                <w:sz w:val="22"/>
                <w:szCs w:val="22"/>
              </w:rPr>
              <w:t>For Immediate Release</w:t>
            </w:r>
          </w:p>
        </w:tc>
        <w:tc>
          <w:tcPr>
            <w:tcW w:w="4675" w:type="dxa"/>
          </w:tcPr>
          <w:p w:rsidR="0034756F" w:rsidP="004D5AE9" w14:paraId="54ECE753" w14:textId="77777777">
            <w:pPr>
              <w:spacing w:line="235" w:lineRule="auto"/>
              <w:ind w:left="1877"/>
              <w:rPr>
                <w:b/>
                <w:sz w:val="22"/>
                <w:szCs w:val="22"/>
              </w:rPr>
            </w:pPr>
          </w:p>
          <w:p w:rsidR="0034756F" w:rsidP="004D5AE9" w14:paraId="1F733B70" w14:textId="77777777">
            <w:pPr>
              <w:spacing w:line="235" w:lineRule="auto"/>
              <w:ind w:left="1877"/>
              <w:rPr>
                <w:b/>
                <w:sz w:val="22"/>
                <w:szCs w:val="22"/>
              </w:rPr>
            </w:pPr>
          </w:p>
          <w:p w:rsidR="0034756F" w:rsidP="004D5AE9" w14:paraId="22BBFAD3" w14:textId="77777777">
            <w:pPr>
              <w:spacing w:line="235" w:lineRule="auto"/>
              <w:ind w:left="1877"/>
              <w:rPr>
                <w:b/>
                <w:sz w:val="22"/>
                <w:szCs w:val="22"/>
              </w:rPr>
            </w:pPr>
          </w:p>
          <w:p w:rsidR="0034756F" w:rsidP="004D5AE9" w14:paraId="209240E7" w14:textId="77777777">
            <w:pPr>
              <w:spacing w:line="235" w:lineRule="auto"/>
              <w:ind w:left="1877"/>
              <w:rPr>
                <w:b/>
                <w:sz w:val="22"/>
                <w:szCs w:val="22"/>
              </w:rPr>
            </w:pPr>
          </w:p>
          <w:p w:rsidR="0034756F" w:rsidP="004D5AE9" w14:paraId="25D0A600" w14:textId="77777777">
            <w:pPr>
              <w:spacing w:line="235" w:lineRule="auto"/>
              <w:ind w:left="1877"/>
              <w:rPr>
                <w:b/>
                <w:sz w:val="22"/>
                <w:szCs w:val="22"/>
              </w:rPr>
            </w:pPr>
          </w:p>
          <w:p w:rsidR="0034756F" w:rsidP="004D5AE9" w14:paraId="507D1DCC" w14:textId="77777777">
            <w:pPr>
              <w:spacing w:line="235" w:lineRule="auto"/>
              <w:ind w:left="1877"/>
              <w:rPr>
                <w:b/>
                <w:sz w:val="22"/>
                <w:szCs w:val="22"/>
              </w:rPr>
            </w:pPr>
          </w:p>
        </w:tc>
      </w:tr>
    </w:tbl>
    <w:p w:rsidR="0034756F" w:rsidP="0034756F" w14:paraId="22102256" w14:textId="77777777">
      <w:pPr>
        <w:spacing w:line="235" w:lineRule="auto"/>
        <w:rPr>
          <w:b/>
          <w:sz w:val="22"/>
          <w:szCs w:val="22"/>
        </w:rPr>
      </w:pPr>
    </w:p>
    <w:p w:rsidR="004C3622" w:rsidRPr="00AF01C9" w:rsidP="004C3622" w14:paraId="6001FFB4" w14:textId="18513EA4">
      <w:pPr>
        <w:spacing w:after="120" w:line="235" w:lineRule="auto"/>
        <w:jc w:val="center"/>
        <w:rPr>
          <w:b/>
          <w:sz w:val="26"/>
          <w:szCs w:val="26"/>
        </w:rPr>
      </w:pPr>
      <w:r w:rsidRPr="00AF01C9">
        <w:rPr>
          <w:b/>
          <w:sz w:val="26"/>
          <w:szCs w:val="26"/>
        </w:rPr>
        <w:t xml:space="preserve">Carr </w:t>
      </w:r>
      <w:r w:rsidR="00A81B4A">
        <w:rPr>
          <w:b/>
          <w:sz w:val="26"/>
          <w:szCs w:val="26"/>
        </w:rPr>
        <w:t>Announces Strong Support for FCC Action on C-Band</w:t>
      </w:r>
    </w:p>
    <w:p w:rsidR="004C3622" w:rsidRPr="004C3622" w:rsidP="0034756F" w14:paraId="47BB7AA6" w14:textId="2270A149">
      <w:pPr>
        <w:spacing w:line="235" w:lineRule="auto"/>
        <w:jc w:val="center"/>
        <w:rPr>
          <w:b/>
          <w:i/>
        </w:rPr>
      </w:pPr>
      <w:r>
        <w:rPr>
          <w:b/>
          <w:i/>
        </w:rPr>
        <w:t>Lauds Pai’s Leadership, Big Win for American 5G</w:t>
      </w:r>
    </w:p>
    <w:p w:rsidR="0034756F" w:rsidRPr="009E01AA" w:rsidP="0034756F" w14:paraId="7E5D1F79" w14:textId="77777777">
      <w:pPr>
        <w:spacing w:line="235" w:lineRule="auto"/>
        <w:jc w:val="center"/>
        <w:rPr>
          <w:b/>
          <w:sz w:val="22"/>
          <w:szCs w:val="22"/>
        </w:rPr>
      </w:pPr>
    </w:p>
    <w:p w:rsidR="00130783" w:rsidP="00130783" w14:paraId="558D57BF" w14:textId="6013F3B9">
      <w:pPr>
        <w:rPr>
          <w:sz w:val="22"/>
          <w:szCs w:val="22"/>
        </w:rPr>
      </w:pPr>
      <w:r w:rsidRPr="00FE4199">
        <w:rPr>
          <w:sz w:val="22"/>
          <w:szCs w:val="22"/>
        </w:rPr>
        <w:t>WASHINGTON, DC</w:t>
      </w:r>
      <w:r>
        <w:rPr>
          <w:sz w:val="22"/>
          <w:szCs w:val="22"/>
        </w:rPr>
        <w:t>,</w:t>
      </w:r>
      <w:r w:rsidRPr="00FE4199">
        <w:rPr>
          <w:sz w:val="22"/>
          <w:szCs w:val="22"/>
        </w:rPr>
        <w:t xml:space="preserve"> </w:t>
      </w:r>
      <w:r>
        <w:rPr>
          <w:sz w:val="22"/>
          <w:szCs w:val="22"/>
        </w:rPr>
        <w:t>February</w:t>
      </w:r>
      <w:r w:rsidRPr="00FE4199">
        <w:rPr>
          <w:sz w:val="22"/>
          <w:szCs w:val="22"/>
        </w:rPr>
        <w:t xml:space="preserve"> </w:t>
      </w:r>
      <w:r>
        <w:rPr>
          <w:sz w:val="22"/>
          <w:szCs w:val="22"/>
        </w:rPr>
        <w:t>6</w:t>
      </w:r>
      <w:r w:rsidRPr="00FE4199">
        <w:rPr>
          <w:sz w:val="22"/>
          <w:szCs w:val="22"/>
        </w:rPr>
        <w:t>, 20</w:t>
      </w:r>
      <w:r w:rsidR="004C3622">
        <w:rPr>
          <w:sz w:val="22"/>
          <w:szCs w:val="22"/>
        </w:rPr>
        <w:t>20</w:t>
      </w:r>
      <w:r>
        <w:rPr>
          <w:sz w:val="22"/>
          <w:szCs w:val="22"/>
        </w:rPr>
        <w:t>––</w:t>
      </w:r>
      <w:r w:rsidR="00A81B4A">
        <w:rPr>
          <w:sz w:val="22"/>
          <w:szCs w:val="22"/>
        </w:rPr>
        <w:t>Commissioner</w:t>
      </w:r>
      <w:r>
        <w:rPr>
          <w:sz w:val="22"/>
          <w:szCs w:val="22"/>
        </w:rPr>
        <w:t xml:space="preserve"> </w:t>
      </w:r>
      <w:r w:rsidR="00A81B4A">
        <w:rPr>
          <w:sz w:val="22"/>
          <w:szCs w:val="22"/>
        </w:rPr>
        <w:t>Brendan Carr made the following comments after the FCC’s action on C-Band spectrum was announced this morning:</w:t>
      </w:r>
    </w:p>
    <w:p w:rsidR="00A81B4A" w:rsidRPr="00A81B4A" w:rsidP="00130783" w14:paraId="42EF9A45" w14:textId="7CFE2C45">
      <w:pPr>
        <w:rPr>
          <w:sz w:val="22"/>
          <w:szCs w:val="22"/>
        </w:rPr>
      </w:pPr>
    </w:p>
    <w:p w:rsidR="00A81B4A" w:rsidRPr="00A81B4A" w:rsidP="00A81B4A" w14:paraId="780C7A11" w14:textId="77777777">
      <w:pPr>
        <w:rPr>
          <w:sz w:val="22"/>
          <w:szCs w:val="22"/>
        </w:rPr>
      </w:pPr>
      <w:r w:rsidRPr="00A81B4A">
        <w:rPr>
          <w:sz w:val="22"/>
          <w:szCs w:val="22"/>
        </w:rPr>
        <w:t>“This morning’s announcement is another big win for American leadership in 5G. It means even more mid-band spectrum will power American 5G, the American taxpayer will see billions of dollars of revenue, and the C-Band services that Americans rely on will be protected.  It is a rare win-win-win in Washington, and I am proud to strongly support it.</w:t>
      </w:r>
    </w:p>
    <w:p w:rsidR="00A81B4A" w:rsidRPr="00A81B4A" w:rsidP="00A81B4A" w14:paraId="11B3D936" w14:textId="77777777">
      <w:pPr>
        <w:rPr>
          <w:sz w:val="22"/>
          <w:szCs w:val="22"/>
        </w:rPr>
      </w:pPr>
      <w:r w:rsidRPr="00A81B4A">
        <w:rPr>
          <w:sz w:val="22"/>
          <w:szCs w:val="22"/>
        </w:rPr>
        <w:t> </w:t>
      </w:r>
    </w:p>
    <w:p w:rsidR="00A81B4A" w:rsidRPr="00A81B4A" w:rsidP="00A81B4A" w14:paraId="3BA0A9FC" w14:textId="6CC8FB17">
      <w:pPr>
        <w:rPr>
          <w:sz w:val="22"/>
          <w:szCs w:val="22"/>
        </w:rPr>
      </w:pPr>
      <w:r>
        <w:rPr>
          <w:sz w:val="22"/>
          <w:szCs w:val="22"/>
        </w:rPr>
        <w:t>“</w:t>
      </w:r>
      <w:r w:rsidRPr="00A81B4A">
        <w:rPr>
          <w:sz w:val="22"/>
          <w:szCs w:val="22"/>
        </w:rPr>
        <w:t xml:space="preserve">Unlocking the C-Band’s potential has been one of the most challenging public policy puzzles to solve that I’ve seen in my time on the FCC. Chairman Pai and his team deserve tremendous credit for where we are today. </w:t>
      </w:r>
    </w:p>
    <w:p w:rsidR="00A81B4A" w:rsidRPr="00A81B4A" w:rsidP="00A81B4A" w14:paraId="1DA5F952" w14:textId="77777777">
      <w:pPr>
        <w:rPr>
          <w:sz w:val="22"/>
          <w:szCs w:val="22"/>
        </w:rPr>
      </w:pPr>
    </w:p>
    <w:p w:rsidR="00A81B4A" w:rsidRPr="00A81B4A" w:rsidP="00A81B4A" w14:paraId="448476D6" w14:textId="133B7EB5">
      <w:pPr>
        <w:rPr>
          <w:rFonts w:eastAsiaTheme="minorHAnsi"/>
          <w:sz w:val="22"/>
          <w:szCs w:val="22"/>
        </w:rPr>
      </w:pPr>
      <w:r>
        <w:rPr>
          <w:sz w:val="22"/>
          <w:szCs w:val="22"/>
        </w:rPr>
        <w:t>“</w:t>
      </w:r>
      <w:r w:rsidRPr="00A81B4A">
        <w:rPr>
          <w:sz w:val="22"/>
          <w:szCs w:val="22"/>
        </w:rPr>
        <w:t>It’s the right decision, and he should be praised for our action.</w:t>
      </w:r>
      <w:r>
        <w:rPr>
          <w:sz w:val="22"/>
          <w:szCs w:val="22"/>
        </w:rPr>
        <w:t>”</w:t>
      </w:r>
    </w:p>
    <w:p w:rsidR="00A81B4A" w:rsidP="00130783" w14:paraId="3DF53FCA" w14:textId="27A9B91F">
      <w:pPr>
        <w:rPr>
          <w:sz w:val="22"/>
          <w:szCs w:val="22"/>
        </w:rPr>
      </w:pPr>
    </w:p>
    <w:p w:rsidR="00BA353A" w:rsidRPr="00BA353A" w:rsidP="0034756F" w14:paraId="2A4B37AF" w14:textId="77777777">
      <w:pPr>
        <w:spacing w:line="235" w:lineRule="auto"/>
        <w:rPr>
          <w:sz w:val="22"/>
          <w:szCs w:val="22"/>
        </w:rPr>
      </w:pPr>
    </w:p>
    <w:p w:rsidR="0034756F" w:rsidP="0034756F" w14:paraId="22A40D24" w14:textId="77777777">
      <w:pPr>
        <w:spacing w:line="235" w:lineRule="auto"/>
        <w:jc w:val="center"/>
        <w:rPr>
          <w:sz w:val="22"/>
          <w:szCs w:val="22"/>
        </w:rPr>
      </w:pPr>
      <w:r>
        <w:rPr>
          <w:sz w:val="22"/>
          <w:szCs w:val="22"/>
        </w:rPr>
        <w:t>###</w:t>
      </w:r>
    </w:p>
    <w:p w:rsidR="0034756F" w:rsidRPr="009E01AA" w:rsidP="0034756F" w14:paraId="0A98EC62" w14:textId="77777777">
      <w:pPr>
        <w:spacing w:line="235" w:lineRule="auto"/>
        <w:rPr>
          <w:sz w:val="22"/>
          <w:szCs w:val="22"/>
        </w:rPr>
      </w:pPr>
    </w:p>
    <w:p w:rsidR="0034756F" w:rsidRPr="009E01AA" w:rsidP="0034756F" w14:paraId="27B117F6" w14:textId="77777777">
      <w:pPr>
        <w:spacing w:line="235" w:lineRule="auto"/>
        <w:jc w:val="center"/>
        <w:rPr>
          <w:sz w:val="22"/>
          <w:szCs w:val="22"/>
        </w:rPr>
      </w:pPr>
    </w:p>
    <w:p w:rsidR="0034756F" w:rsidRPr="00361516" w:rsidP="0034756F" w14:paraId="4FF10039" w14:textId="77777777">
      <w:pPr>
        <w:spacing w:line="235" w:lineRule="auto"/>
        <w:jc w:val="center"/>
        <w:rPr>
          <w:b/>
          <w:sz w:val="22"/>
          <w:szCs w:val="22"/>
        </w:rPr>
      </w:pPr>
      <w:r w:rsidRPr="00361516">
        <w:rPr>
          <w:b/>
          <w:sz w:val="22"/>
          <w:szCs w:val="22"/>
        </w:rPr>
        <w:t>Office of Commissioner Brendan Carr: (202) 418-2200</w:t>
      </w:r>
    </w:p>
    <w:p w:rsidR="0034756F" w:rsidRPr="00685549" w:rsidP="0034756F" w14:paraId="6BA26BF6" w14:textId="77777777">
      <w:pPr>
        <w:spacing w:line="235" w:lineRule="auto"/>
        <w:jc w:val="center"/>
        <w:rPr>
          <w:b/>
          <w:sz w:val="22"/>
          <w:szCs w:val="22"/>
        </w:rPr>
      </w:pPr>
      <w:r w:rsidRPr="00361516">
        <w:rPr>
          <w:b/>
          <w:sz w:val="22"/>
          <w:szCs w:val="22"/>
        </w:rPr>
        <w:t>www.fcc.gov/about/leadership/brendan-carr</w:t>
      </w:r>
    </w:p>
    <w:p w:rsidR="00D641D3" w14:paraId="5114B3BA"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6003F"/>
    <w:rsid w:val="00082BE8"/>
    <w:rsid w:val="000C6B5A"/>
    <w:rsid w:val="00130783"/>
    <w:rsid w:val="0023249B"/>
    <w:rsid w:val="0034756F"/>
    <w:rsid w:val="00361516"/>
    <w:rsid w:val="003718F1"/>
    <w:rsid w:val="004679DD"/>
    <w:rsid w:val="004B1C10"/>
    <w:rsid w:val="004C3622"/>
    <w:rsid w:val="004C3B76"/>
    <w:rsid w:val="004D5AE9"/>
    <w:rsid w:val="004D6251"/>
    <w:rsid w:val="00585F81"/>
    <w:rsid w:val="005931FF"/>
    <w:rsid w:val="005F7A3B"/>
    <w:rsid w:val="00613DAC"/>
    <w:rsid w:val="0065582D"/>
    <w:rsid w:val="00685549"/>
    <w:rsid w:val="006C767A"/>
    <w:rsid w:val="00734215"/>
    <w:rsid w:val="007519A2"/>
    <w:rsid w:val="007F5578"/>
    <w:rsid w:val="008278F8"/>
    <w:rsid w:val="00847941"/>
    <w:rsid w:val="008E305D"/>
    <w:rsid w:val="008F6488"/>
    <w:rsid w:val="009143BB"/>
    <w:rsid w:val="0097414C"/>
    <w:rsid w:val="00974307"/>
    <w:rsid w:val="00985719"/>
    <w:rsid w:val="009B5079"/>
    <w:rsid w:val="009E01AA"/>
    <w:rsid w:val="009E288B"/>
    <w:rsid w:val="00A45C55"/>
    <w:rsid w:val="00A74838"/>
    <w:rsid w:val="00A81B4A"/>
    <w:rsid w:val="00AF01C9"/>
    <w:rsid w:val="00B4069D"/>
    <w:rsid w:val="00B56B99"/>
    <w:rsid w:val="00B82468"/>
    <w:rsid w:val="00BA353A"/>
    <w:rsid w:val="00C05380"/>
    <w:rsid w:val="00C3087A"/>
    <w:rsid w:val="00C42129"/>
    <w:rsid w:val="00C716F9"/>
    <w:rsid w:val="00C918FB"/>
    <w:rsid w:val="00CB76F4"/>
    <w:rsid w:val="00CD7BAA"/>
    <w:rsid w:val="00CE2888"/>
    <w:rsid w:val="00D641D3"/>
    <w:rsid w:val="00D8511F"/>
    <w:rsid w:val="00D93A1D"/>
    <w:rsid w:val="00D970C2"/>
    <w:rsid w:val="00DD4FCA"/>
    <w:rsid w:val="00E00835"/>
    <w:rsid w:val="00E51C7E"/>
    <w:rsid w:val="00E52B29"/>
    <w:rsid w:val="00E714AD"/>
    <w:rsid w:val="00EA0D72"/>
    <w:rsid w:val="00EB255F"/>
    <w:rsid w:val="00EE3D61"/>
    <w:rsid w:val="00FD035B"/>
    <w:rsid w:val="00FE4199"/>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1BD50EF-19C7-4A23-9FF4-B4F3C438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