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632D73FB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919A85F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84151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85D0C5E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4B05367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B7C8DC7" w14:textId="0C4B94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0509</w:t>
            </w:r>
          </w:p>
          <w:p w:rsidR="00FF232D" w:rsidRPr="008A3940" w:rsidP="00BB4E29" w14:paraId="5457F2B1" w14:textId="4A93C6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4D06639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9286CC8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EE1F9F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A7F9D" w:rsidP="00D861EE" w14:paraId="599F3D9E" w14:textId="728934C6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2A37C4">
              <w:rPr>
                <w:b/>
                <w:bCs/>
                <w:sz w:val="26"/>
                <w:szCs w:val="26"/>
              </w:rPr>
              <w:t xml:space="preserve">LAUNCHES </w:t>
            </w:r>
            <w:r>
              <w:rPr>
                <w:b/>
                <w:bCs/>
                <w:sz w:val="26"/>
                <w:szCs w:val="26"/>
              </w:rPr>
              <w:t>HOSPITAL ROBOCALL PROTECTION GROUP</w:t>
            </w:r>
          </w:p>
          <w:p w:rsidR="000E049E" w:rsidRPr="00DA7F9D" w:rsidP="00D861EE" w14:paraId="6E3F533E" w14:textId="1644D7C8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Seeks Nominations to Help Combat Robocalls </w:t>
            </w:r>
            <w:r w:rsidR="00731F93">
              <w:rPr>
                <w:b/>
                <w:bCs/>
                <w:i/>
                <w:iCs/>
                <w:sz w:val="26"/>
                <w:szCs w:val="26"/>
              </w:rPr>
              <w:t xml:space="preserve">Targeting </w:t>
            </w:r>
            <w:r>
              <w:rPr>
                <w:b/>
                <w:bCs/>
                <w:i/>
                <w:iCs/>
                <w:sz w:val="26"/>
                <w:szCs w:val="26"/>
              </w:rPr>
              <w:t>Hospitals</w:t>
            </w:r>
          </w:p>
          <w:p w:rsidR="00F61155" w:rsidRPr="006B0A70" w:rsidP="00BB4E29" w14:paraId="7AE9E498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EB5C75" w:rsidRPr="004168C9" w:rsidP="004168C9" w14:paraId="0C8E531B" w14:textId="48CB7E41">
            <w:pPr>
              <w:pStyle w:val="xmsonormal"/>
              <w:keepNext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168C9">
              <w:rPr>
                <w:rFonts w:ascii="Times New Roman" w:hAnsi="Times New Roman" w:cs="Times New Roman"/>
              </w:rPr>
              <w:t>WASHINGTON,</w:t>
            </w:r>
            <w:r w:rsidRPr="004168C9" w:rsidR="00491EEC">
              <w:rPr>
                <w:rFonts w:ascii="Times New Roman" w:hAnsi="Times New Roman" w:cs="Times New Roman"/>
              </w:rPr>
              <w:t xml:space="preserve"> March 25</w:t>
            </w:r>
            <w:r w:rsidRPr="004168C9" w:rsidR="00065E2D">
              <w:rPr>
                <w:rFonts w:ascii="Times New Roman" w:hAnsi="Times New Roman" w:cs="Times New Roman"/>
              </w:rPr>
              <w:t>, 20</w:t>
            </w:r>
            <w:r w:rsidRPr="004168C9" w:rsidR="006D16EF">
              <w:rPr>
                <w:rFonts w:ascii="Times New Roman" w:hAnsi="Times New Roman" w:cs="Times New Roman"/>
              </w:rPr>
              <w:t>20</w:t>
            </w:r>
            <w:r w:rsidRPr="004168C9" w:rsidR="00D861EE">
              <w:rPr>
                <w:rFonts w:ascii="Times New Roman" w:hAnsi="Times New Roman" w:cs="Times New Roman"/>
              </w:rPr>
              <w:t>—</w:t>
            </w:r>
            <w:r w:rsidRPr="004168C9" w:rsidR="000E049E">
              <w:rPr>
                <w:rFonts w:ascii="Times New Roman" w:hAnsi="Times New Roman" w:cs="Times New Roman"/>
              </w:rPr>
              <w:t>The Federal Communications Commission today</w:t>
            </w:r>
            <w:r w:rsidRPr="004168C9" w:rsidR="00040127">
              <w:rPr>
                <w:rFonts w:ascii="Times New Roman" w:hAnsi="Times New Roman" w:cs="Times New Roman"/>
              </w:rPr>
              <w:t xml:space="preserve"> </w:t>
            </w:r>
            <w:r w:rsidR="00731F93">
              <w:rPr>
                <w:rFonts w:ascii="Times New Roman" w:hAnsi="Times New Roman" w:cs="Times New Roman"/>
              </w:rPr>
              <w:t>solicited nominations for</w:t>
            </w:r>
            <w:r w:rsidRPr="004168C9">
              <w:rPr>
                <w:rFonts w:ascii="Times New Roman" w:hAnsi="Times New Roman" w:cs="Times New Roman"/>
              </w:rPr>
              <w:t xml:space="preserve"> the Hospital Robocall Protection Group, a new federal advisory committee dedicated to combatting </w:t>
            </w:r>
            <w:r w:rsidRPr="004168C9" w:rsidR="006124A9">
              <w:rPr>
                <w:rFonts w:ascii="Times New Roman" w:hAnsi="Times New Roman" w:cs="Times New Roman"/>
              </w:rPr>
              <w:t xml:space="preserve">robocalls to </w:t>
            </w:r>
            <w:r w:rsidRPr="004168C9">
              <w:rPr>
                <w:rFonts w:ascii="Times New Roman" w:hAnsi="Times New Roman" w:cs="Times New Roman"/>
              </w:rPr>
              <w:t>hospital</w:t>
            </w:r>
            <w:r w:rsidR="008B618C">
              <w:rPr>
                <w:rFonts w:ascii="Times New Roman" w:hAnsi="Times New Roman" w:cs="Times New Roman"/>
              </w:rPr>
              <w:t>s</w:t>
            </w:r>
            <w:r w:rsidRPr="004168C9">
              <w:rPr>
                <w:rFonts w:ascii="Times New Roman" w:hAnsi="Times New Roman" w:cs="Times New Roman"/>
              </w:rPr>
              <w:t>.</w:t>
            </w:r>
            <w:r w:rsidRPr="004168C9" w:rsidR="006124A9">
              <w:rPr>
                <w:rFonts w:ascii="Times New Roman" w:hAnsi="Times New Roman" w:cs="Times New Roman"/>
              </w:rPr>
              <w:t xml:space="preserve"> </w:t>
            </w:r>
            <w:r w:rsidRPr="004168C9">
              <w:rPr>
                <w:rFonts w:ascii="Times New Roman" w:hAnsi="Times New Roman" w:cs="Times New Roman"/>
              </w:rPr>
              <w:t xml:space="preserve"> The </w:t>
            </w:r>
            <w:r w:rsidRPr="004168C9" w:rsidR="006124A9">
              <w:rPr>
                <w:rFonts w:ascii="Times New Roman" w:hAnsi="Times New Roman" w:cs="Times New Roman"/>
              </w:rPr>
              <w:t>g</w:t>
            </w:r>
            <w:r w:rsidRPr="004168C9">
              <w:rPr>
                <w:rFonts w:ascii="Times New Roman" w:hAnsi="Times New Roman" w:cs="Times New Roman"/>
              </w:rPr>
              <w:t xml:space="preserve">roup will focus on issuing best practices on how </w:t>
            </w:r>
            <w:r w:rsidRPr="004168C9" w:rsidR="002A37C4">
              <w:rPr>
                <w:rFonts w:ascii="Times New Roman" w:hAnsi="Times New Roman" w:cs="Times New Roman"/>
              </w:rPr>
              <w:t>phone companies</w:t>
            </w:r>
            <w:r w:rsidRPr="004168C9">
              <w:rPr>
                <w:rFonts w:ascii="Times New Roman" w:hAnsi="Times New Roman" w:cs="Times New Roman"/>
              </w:rPr>
              <w:t xml:space="preserve"> can better combat unlawful robocalls made to hospitals</w:t>
            </w:r>
            <w:r w:rsidR="008B618C">
              <w:rPr>
                <w:rFonts w:ascii="Times New Roman" w:hAnsi="Times New Roman" w:cs="Times New Roman"/>
              </w:rPr>
              <w:t>,</w:t>
            </w:r>
            <w:r w:rsidRPr="004168C9">
              <w:rPr>
                <w:rFonts w:ascii="Times New Roman" w:hAnsi="Times New Roman" w:cs="Times New Roman"/>
              </w:rPr>
              <w:t xml:space="preserve"> as well as how hospitals can better protect themselves from such calls. </w:t>
            </w:r>
            <w:r w:rsidRPr="004168C9" w:rsidR="002A37C4">
              <w:rPr>
                <w:rFonts w:ascii="Times New Roman" w:hAnsi="Times New Roman" w:cs="Times New Roman"/>
              </w:rPr>
              <w:t xml:space="preserve"> </w:t>
            </w:r>
            <w:r w:rsidRPr="004168C9" w:rsidR="002518A8">
              <w:rPr>
                <w:rFonts w:ascii="Times New Roman" w:hAnsi="Times New Roman" w:cs="Times New Roman"/>
              </w:rPr>
              <w:t xml:space="preserve">The creation of this </w:t>
            </w:r>
            <w:r w:rsidRPr="004168C9" w:rsidR="002A37C4">
              <w:rPr>
                <w:rFonts w:ascii="Times New Roman" w:hAnsi="Times New Roman" w:cs="Times New Roman"/>
              </w:rPr>
              <w:t>g</w:t>
            </w:r>
            <w:r w:rsidRPr="004168C9" w:rsidR="002518A8">
              <w:rPr>
                <w:rFonts w:ascii="Times New Roman" w:hAnsi="Times New Roman" w:cs="Times New Roman"/>
              </w:rPr>
              <w:t>roup is a result of t</w:t>
            </w:r>
            <w:r w:rsidRPr="004168C9" w:rsidR="002D7D81">
              <w:rPr>
                <w:rFonts w:ascii="Times New Roman" w:hAnsi="Times New Roman" w:cs="Times New Roman"/>
              </w:rPr>
              <w:t>he TRACED Act</w:t>
            </w:r>
            <w:r w:rsidRPr="004168C9" w:rsidR="002518A8">
              <w:rPr>
                <w:rFonts w:ascii="Times New Roman" w:hAnsi="Times New Roman" w:cs="Times New Roman"/>
              </w:rPr>
              <w:t>, which</w:t>
            </w:r>
            <w:r w:rsidRPr="004168C9" w:rsidR="00491EEC">
              <w:rPr>
                <w:rFonts w:ascii="Times New Roman" w:hAnsi="Times New Roman" w:cs="Times New Roman"/>
              </w:rPr>
              <w:t xml:space="preserve"> </w:t>
            </w:r>
            <w:r w:rsidRPr="004168C9" w:rsidR="00E840B4">
              <w:rPr>
                <w:rFonts w:ascii="Times New Roman" w:hAnsi="Times New Roman" w:cs="Times New Roman"/>
              </w:rPr>
              <w:t>gave the FCC additional tools and flexibility</w:t>
            </w:r>
            <w:r w:rsidRPr="004168C9" w:rsidR="006204B5">
              <w:rPr>
                <w:rFonts w:ascii="Times New Roman" w:hAnsi="Times New Roman" w:cs="Times New Roman"/>
              </w:rPr>
              <w:t xml:space="preserve"> to combat malicious spoofing and scam robocalls.</w:t>
            </w:r>
          </w:p>
          <w:p w:rsidR="00BD19E8" w:rsidRPr="004168C9" w:rsidP="004168C9" w14:paraId="79F39A25" w14:textId="3D554D96">
            <w:pPr>
              <w:rPr>
                <w:sz w:val="22"/>
                <w:szCs w:val="22"/>
              </w:rPr>
            </w:pPr>
          </w:p>
          <w:p w:rsidR="00EB5C75" w:rsidRPr="004168C9" w:rsidP="004168C9" w14:paraId="55BD3907" w14:textId="61F6E48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4168C9">
              <w:rPr>
                <w:sz w:val="22"/>
                <w:szCs w:val="22"/>
              </w:rPr>
              <w:t>“</w:t>
            </w:r>
            <w:r w:rsidRPr="004168C9" w:rsidR="006204B5">
              <w:rPr>
                <w:sz w:val="22"/>
                <w:szCs w:val="22"/>
              </w:rPr>
              <w:t>The idea that robocallers would clog up hospital phone lines with a flood of nuisance calls seems unthinkable, but it is a reality</w:t>
            </w:r>
            <w:r w:rsidRPr="004168C9">
              <w:rPr>
                <w:sz w:val="22"/>
                <w:szCs w:val="22"/>
              </w:rPr>
              <w:t>,” said Chairman Ajit Pai. “</w:t>
            </w:r>
            <w:r w:rsidRPr="004168C9" w:rsidR="00491EEC">
              <w:rPr>
                <w:sz w:val="22"/>
                <w:szCs w:val="22"/>
              </w:rPr>
              <w:t xml:space="preserve">Health care </w:t>
            </w:r>
            <w:r w:rsidR="009E3DD6">
              <w:rPr>
                <w:sz w:val="22"/>
                <w:szCs w:val="22"/>
              </w:rPr>
              <w:t>facilities</w:t>
            </w:r>
            <w:r w:rsidRPr="004168C9" w:rsidR="009E3DD6">
              <w:rPr>
                <w:sz w:val="22"/>
                <w:szCs w:val="22"/>
              </w:rPr>
              <w:t xml:space="preserve"> </w:t>
            </w:r>
            <w:r w:rsidRPr="004168C9" w:rsidR="00491EEC">
              <w:rPr>
                <w:sz w:val="22"/>
                <w:szCs w:val="22"/>
              </w:rPr>
              <w:t>are critical</w:t>
            </w:r>
            <w:r w:rsidR="008B618C">
              <w:rPr>
                <w:sz w:val="22"/>
                <w:szCs w:val="22"/>
              </w:rPr>
              <w:t>ly</w:t>
            </w:r>
            <w:r w:rsidRPr="004168C9" w:rsidR="00491EEC">
              <w:rPr>
                <w:sz w:val="22"/>
                <w:szCs w:val="22"/>
              </w:rPr>
              <w:t xml:space="preserve"> importan</w:t>
            </w:r>
            <w:r w:rsidR="008B618C">
              <w:rPr>
                <w:sz w:val="22"/>
                <w:szCs w:val="22"/>
              </w:rPr>
              <w:t>t</w:t>
            </w:r>
            <w:r w:rsidRPr="004168C9" w:rsidR="00491EEC">
              <w:rPr>
                <w:sz w:val="22"/>
                <w:szCs w:val="22"/>
              </w:rPr>
              <w:t xml:space="preserve">, especially in the face of the current pandemic, and the last thing they should have to worry about is receiving robocalls that distract from </w:t>
            </w:r>
            <w:r w:rsidRPr="00EF6245" w:rsidR="00EF6245">
              <w:rPr>
                <w:sz w:val="22"/>
                <w:szCs w:val="22"/>
              </w:rPr>
              <w:t>performing their mission</w:t>
            </w:r>
            <w:r w:rsidRPr="004168C9" w:rsidR="00491EEC">
              <w:rPr>
                <w:sz w:val="22"/>
                <w:szCs w:val="22"/>
              </w:rPr>
              <w:t xml:space="preserve">—supporting the health and well-being of all Americans. </w:t>
            </w:r>
            <w:r w:rsidRPr="004168C9" w:rsidR="006204B5">
              <w:rPr>
                <w:sz w:val="22"/>
                <w:szCs w:val="22"/>
              </w:rPr>
              <w:t xml:space="preserve"> </w:t>
            </w:r>
            <w:r w:rsidR="008B618C">
              <w:rPr>
                <w:sz w:val="22"/>
                <w:szCs w:val="22"/>
              </w:rPr>
              <w:t xml:space="preserve">By establishing the Hospital Robocall Protection Group, we’re </w:t>
            </w:r>
            <w:r w:rsidR="00731F93">
              <w:rPr>
                <w:sz w:val="22"/>
                <w:szCs w:val="22"/>
              </w:rPr>
              <w:t>focus</w:t>
            </w:r>
            <w:r w:rsidR="008B618C">
              <w:rPr>
                <w:sz w:val="22"/>
                <w:szCs w:val="22"/>
              </w:rPr>
              <w:t>ing</w:t>
            </w:r>
            <w:r w:rsidR="00731F93">
              <w:rPr>
                <w:sz w:val="22"/>
                <w:szCs w:val="22"/>
              </w:rPr>
              <w:t xml:space="preserve"> our efforts</w:t>
            </w:r>
            <w:r w:rsidRPr="004168C9" w:rsidR="006204B5">
              <w:rPr>
                <w:sz w:val="22"/>
                <w:szCs w:val="22"/>
              </w:rPr>
              <w:t xml:space="preserve"> </w:t>
            </w:r>
            <w:r w:rsidR="008B618C">
              <w:rPr>
                <w:sz w:val="22"/>
                <w:szCs w:val="22"/>
              </w:rPr>
              <w:t xml:space="preserve">on </w:t>
            </w:r>
            <w:r w:rsidRPr="004168C9" w:rsidR="006204B5">
              <w:rPr>
                <w:sz w:val="22"/>
                <w:szCs w:val="22"/>
              </w:rPr>
              <w:t>the negative</w:t>
            </w:r>
            <w:r w:rsidRPr="004168C9">
              <w:rPr>
                <w:sz w:val="22"/>
                <w:szCs w:val="22"/>
              </w:rPr>
              <w:t xml:space="preserve"> impact</w:t>
            </w:r>
            <w:r w:rsidRPr="004168C9" w:rsidR="006204B5">
              <w:rPr>
                <w:sz w:val="22"/>
                <w:szCs w:val="22"/>
              </w:rPr>
              <w:t>s</w:t>
            </w:r>
            <w:r w:rsidRPr="004168C9">
              <w:rPr>
                <w:sz w:val="22"/>
                <w:szCs w:val="22"/>
              </w:rPr>
              <w:t xml:space="preserve"> robocalls</w:t>
            </w:r>
            <w:r w:rsidRPr="004168C9" w:rsidR="006204B5">
              <w:rPr>
                <w:sz w:val="22"/>
                <w:szCs w:val="22"/>
              </w:rPr>
              <w:t xml:space="preserve"> can have</w:t>
            </w:r>
            <w:r w:rsidRPr="004168C9">
              <w:rPr>
                <w:sz w:val="22"/>
                <w:szCs w:val="22"/>
              </w:rPr>
              <w:t xml:space="preserve"> on our health care system</w:t>
            </w:r>
            <w:r w:rsidR="008B618C">
              <w:rPr>
                <w:sz w:val="22"/>
                <w:szCs w:val="22"/>
              </w:rPr>
              <w:t xml:space="preserve">. </w:t>
            </w:r>
            <w:r w:rsidRPr="004168C9" w:rsidR="00491EEC">
              <w:rPr>
                <w:sz w:val="22"/>
                <w:szCs w:val="22"/>
              </w:rPr>
              <w:t xml:space="preserve"> I </w:t>
            </w:r>
            <w:r w:rsidRPr="004168C9" w:rsidR="006204B5">
              <w:rPr>
                <w:sz w:val="22"/>
                <w:szCs w:val="22"/>
              </w:rPr>
              <w:t xml:space="preserve">look forward to working with committee members to find ways to help those </w:t>
            </w:r>
            <w:r w:rsidR="008B618C">
              <w:rPr>
                <w:sz w:val="22"/>
                <w:szCs w:val="22"/>
              </w:rPr>
              <w:t xml:space="preserve">who </w:t>
            </w:r>
            <w:r w:rsidRPr="004168C9" w:rsidR="006204B5">
              <w:rPr>
                <w:sz w:val="22"/>
                <w:szCs w:val="22"/>
              </w:rPr>
              <w:t>help us</w:t>
            </w:r>
            <w:r w:rsidRPr="004168C9" w:rsidR="00491EEC">
              <w:rPr>
                <w:sz w:val="22"/>
                <w:szCs w:val="22"/>
              </w:rPr>
              <w:t xml:space="preserve">.” </w:t>
            </w:r>
          </w:p>
          <w:p w:rsidR="00EB5C75" w:rsidRPr="004168C9" w:rsidP="004168C9" w14:paraId="27EC4779" w14:textId="77777777">
            <w:pPr>
              <w:rPr>
                <w:sz w:val="22"/>
                <w:szCs w:val="22"/>
              </w:rPr>
            </w:pPr>
          </w:p>
          <w:p w:rsidR="00BD19E8" w:rsidRPr="004168C9" w:rsidP="004168C9" w14:paraId="7B31B584" w14:textId="3E5D501F">
            <w:pPr>
              <w:pStyle w:val="xmsonormal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168C9">
              <w:rPr>
                <w:rFonts w:ascii="Times New Roman" w:hAnsi="Times New Roman" w:cs="Times New Roman"/>
              </w:rPr>
              <w:t>All nominations should be received by the Commission as soon as possible, but no later than May 1, 2020</w:t>
            </w:r>
            <w:r w:rsidRPr="004168C9" w:rsidR="00866A28">
              <w:rPr>
                <w:rFonts w:ascii="Times New Roman" w:hAnsi="Times New Roman" w:cs="Times New Roman"/>
              </w:rPr>
              <w:t xml:space="preserve">. </w:t>
            </w:r>
            <w:r w:rsidRPr="004168C9" w:rsidR="006204B5">
              <w:rPr>
                <w:rFonts w:ascii="Times New Roman" w:hAnsi="Times New Roman" w:cs="Times New Roman"/>
              </w:rPr>
              <w:t xml:space="preserve"> </w:t>
            </w:r>
            <w:r w:rsidRPr="004168C9" w:rsidR="00866A28">
              <w:rPr>
                <w:rFonts w:ascii="Times New Roman" w:hAnsi="Times New Roman" w:cs="Times New Roman"/>
              </w:rPr>
              <w:t xml:space="preserve">All nominations, including the requisite statements listed above, should be submitted by e-mail to </w:t>
            </w:r>
            <w:hyperlink r:id="rId5" w:history="1">
              <w:r w:rsidRPr="009E290F" w:rsidR="00A42F81">
                <w:rPr>
                  <w:rStyle w:val="Hyperlink"/>
                  <w:rFonts w:ascii="Times New Roman" w:hAnsi="Times New Roman" w:cs="Times New Roman"/>
                </w:rPr>
                <w:t>HRPG@fcc.gov</w:t>
              </w:r>
            </w:hyperlink>
            <w:r w:rsidR="00A42F81">
              <w:rPr>
                <w:rFonts w:ascii="Times New Roman" w:hAnsi="Times New Roman" w:cs="Times New Roman"/>
              </w:rPr>
              <w:t xml:space="preserve">. </w:t>
            </w:r>
            <w:r w:rsidRPr="004168C9" w:rsidR="00BB386B">
              <w:rPr>
                <w:rFonts w:ascii="Times New Roman" w:hAnsi="Times New Roman" w:cs="Times New Roman"/>
              </w:rPr>
              <w:t xml:space="preserve"> </w:t>
            </w:r>
            <w:r w:rsidRPr="004168C9" w:rsidR="00866A28">
              <w:rPr>
                <w:rFonts w:ascii="Times New Roman" w:hAnsi="Times New Roman" w:cs="Times New Roman"/>
              </w:rPr>
              <w:t xml:space="preserve">For additional information, view the Public Notice at </w:t>
            </w:r>
            <w:hyperlink r:id="rId6" w:history="1">
              <w:r w:rsidRPr="009F6957" w:rsidR="00851A85">
                <w:rPr>
                  <w:rStyle w:val="Hyperlink"/>
                  <w:rFonts w:ascii="Times New Roman" w:hAnsi="Times New Roman" w:cs="Times New Roman"/>
                </w:rPr>
                <w:t>https://docs.fcc.gov/public/attachments/DA-20-333A1.pdf</w:t>
              </w:r>
            </w:hyperlink>
            <w:r w:rsidR="00851A85">
              <w:rPr>
                <w:rFonts w:ascii="Times New Roman" w:hAnsi="Times New Roman" w:cs="Times New Roman"/>
              </w:rPr>
              <w:t xml:space="preserve">. </w:t>
            </w:r>
          </w:p>
          <w:p w:rsidR="004168C9" w:rsidRPr="004168C9" w:rsidP="004168C9" w14:paraId="21EBAFCB" w14:textId="77777777">
            <w:pPr>
              <w:pStyle w:val="xmsonormal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4F0F1F" w:rsidRPr="007475A1" w:rsidP="00850E26" w14:paraId="3D0D905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C6788D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AFA5AA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174A6BD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1C73D6C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C862D9E"/>
    <w:multiLevelType w:val="multilevel"/>
    <w:tmpl w:val="A6FE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9D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503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518A8"/>
    <w:rsid w:val="00266966"/>
    <w:rsid w:val="00285C36"/>
    <w:rsid w:val="00294C0C"/>
    <w:rsid w:val="002A0934"/>
    <w:rsid w:val="002A37C4"/>
    <w:rsid w:val="002B1013"/>
    <w:rsid w:val="002D03E5"/>
    <w:rsid w:val="002D7D81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168C9"/>
    <w:rsid w:val="0042046D"/>
    <w:rsid w:val="0042116E"/>
    <w:rsid w:val="00425AEF"/>
    <w:rsid w:val="00426518"/>
    <w:rsid w:val="00427B06"/>
    <w:rsid w:val="0043498C"/>
    <w:rsid w:val="00441F59"/>
    <w:rsid w:val="00444E07"/>
    <w:rsid w:val="00444FA9"/>
    <w:rsid w:val="00473E9C"/>
    <w:rsid w:val="00480099"/>
    <w:rsid w:val="00491EEC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24A9"/>
    <w:rsid w:val="00613498"/>
    <w:rsid w:val="00617B94"/>
    <w:rsid w:val="006204B5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1F93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51A85"/>
    <w:rsid w:val="00865EAA"/>
    <w:rsid w:val="00866A28"/>
    <w:rsid w:val="00866F06"/>
    <w:rsid w:val="008728F5"/>
    <w:rsid w:val="008824C2"/>
    <w:rsid w:val="008960E4"/>
    <w:rsid w:val="008A3940"/>
    <w:rsid w:val="008B13C9"/>
    <w:rsid w:val="008B618C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290F"/>
    <w:rsid w:val="009E3DD6"/>
    <w:rsid w:val="009E54A1"/>
    <w:rsid w:val="009F4E25"/>
    <w:rsid w:val="009F5B1F"/>
    <w:rsid w:val="009F6957"/>
    <w:rsid w:val="00A225A9"/>
    <w:rsid w:val="00A3308E"/>
    <w:rsid w:val="00A35DFD"/>
    <w:rsid w:val="00A42F81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390C"/>
    <w:rsid w:val="00BA6350"/>
    <w:rsid w:val="00BB386B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A7F9D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40B4"/>
    <w:rsid w:val="00E87C13"/>
    <w:rsid w:val="00E94CD9"/>
    <w:rsid w:val="00EA1A76"/>
    <w:rsid w:val="00EA290B"/>
    <w:rsid w:val="00EB5C75"/>
    <w:rsid w:val="00EE0E90"/>
    <w:rsid w:val="00EF3BCA"/>
    <w:rsid w:val="00EF6245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203C8B1-8B7D-4C03-AD9B-DFBFB0F2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customStyle="1" w:styleId="xmsonormal">
    <w:name w:val="xmsonormal"/>
    <w:basedOn w:val="Normal"/>
    <w:rsid w:val="00DA7F9D"/>
    <w:rPr>
      <w:rFonts w:ascii="Calibri" w:hAnsi="Calibri" w:eastAsiaTheme="minorHAnsi" w:cs="Calibri"/>
      <w:sz w:val="22"/>
      <w:szCs w:val="22"/>
    </w:rPr>
  </w:style>
  <w:style w:type="character" w:customStyle="1" w:styleId="xmsofootnotereference">
    <w:name w:val="xmsofootnotereference"/>
    <w:basedOn w:val="DefaultParagraphFont"/>
    <w:rsid w:val="00DA7F9D"/>
    <w:rPr>
      <w:rFonts w:ascii="Times New Roman" w:hAnsi="Times New Roman" w:cs="Times New Roman" w:hint="default"/>
      <w:strike w:val="0"/>
      <w:dstrike w:val="0"/>
      <w:color w:val="auto"/>
      <w:u w:val="none"/>
      <w:effect w:val="none"/>
      <w:vertAlign w:val="superscript"/>
    </w:rPr>
  </w:style>
  <w:style w:type="character" w:customStyle="1" w:styleId="xmsohyperlink">
    <w:name w:val="xmsohyperlink"/>
    <w:basedOn w:val="DefaultParagraphFont"/>
    <w:rsid w:val="00DA7F9D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8B61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6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61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6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6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HRPG@fcc.gov" TargetMode="External" /><Relationship Id="rId6" Type="http://schemas.openxmlformats.org/officeDocument/2006/relationships/hyperlink" Target="https://docs.fcc.gov/public/attachments/DA-20-333A1.pdf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