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DB38A7B" w14:textId="77777777" w:rsidTr="005767B0">
        <w:tblPrEx>
          <w:tblW w:w="0" w:type="auto"/>
          <w:tblLook w:val="0000"/>
        </w:tblPrEx>
        <w:trPr>
          <w:trHeight w:val="2181"/>
        </w:trPr>
        <w:tc>
          <w:tcPr>
            <w:tcW w:w="8856" w:type="dxa"/>
          </w:tcPr>
          <w:p w:rsidR="00790A75" w:rsidP="005767B0" w14:paraId="5A7E6C98" w14:textId="77777777">
            <w:pPr>
              <w:jc w:val="center"/>
              <w:rPr>
                <w:b/>
              </w:rPr>
            </w:pPr>
            <w:bookmarkStart w:id="0" w:name="_Hlk35518885"/>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1946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90A75" w:rsidRPr="004A729A" w:rsidP="005767B0" w14:paraId="3F18DE08" w14:textId="77777777">
            <w:pPr>
              <w:rPr>
                <w:b/>
                <w:bCs/>
                <w:sz w:val="12"/>
                <w:szCs w:val="12"/>
              </w:rPr>
            </w:pPr>
          </w:p>
          <w:p w:rsidR="00790A75" w:rsidRPr="008A3940" w:rsidP="005767B0" w14:paraId="380AB871" w14:textId="77777777">
            <w:pPr>
              <w:rPr>
                <w:b/>
                <w:bCs/>
                <w:sz w:val="22"/>
                <w:szCs w:val="22"/>
              </w:rPr>
            </w:pPr>
            <w:r w:rsidRPr="008A3940">
              <w:rPr>
                <w:b/>
                <w:bCs/>
                <w:sz w:val="22"/>
                <w:szCs w:val="22"/>
              </w:rPr>
              <w:t xml:space="preserve">Media Contact: </w:t>
            </w:r>
          </w:p>
          <w:p w:rsidR="00790A75" w:rsidRPr="008A3940" w:rsidP="005767B0" w14:paraId="0E52913C" w14:textId="77777777">
            <w:pPr>
              <w:rPr>
                <w:bCs/>
                <w:sz w:val="22"/>
                <w:szCs w:val="22"/>
              </w:rPr>
            </w:pPr>
            <w:r>
              <w:rPr>
                <w:bCs/>
                <w:sz w:val="22"/>
                <w:szCs w:val="22"/>
              </w:rPr>
              <w:t>Tina Pelkey</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418-05</w:t>
            </w:r>
            <w:r>
              <w:rPr>
                <w:bCs/>
                <w:sz w:val="22"/>
                <w:szCs w:val="22"/>
              </w:rPr>
              <w:t>36</w:t>
            </w:r>
          </w:p>
          <w:p w:rsidR="00790A75" w:rsidRPr="008A3940" w:rsidP="005767B0" w14:paraId="109A5788" w14:textId="77777777">
            <w:pPr>
              <w:rPr>
                <w:bCs/>
                <w:sz w:val="22"/>
                <w:szCs w:val="22"/>
              </w:rPr>
            </w:pPr>
            <w:r>
              <w:rPr>
                <w:bCs/>
                <w:sz w:val="22"/>
                <w:szCs w:val="22"/>
              </w:rPr>
              <w:t>tina</w:t>
            </w:r>
            <w:r w:rsidRPr="008A3940">
              <w:rPr>
                <w:bCs/>
                <w:sz w:val="22"/>
                <w:szCs w:val="22"/>
              </w:rPr>
              <w:t>.</w:t>
            </w:r>
            <w:r>
              <w:rPr>
                <w:bCs/>
                <w:sz w:val="22"/>
                <w:szCs w:val="22"/>
              </w:rPr>
              <w:t>pelkey</w:t>
            </w:r>
            <w:r w:rsidRPr="008A3940">
              <w:rPr>
                <w:bCs/>
                <w:sz w:val="22"/>
                <w:szCs w:val="22"/>
              </w:rPr>
              <w:t>@fcc.gov</w:t>
            </w:r>
          </w:p>
          <w:p w:rsidR="00790A75" w:rsidRPr="008A3940" w:rsidP="005767B0" w14:paraId="0C1CC0BF" w14:textId="77777777">
            <w:pPr>
              <w:rPr>
                <w:bCs/>
                <w:sz w:val="22"/>
                <w:szCs w:val="22"/>
              </w:rPr>
            </w:pPr>
          </w:p>
          <w:p w:rsidR="00790A75" w:rsidP="005767B0" w14:paraId="461B05AD" w14:textId="55A36782">
            <w:pPr>
              <w:rPr>
                <w:b/>
                <w:sz w:val="22"/>
                <w:szCs w:val="22"/>
              </w:rPr>
            </w:pPr>
            <w:r w:rsidRPr="008A3940">
              <w:rPr>
                <w:b/>
                <w:sz w:val="22"/>
                <w:szCs w:val="22"/>
              </w:rPr>
              <w:t>For Immediate Release</w:t>
            </w:r>
          </w:p>
          <w:p w:rsidR="004D7DBE" w:rsidRPr="008A3940" w:rsidP="005767B0" w14:paraId="78C6BD11" w14:textId="77777777">
            <w:pPr>
              <w:rPr>
                <w:b/>
                <w:sz w:val="22"/>
                <w:szCs w:val="22"/>
              </w:rPr>
            </w:pPr>
          </w:p>
          <w:p w:rsidR="00B17196" w:rsidP="006030F3" w14:paraId="43266AA1" w14:textId="1FC4CB52">
            <w:pPr>
              <w:tabs>
                <w:tab w:val="left" w:pos="8625"/>
              </w:tabs>
              <w:jc w:val="center"/>
              <w:rPr>
                <w:b/>
                <w:bCs/>
                <w:sz w:val="26"/>
                <w:szCs w:val="26"/>
              </w:rPr>
            </w:pPr>
            <w:r>
              <w:rPr>
                <w:b/>
                <w:bCs/>
                <w:sz w:val="26"/>
                <w:szCs w:val="26"/>
              </w:rPr>
              <w:t xml:space="preserve">FCC </w:t>
            </w:r>
            <w:r w:rsidR="00C5213E">
              <w:rPr>
                <w:b/>
                <w:bCs/>
                <w:sz w:val="26"/>
                <w:szCs w:val="26"/>
              </w:rPr>
              <w:t xml:space="preserve">GRANTS </w:t>
            </w:r>
            <w:r w:rsidR="00316FD1">
              <w:rPr>
                <w:b/>
                <w:bCs/>
                <w:sz w:val="26"/>
                <w:szCs w:val="26"/>
              </w:rPr>
              <w:t xml:space="preserve">TEMPORARY </w:t>
            </w:r>
            <w:r w:rsidR="00C5213E">
              <w:rPr>
                <w:b/>
                <w:bCs/>
                <w:sz w:val="26"/>
                <w:szCs w:val="26"/>
              </w:rPr>
              <w:t xml:space="preserve">SPECTRUM ACCESS </w:t>
            </w:r>
            <w:r w:rsidR="00CF49D0">
              <w:rPr>
                <w:b/>
                <w:bCs/>
                <w:sz w:val="26"/>
                <w:szCs w:val="26"/>
              </w:rPr>
              <w:t xml:space="preserve">TO </w:t>
            </w:r>
          </w:p>
          <w:p w:rsidR="00B17196" w:rsidP="006030F3" w14:paraId="1DED4CC3" w14:textId="77777777">
            <w:pPr>
              <w:tabs>
                <w:tab w:val="left" w:pos="8625"/>
              </w:tabs>
              <w:jc w:val="center"/>
              <w:rPr>
                <w:b/>
                <w:bCs/>
                <w:sz w:val="26"/>
                <w:szCs w:val="26"/>
              </w:rPr>
            </w:pPr>
            <w:r>
              <w:rPr>
                <w:b/>
                <w:bCs/>
                <w:sz w:val="26"/>
                <w:szCs w:val="26"/>
              </w:rPr>
              <w:t>SUPPORT</w:t>
            </w:r>
            <w:r w:rsidR="00A66773">
              <w:rPr>
                <w:b/>
                <w:bCs/>
                <w:sz w:val="26"/>
                <w:szCs w:val="26"/>
              </w:rPr>
              <w:t xml:space="preserve"> </w:t>
            </w:r>
            <w:r w:rsidR="00C5213E">
              <w:rPr>
                <w:b/>
                <w:bCs/>
                <w:sz w:val="26"/>
                <w:szCs w:val="26"/>
              </w:rPr>
              <w:t>CONNECTIVITY</w:t>
            </w:r>
            <w:r w:rsidR="000F3FF0">
              <w:rPr>
                <w:b/>
                <w:bCs/>
                <w:sz w:val="26"/>
                <w:szCs w:val="26"/>
              </w:rPr>
              <w:t xml:space="preserve"> </w:t>
            </w:r>
            <w:r w:rsidR="00EA25CD">
              <w:rPr>
                <w:b/>
                <w:bCs/>
                <w:sz w:val="26"/>
                <w:szCs w:val="26"/>
              </w:rPr>
              <w:t xml:space="preserve">ON TRIBAL RESERVATION </w:t>
            </w:r>
          </w:p>
          <w:p w:rsidR="00790A75" w:rsidP="006030F3" w14:paraId="717DB8A2" w14:textId="33D56E18">
            <w:pPr>
              <w:tabs>
                <w:tab w:val="left" w:pos="8625"/>
              </w:tabs>
              <w:spacing w:after="120"/>
              <w:jc w:val="center"/>
              <w:rPr>
                <w:b/>
                <w:bCs/>
                <w:sz w:val="26"/>
                <w:szCs w:val="26"/>
              </w:rPr>
            </w:pPr>
            <w:r>
              <w:rPr>
                <w:b/>
                <w:bCs/>
                <w:sz w:val="26"/>
                <w:szCs w:val="26"/>
              </w:rPr>
              <w:t>DURING COVID-19 PANDEMIC</w:t>
            </w:r>
          </w:p>
          <w:p w:rsidR="006A06EF" w:rsidP="002F1B5E" w14:paraId="5B253B37" w14:textId="77777777">
            <w:pPr>
              <w:jc w:val="center"/>
              <w:rPr>
                <w:b/>
                <w:bCs/>
                <w:i/>
                <w:iCs/>
                <w:sz w:val="22"/>
                <w:szCs w:val="22"/>
              </w:rPr>
            </w:pPr>
            <w:r>
              <w:rPr>
                <w:b/>
                <w:bCs/>
                <w:i/>
                <w:iCs/>
                <w:sz w:val="22"/>
                <w:szCs w:val="22"/>
              </w:rPr>
              <w:t>Pueblo of Zuni</w:t>
            </w:r>
            <w:r w:rsidR="006E429D">
              <w:rPr>
                <w:b/>
                <w:bCs/>
                <w:i/>
                <w:iCs/>
                <w:sz w:val="22"/>
                <w:szCs w:val="22"/>
              </w:rPr>
              <w:t xml:space="preserve"> Will </w:t>
            </w:r>
            <w:r w:rsidR="002B241E">
              <w:rPr>
                <w:b/>
                <w:bCs/>
                <w:i/>
                <w:iCs/>
                <w:sz w:val="22"/>
                <w:szCs w:val="22"/>
              </w:rPr>
              <w:t xml:space="preserve">Receive Broadband Boost </w:t>
            </w:r>
          </w:p>
          <w:p w:rsidR="00790A75" w:rsidRPr="002F1B5E" w:rsidP="002F1B5E" w14:paraId="34918F2E" w14:textId="22420E24">
            <w:pPr>
              <w:jc w:val="center"/>
              <w:rPr>
                <w:b/>
                <w:bCs/>
                <w:i/>
                <w:iCs/>
                <w:sz w:val="22"/>
                <w:szCs w:val="22"/>
              </w:rPr>
            </w:pPr>
            <w:r>
              <w:rPr>
                <w:b/>
                <w:bCs/>
                <w:i/>
                <w:iCs/>
                <w:sz w:val="22"/>
                <w:szCs w:val="22"/>
              </w:rPr>
              <w:t>from Un</w:t>
            </w:r>
            <w:r w:rsidR="00A66773">
              <w:rPr>
                <w:b/>
                <w:bCs/>
                <w:i/>
                <w:iCs/>
                <w:sz w:val="22"/>
                <w:szCs w:val="22"/>
              </w:rPr>
              <w:t>assigned</w:t>
            </w:r>
            <w:r>
              <w:rPr>
                <w:b/>
                <w:bCs/>
                <w:i/>
                <w:iCs/>
                <w:sz w:val="22"/>
                <w:szCs w:val="22"/>
              </w:rPr>
              <w:t xml:space="preserve"> Spectrum in the 2.5 GHz Band</w:t>
            </w:r>
          </w:p>
          <w:p w:rsidR="002F1B5E" w:rsidP="005767B0" w14:paraId="1529286E" w14:textId="77777777">
            <w:pPr>
              <w:rPr>
                <w:sz w:val="22"/>
                <w:szCs w:val="22"/>
              </w:rPr>
            </w:pPr>
          </w:p>
          <w:p w:rsidR="006E429D" w:rsidP="005767B0" w14:paraId="42826DF1" w14:textId="357FA738">
            <w:pPr>
              <w:rPr>
                <w:sz w:val="22"/>
                <w:szCs w:val="22"/>
              </w:rPr>
            </w:pPr>
            <w:r w:rsidRPr="00211689">
              <w:rPr>
                <w:sz w:val="22"/>
                <w:szCs w:val="22"/>
              </w:rPr>
              <w:t xml:space="preserve">WASHINGTON, March </w:t>
            </w:r>
            <w:r w:rsidR="00F7081A">
              <w:rPr>
                <w:sz w:val="22"/>
                <w:szCs w:val="22"/>
              </w:rPr>
              <w:t>30</w:t>
            </w:r>
            <w:r w:rsidRPr="00211689">
              <w:rPr>
                <w:sz w:val="22"/>
                <w:szCs w:val="22"/>
              </w:rPr>
              <w:t>, 2020—</w:t>
            </w:r>
            <w:r w:rsidRPr="00B71D65" w:rsidR="00B71D65">
              <w:rPr>
                <w:sz w:val="22"/>
                <w:szCs w:val="22"/>
              </w:rPr>
              <w:t xml:space="preserve">The FCC’s Wireless Telecommunications Bureau has granted </w:t>
            </w:r>
            <w:r>
              <w:rPr>
                <w:sz w:val="22"/>
                <w:szCs w:val="22"/>
              </w:rPr>
              <w:t xml:space="preserve">an emergency Special Temporary Authority request filed </w:t>
            </w:r>
            <w:r w:rsidRPr="00C040B5">
              <w:rPr>
                <w:sz w:val="22"/>
                <w:szCs w:val="22"/>
              </w:rPr>
              <w:t xml:space="preserve">by A:shiwi College &amp; Career Readiness Center to use unassigned 2.5 GHz spectrum to provide wireless broadband service over </w:t>
            </w:r>
            <w:r w:rsidR="005C70EB">
              <w:rPr>
                <w:sz w:val="22"/>
                <w:szCs w:val="22"/>
              </w:rPr>
              <w:t>the reservation</w:t>
            </w:r>
            <w:r w:rsidRPr="00C040B5">
              <w:rPr>
                <w:sz w:val="22"/>
                <w:szCs w:val="22"/>
              </w:rPr>
              <w:t xml:space="preserve"> of the Pueblo of Zuni</w:t>
            </w:r>
            <w:r w:rsidR="00316FD1">
              <w:rPr>
                <w:sz w:val="22"/>
                <w:szCs w:val="22"/>
              </w:rPr>
              <w:t xml:space="preserve"> in New Mexico</w:t>
            </w:r>
            <w:r w:rsidRPr="00C040B5">
              <w:rPr>
                <w:sz w:val="22"/>
                <w:szCs w:val="22"/>
              </w:rPr>
              <w:t xml:space="preserve"> in light of increased demand due to the COVID-19 pandemic.  </w:t>
            </w:r>
            <w:r w:rsidRPr="00F87F96" w:rsidR="00F87F96">
              <w:rPr>
                <w:sz w:val="22"/>
                <w:szCs w:val="22"/>
              </w:rPr>
              <w:t>The A:shiwi College and Career Readiness Center, formerly the University of New Mexico Gallup-Zuni Campus, was established by the Zuni Tribe in 2016.</w:t>
            </w:r>
          </w:p>
          <w:p w:rsidR="006E429D" w:rsidP="005767B0" w14:paraId="14E08FFB" w14:textId="77777777">
            <w:pPr>
              <w:rPr>
                <w:sz w:val="22"/>
                <w:szCs w:val="22"/>
              </w:rPr>
            </w:pPr>
          </w:p>
          <w:p w:rsidR="00E13B39" w:rsidP="005767B0" w14:paraId="5AE588A4" w14:textId="5F358196">
            <w:pPr>
              <w:rPr>
                <w:sz w:val="22"/>
                <w:szCs w:val="22"/>
              </w:rPr>
            </w:pPr>
            <w:r>
              <w:rPr>
                <w:sz w:val="22"/>
                <w:szCs w:val="22"/>
              </w:rPr>
              <w:t>“</w:t>
            </w:r>
            <w:r w:rsidR="004E119D">
              <w:rPr>
                <w:sz w:val="22"/>
                <w:szCs w:val="22"/>
              </w:rPr>
              <w:t>Providing temporary access to this</w:t>
            </w:r>
            <w:r w:rsidRPr="00300A0D" w:rsidR="00300A0D">
              <w:rPr>
                <w:sz w:val="22"/>
                <w:szCs w:val="22"/>
              </w:rPr>
              <w:t xml:space="preserve"> spectrum</w:t>
            </w:r>
            <w:r>
              <w:rPr>
                <w:sz w:val="22"/>
                <w:szCs w:val="22"/>
              </w:rPr>
              <w:t xml:space="preserve"> in the 2.5 GHz band is important because it will</w:t>
            </w:r>
            <w:r w:rsidRPr="00300A0D" w:rsidR="00300A0D">
              <w:rPr>
                <w:sz w:val="22"/>
                <w:szCs w:val="22"/>
              </w:rPr>
              <w:t xml:space="preserve"> help </w:t>
            </w:r>
            <w:r w:rsidR="004E119D">
              <w:rPr>
                <w:sz w:val="22"/>
                <w:szCs w:val="22"/>
              </w:rPr>
              <w:t xml:space="preserve">ensure connectivity to </w:t>
            </w:r>
            <w:r w:rsidRPr="00300A0D" w:rsidR="00300A0D">
              <w:rPr>
                <w:sz w:val="22"/>
                <w:szCs w:val="22"/>
              </w:rPr>
              <w:t>Tribal consumer</w:t>
            </w:r>
            <w:r w:rsidR="004E119D">
              <w:rPr>
                <w:sz w:val="22"/>
                <w:szCs w:val="22"/>
              </w:rPr>
              <w:t>s during this time of increased demand</w:t>
            </w:r>
            <w:r>
              <w:rPr>
                <w:sz w:val="22"/>
                <w:szCs w:val="22"/>
              </w:rPr>
              <w:t>,” said FCC Chairman Ajit Pai.  “</w:t>
            </w:r>
            <w:r w:rsidR="008F0491">
              <w:rPr>
                <w:sz w:val="22"/>
                <w:szCs w:val="22"/>
              </w:rPr>
              <w:t>A</w:t>
            </w:r>
            <w:r w:rsidR="00A153DA">
              <w:rPr>
                <w:sz w:val="22"/>
                <w:szCs w:val="22"/>
              </w:rPr>
              <w:t>dditional spectrum capacity</w:t>
            </w:r>
            <w:r w:rsidR="00091940">
              <w:rPr>
                <w:sz w:val="22"/>
                <w:szCs w:val="22"/>
              </w:rPr>
              <w:t xml:space="preserve"> is needed</w:t>
            </w:r>
            <w:r w:rsidR="00A153DA">
              <w:rPr>
                <w:sz w:val="22"/>
                <w:szCs w:val="22"/>
              </w:rPr>
              <w:t xml:space="preserve"> to </w:t>
            </w:r>
            <w:r w:rsidR="005D56CE">
              <w:rPr>
                <w:sz w:val="22"/>
                <w:szCs w:val="22"/>
              </w:rPr>
              <w:t>address</w:t>
            </w:r>
            <w:r w:rsidR="00A153DA">
              <w:rPr>
                <w:sz w:val="22"/>
                <w:szCs w:val="22"/>
              </w:rPr>
              <w:t xml:space="preserve"> the temporary surge i</w:t>
            </w:r>
            <w:r w:rsidR="005D56CE">
              <w:rPr>
                <w:sz w:val="22"/>
                <w:szCs w:val="22"/>
              </w:rPr>
              <w:t>n</w:t>
            </w:r>
            <w:r w:rsidR="00A153DA">
              <w:rPr>
                <w:sz w:val="22"/>
                <w:szCs w:val="22"/>
              </w:rPr>
              <w:t xml:space="preserve"> broadband usage during the COVID-19 pandemic. </w:t>
            </w:r>
            <w:r w:rsidR="003C6875">
              <w:rPr>
                <w:sz w:val="22"/>
                <w:szCs w:val="22"/>
              </w:rPr>
              <w:t xml:space="preserve"> I’ve seen the digital divide on Trib</w:t>
            </w:r>
            <w:r w:rsidR="00A66773">
              <w:rPr>
                <w:sz w:val="22"/>
                <w:szCs w:val="22"/>
              </w:rPr>
              <w:t>al lands</w:t>
            </w:r>
            <w:r w:rsidR="00B17196">
              <w:rPr>
                <w:sz w:val="22"/>
                <w:szCs w:val="22"/>
              </w:rPr>
              <w:t>, including Pueblos in New Mexico.  T</w:t>
            </w:r>
            <w:r w:rsidR="003C6875">
              <w:rPr>
                <w:sz w:val="22"/>
                <w:szCs w:val="22"/>
              </w:rPr>
              <w:t xml:space="preserve">hat’s why I’m committed to </w:t>
            </w:r>
            <w:r w:rsidR="006431D5">
              <w:rPr>
                <w:sz w:val="22"/>
                <w:szCs w:val="22"/>
              </w:rPr>
              <w:t xml:space="preserve">finding </w:t>
            </w:r>
            <w:r w:rsidR="00B17196">
              <w:rPr>
                <w:sz w:val="22"/>
                <w:szCs w:val="22"/>
              </w:rPr>
              <w:t xml:space="preserve">creative solutions, </w:t>
            </w:r>
            <w:r w:rsidR="006431D5">
              <w:rPr>
                <w:sz w:val="22"/>
                <w:szCs w:val="22"/>
              </w:rPr>
              <w:t xml:space="preserve">like today’s </w:t>
            </w:r>
            <w:r w:rsidR="00A66773">
              <w:rPr>
                <w:sz w:val="22"/>
                <w:szCs w:val="22"/>
              </w:rPr>
              <w:t>grant of emergency relief</w:t>
            </w:r>
            <w:r w:rsidR="00B17196">
              <w:rPr>
                <w:sz w:val="22"/>
                <w:szCs w:val="22"/>
              </w:rPr>
              <w:t>,</w:t>
            </w:r>
            <w:r w:rsidR="00A66773">
              <w:rPr>
                <w:sz w:val="22"/>
                <w:szCs w:val="22"/>
              </w:rPr>
              <w:t xml:space="preserve"> </w:t>
            </w:r>
            <w:r w:rsidR="00A153DA">
              <w:rPr>
                <w:sz w:val="22"/>
                <w:szCs w:val="22"/>
              </w:rPr>
              <w:t>to keep Tribal lands connected.”</w:t>
            </w:r>
          </w:p>
          <w:p w:rsidR="004E119D" w:rsidP="005767B0" w14:paraId="1B9E7A2F" w14:textId="15499FAA">
            <w:pPr>
              <w:rPr>
                <w:sz w:val="22"/>
                <w:szCs w:val="22"/>
              </w:rPr>
            </w:pPr>
          </w:p>
          <w:p w:rsidR="0085646E" w:rsidP="0085646E" w14:paraId="2354F22E" w14:textId="700BF2AF">
            <w:pPr>
              <w:rPr>
                <w:sz w:val="22"/>
                <w:szCs w:val="22"/>
              </w:rPr>
            </w:pPr>
            <w:r>
              <w:rPr>
                <w:sz w:val="22"/>
                <w:szCs w:val="22"/>
              </w:rPr>
              <w:t>In addition to supporting emergency relief to meet increased broadband demands during the pandemic, the Commission continues to accept priority applications from eligible Tribal entities for licensed access to unassigned 2.5 GHz spectrum over their rural Tribal Lands in the Rural Tribal Window, which closes August 3, 2020.  The grant of emergency temporary access to</w:t>
            </w:r>
            <w:r w:rsidR="00A31488">
              <w:rPr>
                <w:sz w:val="22"/>
                <w:szCs w:val="22"/>
              </w:rPr>
              <w:t xml:space="preserve"> </w:t>
            </w:r>
            <w:r>
              <w:rPr>
                <w:sz w:val="22"/>
                <w:szCs w:val="22"/>
              </w:rPr>
              <w:t>2.5 GHz spectrum will not affect the availability of such spectrum to eligible Tribal applicants in the Rural Tribal Window.  Further, i</w:t>
            </w:r>
            <w:r w:rsidR="00ED3B44">
              <w:rPr>
                <w:sz w:val="22"/>
                <w:szCs w:val="22"/>
              </w:rPr>
              <w:t xml:space="preserve">n processing </w:t>
            </w:r>
            <w:r w:rsidR="001474D7">
              <w:rPr>
                <w:sz w:val="22"/>
                <w:szCs w:val="22"/>
              </w:rPr>
              <w:t xml:space="preserve">requests for temporary authority to </w:t>
            </w:r>
            <w:r w:rsidR="006F2A00">
              <w:rPr>
                <w:sz w:val="22"/>
                <w:szCs w:val="22"/>
              </w:rPr>
              <w:t>use unassigned spectrum in</w:t>
            </w:r>
            <w:r w:rsidR="001474D7">
              <w:rPr>
                <w:sz w:val="22"/>
                <w:szCs w:val="22"/>
              </w:rPr>
              <w:t xml:space="preserve"> the 2.5 GHz band, </w:t>
            </w:r>
            <w:r>
              <w:rPr>
                <w:sz w:val="22"/>
                <w:szCs w:val="22"/>
              </w:rPr>
              <w:t xml:space="preserve">the Commission is ensuring that </w:t>
            </w:r>
            <w:r w:rsidR="006F2A00">
              <w:rPr>
                <w:sz w:val="22"/>
                <w:szCs w:val="22"/>
              </w:rPr>
              <w:t xml:space="preserve">applicants </w:t>
            </w:r>
            <w:r w:rsidR="0085643D">
              <w:rPr>
                <w:sz w:val="22"/>
                <w:szCs w:val="22"/>
              </w:rPr>
              <w:t xml:space="preserve">obtain the consent of relevant Tribes if the geographic scope of </w:t>
            </w:r>
            <w:r w:rsidR="00CD477B">
              <w:rPr>
                <w:sz w:val="22"/>
                <w:szCs w:val="22"/>
              </w:rPr>
              <w:t>a</w:t>
            </w:r>
            <w:r w:rsidR="0085643D">
              <w:rPr>
                <w:sz w:val="22"/>
                <w:szCs w:val="22"/>
              </w:rPr>
              <w:t xml:space="preserve"> request includes </w:t>
            </w:r>
            <w:r>
              <w:rPr>
                <w:sz w:val="22"/>
                <w:szCs w:val="22"/>
              </w:rPr>
              <w:t>rural Tribal Lands</w:t>
            </w:r>
            <w:r>
              <w:rPr>
                <w:sz w:val="22"/>
                <w:szCs w:val="22"/>
              </w:rPr>
              <w:t xml:space="preserve">.  </w:t>
            </w:r>
          </w:p>
          <w:p w:rsidR="002E7156" w:rsidP="0085646E" w14:paraId="02B11A50" w14:textId="5F4B2E4D">
            <w:pPr>
              <w:rPr>
                <w:sz w:val="22"/>
                <w:szCs w:val="22"/>
              </w:rPr>
            </w:pPr>
          </w:p>
          <w:p w:rsidR="002E7156" w:rsidP="0085646E" w14:paraId="623C2580" w14:textId="7D3EDF5D">
            <w:pPr>
              <w:rPr>
                <w:sz w:val="22"/>
                <w:szCs w:val="22"/>
              </w:rPr>
            </w:pPr>
            <w:r>
              <w:rPr>
                <w:sz w:val="22"/>
                <w:szCs w:val="22"/>
              </w:rPr>
              <w:t>Last</w:t>
            </w:r>
            <w:r>
              <w:rPr>
                <w:sz w:val="22"/>
                <w:szCs w:val="22"/>
              </w:rPr>
              <w:t xml:space="preserve"> week, the FCC granted Special Temporary Authority for Sprint to operate in the </w:t>
            </w:r>
            <w:r w:rsidRPr="00300A0D">
              <w:rPr>
                <w:sz w:val="22"/>
                <w:szCs w:val="22"/>
              </w:rPr>
              <w:t xml:space="preserve">2.5 GHz </w:t>
            </w:r>
            <w:r>
              <w:rPr>
                <w:sz w:val="22"/>
                <w:szCs w:val="22"/>
              </w:rPr>
              <w:t xml:space="preserve">band </w:t>
            </w:r>
            <w:r w:rsidRPr="00300A0D">
              <w:rPr>
                <w:sz w:val="22"/>
                <w:szCs w:val="22"/>
              </w:rPr>
              <w:t>in Watertown,</w:t>
            </w:r>
            <w:r>
              <w:rPr>
                <w:sz w:val="22"/>
                <w:szCs w:val="22"/>
              </w:rPr>
              <w:t xml:space="preserve"> New York.</w:t>
            </w:r>
          </w:p>
          <w:p w:rsidR="002476A5" w:rsidP="002476A5" w14:paraId="1DE00748" w14:textId="1BFDD962">
            <w:pPr>
              <w:rPr>
                <w:sz w:val="22"/>
                <w:szCs w:val="22"/>
              </w:rPr>
            </w:pPr>
          </w:p>
          <w:p w:rsidR="00790A75" w:rsidP="005767B0" w14:paraId="48F8C3C9" w14:textId="5DD5CE72">
            <w:pPr>
              <w:rPr>
                <w:sz w:val="22"/>
                <w:szCs w:val="22"/>
              </w:rPr>
            </w:pPr>
            <w:r w:rsidRPr="00211689">
              <w:rPr>
                <w:sz w:val="22"/>
                <w:szCs w:val="22"/>
              </w:rPr>
              <w:t xml:space="preserve">For updates on the FCC’s wide array of actions </w:t>
            </w:r>
            <w:r w:rsidR="00961840">
              <w:rPr>
                <w:sz w:val="22"/>
                <w:szCs w:val="22"/>
              </w:rPr>
              <w:t xml:space="preserve">to keep consumers connected </w:t>
            </w:r>
            <w:r w:rsidRPr="00211689">
              <w:rPr>
                <w:sz w:val="22"/>
                <w:szCs w:val="22"/>
              </w:rPr>
              <w:t xml:space="preserve">during the coronavirus pandemic, visit: </w:t>
            </w:r>
            <w:hyperlink r:id="rId5" w:history="1">
              <w:r w:rsidRPr="00211689">
                <w:rPr>
                  <w:rStyle w:val="Hyperlink"/>
                  <w:sz w:val="22"/>
                  <w:szCs w:val="22"/>
                </w:rPr>
                <w:t>https://www.fcc.gov/coronavirus</w:t>
              </w:r>
            </w:hyperlink>
            <w:r w:rsidRPr="00211689">
              <w:rPr>
                <w:sz w:val="22"/>
                <w:szCs w:val="22"/>
              </w:rPr>
              <w:t xml:space="preserve">.  For more information on </w:t>
            </w:r>
            <w:r w:rsidR="0066431E">
              <w:rPr>
                <w:sz w:val="22"/>
                <w:szCs w:val="22"/>
              </w:rPr>
              <w:t>Chairman Pai’s</w:t>
            </w:r>
            <w:r w:rsidRPr="00211689">
              <w:rPr>
                <w:sz w:val="22"/>
                <w:szCs w:val="22"/>
              </w:rPr>
              <w:t xml:space="preserve"> Keep Americans Connected Pledge, visit: </w:t>
            </w:r>
            <w:hyperlink r:id="rId6" w:history="1">
              <w:r w:rsidRPr="00211689">
                <w:rPr>
                  <w:rStyle w:val="Hyperlink"/>
                  <w:sz w:val="22"/>
                  <w:szCs w:val="22"/>
                </w:rPr>
                <w:t>https://www.fcc.gov/keepamericansconnected</w:t>
              </w:r>
            </w:hyperlink>
            <w:r w:rsidRPr="00211689">
              <w:rPr>
                <w:sz w:val="22"/>
                <w:szCs w:val="22"/>
              </w:rPr>
              <w:t>.</w:t>
            </w:r>
            <w:r>
              <w:rPr>
                <w:sz w:val="22"/>
                <w:szCs w:val="22"/>
              </w:rPr>
              <w:t xml:space="preserve">  </w:t>
            </w:r>
          </w:p>
          <w:p w:rsidR="00790A75" w:rsidRPr="002E165B" w:rsidP="005767B0" w14:paraId="0A7BD987" w14:textId="77777777">
            <w:pPr>
              <w:rPr>
                <w:sz w:val="22"/>
                <w:szCs w:val="22"/>
              </w:rPr>
            </w:pPr>
          </w:p>
          <w:p w:rsidR="00790A75" w:rsidRPr="007475A1" w:rsidP="005767B0" w14:paraId="4C54CBE9" w14:textId="77777777">
            <w:pPr>
              <w:ind w:right="72"/>
              <w:jc w:val="center"/>
              <w:rPr>
                <w:sz w:val="22"/>
                <w:szCs w:val="22"/>
              </w:rPr>
            </w:pPr>
            <w:r w:rsidRPr="007475A1">
              <w:rPr>
                <w:sz w:val="22"/>
                <w:szCs w:val="22"/>
              </w:rPr>
              <w:t>###</w:t>
            </w:r>
          </w:p>
          <w:p w:rsidR="00790A75" w:rsidRPr="0080486B" w:rsidP="005767B0" w14:paraId="6C1F8880"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790A75" w:rsidRPr="00EE0E90" w:rsidP="005767B0" w14:paraId="10C4950F" w14:textId="77777777">
            <w:pPr>
              <w:ind w:right="72"/>
              <w:jc w:val="center"/>
              <w:rPr>
                <w:b/>
                <w:bCs/>
                <w:sz w:val="18"/>
                <w:szCs w:val="18"/>
              </w:rPr>
            </w:pPr>
          </w:p>
          <w:p w:rsidR="00B17196" w:rsidP="005767B0" w14:paraId="5679499B"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790A75" w:rsidRPr="00EF729B" w:rsidP="005767B0" w14:paraId="60970BFB" w14:textId="20B83942">
            <w:pPr>
              <w:ind w:right="72"/>
              <w:jc w:val="center"/>
              <w:rPr>
                <w:bCs/>
                <w:i/>
                <w:sz w:val="16"/>
                <w:szCs w:val="16"/>
              </w:rPr>
            </w:pPr>
            <w:r w:rsidRPr="00EF729B">
              <w:rPr>
                <w:bCs/>
                <w:i/>
                <w:sz w:val="16"/>
                <w:szCs w:val="16"/>
              </w:rPr>
              <w:t>constitutes official action.  See MCI v. FCC, 515 F.2d 385 (D.C. Cir. 1974).</w:t>
            </w:r>
          </w:p>
        </w:tc>
      </w:tr>
      <w:bookmarkEnd w:id="0"/>
    </w:tbl>
    <w:p w:rsidR="00571764" w:rsidP="007036EC" w14:paraId="4BB39116" w14:textId="77777777"/>
    <w:sectPr w:rsidSect="00ED5112">
      <w:pgSz w:w="12240" w:h="15840"/>
      <w:pgMar w:top="1008"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75"/>
    <w:rsid w:val="00011608"/>
    <w:rsid w:val="00012195"/>
    <w:rsid w:val="000220A7"/>
    <w:rsid w:val="000373B7"/>
    <w:rsid w:val="0004256D"/>
    <w:rsid w:val="0004274F"/>
    <w:rsid w:val="00050A3C"/>
    <w:rsid w:val="00061FDB"/>
    <w:rsid w:val="0008103A"/>
    <w:rsid w:val="00085C5F"/>
    <w:rsid w:val="00091940"/>
    <w:rsid w:val="000B4621"/>
    <w:rsid w:val="000C14CF"/>
    <w:rsid w:val="000C31B3"/>
    <w:rsid w:val="000C5D33"/>
    <w:rsid w:val="000D2A1F"/>
    <w:rsid w:val="000D5F3E"/>
    <w:rsid w:val="000E26E2"/>
    <w:rsid w:val="000F3FF0"/>
    <w:rsid w:val="000F6B30"/>
    <w:rsid w:val="000F7E94"/>
    <w:rsid w:val="00130466"/>
    <w:rsid w:val="0014016C"/>
    <w:rsid w:val="00145706"/>
    <w:rsid w:val="001474D7"/>
    <w:rsid w:val="00171985"/>
    <w:rsid w:val="00186899"/>
    <w:rsid w:val="001A16FA"/>
    <w:rsid w:val="001C0832"/>
    <w:rsid w:val="001C0B70"/>
    <w:rsid w:val="001E02A9"/>
    <w:rsid w:val="001E0FBC"/>
    <w:rsid w:val="001E576D"/>
    <w:rsid w:val="001E6107"/>
    <w:rsid w:val="001E6F14"/>
    <w:rsid w:val="001E7445"/>
    <w:rsid w:val="001F2BD5"/>
    <w:rsid w:val="00211689"/>
    <w:rsid w:val="002257BA"/>
    <w:rsid w:val="00227518"/>
    <w:rsid w:val="002357DA"/>
    <w:rsid w:val="00242559"/>
    <w:rsid w:val="00247593"/>
    <w:rsid w:val="002476A5"/>
    <w:rsid w:val="002514DE"/>
    <w:rsid w:val="00271763"/>
    <w:rsid w:val="002B140C"/>
    <w:rsid w:val="002B23AB"/>
    <w:rsid w:val="002B241E"/>
    <w:rsid w:val="002B44AF"/>
    <w:rsid w:val="002C112B"/>
    <w:rsid w:val="002C7646"/>
    <w:rsid w:val="002E165B"/>
    <w:rsid w:val="002E63C7"/>
    <w:rsid w:val="002E7156"/>
    <w:rsid w:val="002F1B5E"/>
    <w:rsid w:val="00300A0D"/>
    <w:rsid w:val="00310AB3"/>
    <w:rsid w:val="00316FD1"/>
    <w:rsid w:val="00340BF6"/>
    <w:rsid w:val="00352000"/>
    <w:rsid w:val="003908A6"/>
    <w:rsid w:val="00393DD2"/>
    <w:rsid w:val="00396E25"/>
    <w:rsid w:val="003A4339"/>
    <w:rsid w:val="003B45E9"/>
    <w:rsid w:val="003C5D5A"/>
    <w:rsid w:val="003C6875"/>
    <w:rsid w:val="003D427C"/>
    <w:rsid w:val="003E4468"/>
    <w:rsid w:val="004053E0"/>
    <w:rsid w:val="00423F15"/>
    <w:rsid w:val="00440B3C"/>
    <w:rsid w:val="004512E4"/>
    <w:rsid w:val="004522A9"/>
    <w:rsid w:val="004524A1"/>
    <w:rsid w:val="004A729A"/>
    <w:rsid w:val="004B2438"/>
    <w:rsid w:val="004B4687"/>
    <w:rsid w:val="004B5A2E"/>
    <w:rsid w:val="004D3057"/>
    <w:rsid w:val="004D7DBE"/>
    <w:rsid w:val="004E119D"/>
    <w:rsid w:val="004E47E9"/>
    <w:rsid w:val="00512B9B"/>
    <w:rsid w:val="005132A5"/>
    <w:rsid w:val="00523851"/>
    <w:rsid w:val="00526AD0"/>
    <w:rsid w:val="00526E4C"/>
    <w:rsid w:val="005270C7"/>
    <w:rsid w:val="00531248"/>
    <w:rsid w:val="00546F4C"/>
    <w:rsid w:val="005569F9"/>
    <w:rsid w:val="0057078C"/>
    <w:rsid w:val="00571764"/>
    <w:rsid w:val="005767B0"/>
    <w:rsid w:val="00580C6E"/>
    <w:rsid w:val="0058415B"/>
    <w:rsid w:val="0058578E"/>
    <w:rsid w:val="00592186"/>
    <w:rsid w:val="005929E1"/>
    <w:rsid w:val="00593D87"/>
    <w:rsid w:val="00596EA5"/>
    <w:rsid w:val="005C280E"/>
    <w:rsid w:val="005C6CCF"/>
    <w:rsid w:val="005C70EB"/>
    <w:rsid w:val="005D56CE"/>
    <w:rsid w:val="005E0DE2"/>
    <w:rsid w:val="005E7390"/>
    <w:rsid w:val="005F469E"/>
    <w:rsid w:val="006030F3"/>
    <w:rsid w:val="0061307F"/>
    <w:rsid w:val="006279B8"/>
    <w:rsid w:val="00640A2E"/>
    <w:rsid w:val="006431D5"/>
    <w:rsid w:val="006454FD"/>
    <w:rsid w:val="00646206"/>
    <w:rsid w:val="00654087"/>
    <w:rsid w:val="00660D65"/>
    <w:rsid w:val="0066431E"/>
    <w:rsid w:val="006777E4"/>
    <w:rsid w:val="00680621"/>
    <w:rsid w:val="006809A1"/>
    <w:rsid w:val="00684747"/>
    <w:rsid w:val="00690784"/>
    <w:rsid w:val="006A06EF"/>
    <w:rsid w:val="006A2350"/>
    <w:rsid w:val="006B50D4"/>
    <w:rsid w:val="006B5BC1"/>
    <w:rsid w:val="006B79EF"/>
    <w:rsid w:val="006C1267"/>
    <w:rsid w:val="006D3E1D"/>
    <w:rsid w:val="006E429D"/>
    <w:rsid w:val="006E5DFD"/>
    <w:rsid w:val="006F0018"/>
    <w:rsid w:val="006F05A5"/>
    <w:rsid w:val="006F2A00"/>
    <w:rsid w:val="00701B02"/>
    <w:rsid w:val="007036EC"/>
    <w:rsid w:val="00703890"/>
    <w:rsid w:val="00734CCF"/>
    <w:rsid w:val="007350C7"/>
    <w:rsid w:val="00736A72"/>
    <w:rsid w:val="007475A1"/>
    <w:rsid w:val="00760EF9"/>
    <w:rsid w:val="007640D2"/>
    <w:rsid w:val="00790A75"/>
    <w:rsid w:val="00791670"/>
    <w:rsid w:val="007924FE"/>
    <w:rsid w:val="00797289"/>
    <w:rsid w:val="007975C8"/>
    <w:rsid w:val="007A38C5"/>
    <w:rsid w:val="007B4603"/>
    <w:rsid w:val="007C2E33"/>
    <w:rsid w:val="007C4ECC"/>
    <w:rsid w:val="007E2D17"/>
    <w:rsid w:val="007F4687"/>
    <w:rsid w:val="007F69FD"/>
    <w:rsid w:val="00803B31"/>
    <w:rsid w:val="0080422B"/>
    <w:rsid w:val="0080486B"/>
    <w:rsid w:val="00805F86"/>
    <w:rsid w:val="00813D3E"/>
    <w:rsid w:val="00833E61"/>
    <w:rsid w:val="008404AB"/>
    <w:rsid w:val="0085643D"/>
    <w:rsid w:val="0085646E"/>
    <w:rsid w:val="0086182D"/>
    <w:rsid w:val="00876F60"/>
    <w:rsid w:val="00886E35"/>
    <w:rsid w:val="00891B17"/>
    <w:rsid w:val="008A3940"/>
    <w:rsid w:val="008B2224"/>
    <w:rsid w:val="008B7A39"/>
    <w:rsid w:val="008D73C3"/>
    <w:rsid w:val="008F0491"/>
    <w:rsid w:val="008F55F8"/>
    <w:rsid w:val="00901332"/>
    <w:rsid w:val="00901790"/>
    <w:rsid w:val="00905964"/>
    <w:rsid w:val="00906753"/>
    <w:rsid w:val="00907FF4"/>
    <w:rsid w:val="009110F3"/>
    <w:rsid w:val="00911A8A"/>
    <w:rsid w:val="00927DFA"/>
    <w:rsid w:val="00953A53"/>
    <w:rsid w:val="00961840"/>
    <w:rsid w:val="00973D45"/>
    <w:rsid w:val="009D1995"/>
    <w:rsid w:val="009F3D86"/>
    <w:rsid w:val="00A000FA"/>
    <w:rsid w:val="00A13EEB"/>
    <w:rsid w:val="00A153DA"/>
    <w:rsid w:val="00A1572D"/>
    <w:rsid w:val="00A26516"/>
    <w:rsid w:val="00A31488"/>
    <w:rsid w:val="00A40E9B"/>
    <w:rsid w:val="00A428FB"/>
    <w:rsid w:val="00A66773"/>
    <w:rsid w:val="00A862E4"/>
    <w:rsid w:val="00AB0581"/>
    <w:rsid w:val="00AB6FAD"/>
    <w:rsid w:val="00AC2A07"/>
    <w:rsid w:val="00AD17DD"/>
    <w:rsid w:val="00AD75D5"/>
    <w:rsid w:val="00AE0F98"/>
    <w:rsid w:val="00AE7AF3"/>
    <w:rsid w:val="00AF4AE9"/>
    <w:rsid w:val="00B10489"/>
    <w:rsid w:val="00B1518D"/>
    <w:rsid w:val="00B17196"/>
    <w:rsid w:val="00B46626"/>
    <w:rsid w:val="00B607CB"/>
    <w:rsid w:val="00B71D65"/>
    <w:rsid w:val="00B75D92"/>
    <w:rsid w:val="00B95072"/>
    <w:rsid w:val="00BC6381"/>
    <w:rsid w:val="00BE779A"/>
    <w:rsid w:val="00BF6A7B"/>
    <w:rsid w:val="00C040B5"/>
    <w:rsid w:val="00C068A8"/>
    <w:rsid w:val="00C07BD0"/>
    <w:rsid w:val="00C178B7"/>
    <w:rsid w:val="00C227B5"/>
    <w:rsid w:val="00C24D31"/>
    <w:rsid w:val="00C274B3"/>
    <w:rsid w:val="00C37A6C"/>
    <w:rsid w:val="00C50EF5"/>
    <w:rsid w:val="00C5213E"/>
    <w:rsid w:val="00C5499D"/>
    <w:rsid w:val="00C61C1B"/>
    <w:rsid w:val="00C64D64"/>
    <w:rsid w:val="00C705BB"/>
    <w:rsid w:val="00C7259E"/>
    <w:rsid w:val="00CA256C"/>
    <w:rsid w:val="00CB0B20"/>
    <w:rsid w:val="00CB5A45"/>
    <w:rsid w:val="00CD3271"/>
    <w:rsid w:val="00CD477B"/>
    <w:rsid w:val="00CE136D"/>
    <w:rsid w:val="00CE2886"/>
    <w:rsid w:val="00CF49D0"/>
    <w:rsid w:val="00D03AEC"/>
    <w:rsid w:val="00D337E3"/>
    <w:rsid w:val="00D408AF"/>
    <w:rsid w:val="00D519C0"/>
    <w:rsid w:val="00D7327C"/>
    <w:rsid w:val="00D74D4C"/>
    <w:rsid w:val="00D7506C"/>
    <w:rsid w:val="00D75FD4"/>
    <w:rsid w:val="00D92063"/>
    <w:rsid w:val="00D933DD"/>
    <w:rsid w:val="00D943C3"/>
    <w:rsid w:val="00D97878"/>
    <w:rsid w:val="00DD7621"/>
    <w:rsid w:val="00DF1445"/>
    <w:rsid w:val="00DF5A2F"/>
    <w:rsid w:val="00E0266F"/>
    <w:rsid w:val="00E07191"/>
    <w:rsid w:val="00E10933"/>
    <w:rsid w:val="00E13B39"/>
    <w:rsid w:val="00E24C25"/>
    <w:rsid w:val="00E5428E"/>
    <w:rsid w:val="00E54756"/>
    <w:rsid w:val="00E6283A"/>
    <w:rsid w:val="00E87C2F"/>
    <w:rsid w:val="00EA25CD"/>
    <w:rsid w:val="00EB2B31"/>
    <w:rsid w:val="00EC1EB2"/>
    <w:rsid w:val="00EC6D39"/>
    <w:rsid w:val="00ED2C46"/>
    <w:rsid w:val="00ED3B44"/>
    <w:rsid w:val="00ED5112"/>
    <w:rsid w:val="00ED6748"/>
    <w:rsid w:val="00EE0E90"/>
    <w:rsid w:val="00EE1357"/>
    <w:rsid w:val="00EE4C9F"/>
    <w:rsid w:val="00EF3092"/>
    <w:rsid w:val="00EF4CD6"/>
    <w:rsid w:val="00EF729B"/>
    <w:rsid w:val="00F47A9F"/>
    <w:rsid w:val="00F62AE8"/>
    <w:rsid w:val="00F7081A"/>
    <w:rsid w:val="00F73B52"/>
    <w:rsid w:val="00F76622"/>
    <w:rsid w:val="00F856D2"/>
    <w:rsid w:val="00F87F96"/>
    <w:rsid w:val="00FA4F62"/>
    <w:rsid w:val="00FB0ECE"/>
    <w:rsid w:val="00FB6C37"/>
    <w:rsid w:val="00FC25F5"/>
    <w:rsid w:val="00FD4EDC"/>
    <w:rsid w:val="00FD5A0C"/>
    <w:rsid w:val="00FF0C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05ADEF78-235D-5E4B-9267-9792734C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0A75"/>
    <w:rPr>
      <w:color w:val="0000FF"/>
      <w:u w:val="single"/>
    </w:rPr>
  </w:style>
  <w:style w:type="paragraph" w:styleId="NormalWeb">
    <w:name w:val="Normal (Web)"/>
    <w:basedOn w:val="Normal"/>
    <w:uiPriority w:val="99"/>
    <w:unhideWhenUsed/>
    <w:rsid w:val="00790A75"/>
    <w:rPr>
      <w:rFonts w:ascii="Calibri" w:hAnsi="Calibri" w:eastAsiaTheme="minorHAnsi" w:cs="Calibri"/>
      <w:sz w:val="22"/>
      <w:szCs w:val="22"/>
    </w:rPr>
  </w:style>
  <w:style w:type="character" w:styleId="CommentReference">
    <w:name w:val="annotation reference"/>
    <w:basedOn w:val="DefaultParagraphFont"/>
    <w:uiPriority w:val="99"/>
    <w:semiHidden/>
    <w:unhideWhenUsed/>
    <w:rsid w:val="00130466"/>
    <w:rPr>
      <w:sz w:val="16"/>
      <w:szCs w:val="16"/>
    </w:rPr>
  </w:style>
  <w:style w:type="paragraph" w:styleId="CommentText">
    <w:name w:val="annotation text"/>
    <w:basedOn w:val="Normal"/>
    <w:link w:val="CommentTextChar"/>
    <w:uiPriority w:val="99"/>
    <w:semiHidden/>
    <w:unhideWhenUsed/>
    <w:rsid w:val="00130466"/>
    <w:rPr>
      <w:sz w:val="20"/>
      <w:szCs w:val="20"/>
    </w:rPr>
  </w:style>
  <w:style w:type="character" w:customStyle="1" w:styleId="CommentTextChar">
    <w:name w:val="Comment Text Char"/>
    <w:basedOn w:val="DefaultParagraphFont"/>
    <w:link w:val="CommentText"/>
    <w:uiPriority w:val="99"/>
    <w:semiHidden/>
    <w:rsid w:val="001304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0466"/>
    <w:rPr>
      <w:b/>
      <w:bCs/>
    </w:rPr>
  </w:style>
  <w:style w:type="character" w:customStyle="1" w:styleId="CommentSubjectChar">
    <w:name w:val="Comment Subject Char"/>
    <w:basedOn w:val="CommentTextChar"/>
    <w:link w:val="CommentSubject"/>
    <w:uiPriority w:val="99"/>
    <w:semiHidden/>
    <w:rsid w:val="001304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30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ronavirus"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