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EAA020A" w14:textId="77777777" w:rsidTr="78B625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2B1317" w:rsidP="009C46AC" w14:paraId="5402C580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68108003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12898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317" w:rsidRPr="004A729A" w:rsidP="009C46AC" w14:paraId="095F9C91" w14:textId="77777777">
            <w:pPr>
              <w:rPr>
                <w:b/>
                <w:bCs/>
                <w:sz w:val="12"/>
                <w:szCs w:val="12"/>
              </w:rPr>
            </w:pPr>
          </w:p>
          <w:p w:rsidR="002B1317" w:rsidRPr="008A3940" w:rsidP="009C46AC" w14:paraId="34060AB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B1317" w:rsidRPr="008A3940" w:rsidP="009C46AC" w14:paraId="66D5F67B" w14:textId="183B01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2B1317" w:rsidRPr="008A3940" w:rsidP="009C46AC" w14:paraId="395DAB05" w14:textId="6411F5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2B1317" w:rsidRPr="008A3940" w:rsidP="009C46AC" w14:paraId="5976AC97" w14:textId="77777777">
            <w:pPr>
              <w:rPr>
                <w:bCs/>
                <w:sz w:val="22"/>
                <w:szCs w:val="22"/>
              </w:rPr>
            </w:pPr>
          </w:p>
          <w:p w:rsidR="002B1317" w:rsidRPr="008A3940" w:rsidP="009C46AC" w14:paraId="38C80B8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8C03D3" w:rsidP="008C03D3" w14:paraId="3FA02188" w14:textId="22D4AEE5">
            <w:pPr>
              <w:tabs>
                <w:tab w:val="left" w:pos="8625"/>
              </w:tabs>
              <w:spacing w:before="240"/>
              <w:jc w:val="center"/>
              <w:rPr>
                <w:b/>
                <w:bCs/>
                <w:sz w:val="26"/>
                <w:szCs w:val="26"/>
              </w:rPr>
            </w:pPr>
            <w:r w:rsidRPr="4F41BC6C">
              <w:rPr>
                <w:b/>
                <w:bCs/>
                <w:sz w:val="26"/>
                <w:szCs w:val="26"/>
              </w:rPr>
              <w:t xml:space="preserve">CHAIRMAN PAI ANNOUNCES </w:t>
            </w:r>
            <w:r>
              <w:rPr>
                <w:b/>
                <w:bCs/>
                <w:sz w:val="26"/>
                <w:szCs w:val="26"/>
              </w:rPr>
              <w:t>PLAN FOR</w:t>
            </w:r>
          </w:p>
          <w:p w:rsidR="002B1317" w:rsidP="008C03D3" w14:paraId="553BA63C" w14:textId="4EA7FC16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$200 MILLION </w:t>
            </w:r>
            <w:r w:rsidRPr="4F41BC6C" w:rsidR="006D6A26">
              <w:rPr>
                <w:b/>
                <w:bCs/>
                <w:sz w:val="26"/>
                <w:szCs w:val="26"/>
              </w:rPr>
              <w:t>COVID-1</w:t>
            </w:r>
            <w:r w:rsidRPr="4F41BC6C" w:rsidR="00F3778D">
              <w:rPr>
                <w:b/>
                <w:bCs/>
                <w:sz w:val="26"/>
                <w:szCs w:val="26"/>
              </w:rPr>
              <w:t xml:space="preserve">9 </w:t>
            </w:r>
            <w:r w:rsidRPr="4F41BC6C" w:rsidR="006D6A26">
              <w:rPr>
                <w:b/>
                <w:bCs/>
                <w:sz w:val="26"/>
                <w:szCs w:val="26"/>
              </w:rPr>
              <w:t>TELEHEALTH PROGRAM</w:t>
            </w:r>
          </w:p>
          <w:p w:rsidR="000C7D4B" w:rsidP="009C46AC" w14:paraId="14C0396C" w14:textId="67391FC6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New Program Would Provide Immediate Support to </w:t>
            </w:r>
            <w:r w:rsidR="00347992">
              <w:rPr>
                <w:b/>
                <w:bCs/>
                <w:i/>
                <w:sz w:val="22"/>
                <w:szCs w:val="22"/>
              </w:rPr>
              <w:t>Health Care Facilities and Patients Across the Country</w:t>
            </w:r>
            <w:r w:rsidR="001F3375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="00CA5CF6">
              <w:rPr>
                <w:b/>
                <w:bCs/>
                <w:i/>
                <w:sz w:val="22"/>
                <w:szCs w:val="22"/>
              </w:rPr>
              <w:t xml:space="preserve">Separate </w:t>
            </w:r>
            <w:r w:rsidR="001F3375">
              <w:rPr>
                <w:b/>
                <w:bCs/>
                <w:i/>
                <w:sz w:val="22"/>
                <w:szCs w:val="22"/>
              </w:rPr>
              <w:t xml:space="preserve">Connected Care Pilot Program </w:t>
            </w:r>
            <w:r w:rsidR="00D94EA4">
              <w:rPr>
                <w:b/>
                <w:bCs/>
                <w:i/>
                <w:sz w:val="22"/>
                <w:szCs w:val="22"/>
              </w:rPr>
              <w:t xml:space="preserve">Would </w:t>
            </w:r>
            <w:r w:rsidR="00CA5CF6">
              <w:rPr>
                <w:b/>
                <w:bCs/>
                <w:i/>
                <w:sz w:val="22"/>
                <w:szCs w:val="22"/>
              </w:rPr>
              <w:t>Stud</w:t>
            </w:r>
            <w:r w:rsidR="00B9262D">
              <w:rPr>
                <w:b/>
                <w:bCs/>
                <w:i/>
                <w:sz w:val="22"/>
                <w:szCs w:val="22"/>
              </w:rPr>
              <w:t>y</w:t>
            </w:r>
            <w:r w:rsidR="00922187">
              <w:rPr>
                <w:b/>
                <w:bCs/>
                <w:i/>
                <w:sz w:val="22"/>
                <w:szCs w:val="22"/>
              </w:rPr>
              <w:t xml:space="preserve"> Long-Term Role of </w:t>
            </w:r>
            <w:r w:rsidR="001F3375">
              <w:rPr>
                <w:b/>
                <w:bCs/>
                <w:i/>
                <w:sz w:val="22"/>
                <w:szCs w:val="22"/>
              </w:rPr>
              <w:t xml:space="preserve">Telehealth </w:t>
            </w:r>
          </w:p>
          <w:p w:rsidR="002B1317" w:rsidP="009C46AC" w14:paraId="01C31479" w14:textId="77777777">
            <w:pPr>
              <w:rPr>
                <w:sz w:val="22"/>
                <w:szCs w:val="22"/>
              </w:rPr>
            </w:pPr>
          </w:p>
          <w:p w:rsidR="007F1667" w:rsidP="009C46AC" w14:paraId="496F5FD1" w14:textId="72F23325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 xml:space="preserve">WASHINGTON, March </w:t>
            </w:r>
            <w:r w:rsidR="0041004C">
              <w:rPr>
                <w:sz w:val="22"/>
                <w:szCs w:val="22"/>
              </w:rPr>
              <w:t>30</w:t>
            </w:r>
            <w:r w:rsidRPr="78B625E5">
              <w:rPr>
                <w:sz w:val="22"/>
                <w:szCs w:val="22"/>
              </w:rPr>
              <w:t xml:space="preserve">, 2020—Federal Communications Commission Chairman Ajit Pai today announced </w:t>
            </w:r>
            <w:r w:rsidR="00EA7042">
              <w:rPr>
                <w:sz w:val="22"/>
                <w:szCs w:val="22"/>
              </w:rPr>
              <w:t>his</w:t>
            </w:r>
            <w:r w:rsidR="001F6F19">
              <w:rPr>
                <w:sz w:val="22"/>
                <w:szCs w:val="22"/>
              </w:rPr>
              <w:t xml:space="preserve"> </w:t>
            </w:r>
            <w:r w:rsidR="008A2C30">
              <w:rPr>
                <w:sz w:val="22"/>
                <w:szCs w:val="22"/>
              </w:rPr>
              <w:t>plan</w:t>
            </w:r>
            <w:r w:rsidR="001F6F19">
              <w:rPr>
                <w:sz w:val="22"/>
                <w:szCs w:val="22"/>
              </w:rPr>
              <w:t xml:space="preserve"> for </w:t>
            </w:r>
            <w:r w:rsidR="00EA7042">
              <w:rPr>
                <w:sz w:val="22"/>
                <w:szCs w:val="22"/>
              </w:rPr>
              <w:t>a</w:t>
            </w:r>
            <w:r w:rsidR="001B093B">
              <w:rPr>
                <w:sz w:val="22"/>
                <w:szCs w:val="22"/>
              </w:rPr>
              <w:t xml:space="preserve"> </w:t>
            </w:r>
            <w:r w:rsidRPr="78B625E5" w:rsidR="006D6A26">
              <w:rPr>
                <w:sz w:val="22"/>
                <w:szCs w:val="22"/>
              </w:rPr>
              <w:t>COVID-19 Telehealth Program</w:t>
            </w:r>
            <w:r w:rsidRPr="78B625E5" w:rsidR="001F74AF">
              <w:rPr>
                <w:sz w:val="22"/>
                <w:szCs w:val="22"/>
              </w:rPr>
              <w:t xml:space="preserve"> </w:t>
            </w:r>
            <w:r w:rsidR="001F6F19">
              <w:rPr>
                <w:sz w:val="22"/>
                <w:szCs w:val="22"/>
              </w:rPr>
              <w:t>to support health care</w:t>
            </w:r>
            <w:r w:rsidR="007B16C1">
              <w:rPr>
                <w:sz w:val="22"/>
                <w:szCs w:val="22"/>
              </w:rPr>
              <w:t xml:space="preserve"> providers</w:t>
            </w:r>
            <w:r w:rsidRPr="78B625E5" w:rsidR="006D6A26">
              <w:rPr>
                <w:sz w:val="22"/>
                <w:szCs w:val="22"/>
              </w:rPr>
              <w:t xml:space="preserve"> respon</w:t>
            </w:r>
            <w:r w:rsidR="00784E61">
              <w:rPr>
                <w:sz w:val="22"/>
                <w:szCs w:val="22"/>
              </w:rPr>
              <w:t>ding</w:t>
            </w:r>
            <w:r w:rsidRPr="78B625E5" w:rsidR="006D6A26">
              <w:rPr>
                <w:sz w:val="22"/>
                <w:szCs w:val="22"/>
              </w:rPr>
              <w:t xml:space="preserve"> to the ongoing coronavirus pandemic.  </w:t>
            </w:r>
            <w:r w:rsidR="00784E61">
              <w:rPr>
                <w:sz w:val="22"/>
                <w:szCs w:val="22"/>
              </w:rPr>
              <w:t>A</w:t>
            </w:r>
            <w:r w:rsidRPr="78B625E5" w:rsidR="00364E84">
              <w:rPr>
                <w:sz w:val="22"/>
                <w:szCs w:val="22"/>
              </w:rPr>
              <w:t xml:space="preserve">s part of the </w:t>
            </w:r>
            <w:r w:rsidR="00213061">
              <w:rPr>
                <w:sz w:val="22"/>
                <w:szCs w:val="22"/>
              </w:rPr>
              <w:t>CARES Act</w:t>
            </w:r>
            <w:r w:rsidRPr="78B625E5" w:rsidR="00364E84">
              <w:rPr>
                <w:sz w:val="22"/>
                <w:szCs w:val="22"/>
              </w:rPr>
              <w:t>,</w:t>
            </w:r>
            <w:r w:rsidR="002218AD">
              <w:rPr>
                <w:sz w:val="22"/>
                <w:szCs w:val="22"/>
              </w:rPr>
              <w:t xml:space="preserve"> Congress appropriated $200 million to the FCC</w:t>
            </w:r>
            <w:r w:rsidR="00970ADE">
              <w:rPr>
                <w:sz w:val="22"/>
                <w:szCs w:val="22"/>
              </w:rPr>
              <w:t xml:space="preserve"> to </w:t>
            </w:r>
            <w:r w:rsidR="00FB659F">
              <w:rPr>
                <w:sz w:val="22"/>
                <w:szCs w:val="22"/>
              </w:rPr>
              <w:t xml:space="preserve">support health care providers’ use of telehealth </w:t>
            </w:r>
            <w:r w:rsidR="00C0073E">
              <w:rPr>
                <w:sz w:val="22"/>
                <w:szCs w:val="22"/>
              </w:rPr>
              <w:t>services in combating the COVID-19 pandemic.</w:t>
            </w:r>
            <w:r w:rsidRPr="78B625E5" w:rsidR="00364E84">
              <w:rPr>
                <w:sz w:val="22"/>
                <w:szCs w:val="22"/>
              </w:rPr>
              <w:t xml:space="preserve"> </w:t>
            </w:r>
            <w:r w:rsidR="00C0073E">
              <w:rPr>
                <w:sz w:val="22"/>
                <w:szCs w:val="22"/>
              </w:rPr>
              <w:t xml:space="preserve"> I</w:t>
            </w:r>
            <w:r w:rsidRPr="78B625E5" w:rsidR="00364E84">
              <w:rPr>
                <w:sz w:val="22"/>
                <w:szCs w:val="22"/>
              </w:rPr>
              <w:t>f adopted</w:t>
            </w:r>
            <w:r w:rsidR="008C6CF4">
              <w:rPr>
                <w:sz w:val="22"/>
                <w:szCs w:val="22"/>
              </w:rPr>
              <w:t xml:space="preserve"> by the Commission</w:t>
            </w:r>
            <w:r w:rsidRPr="78B625E5" w:rsidR="00364E84">
              <w:rPr>
                <w:sz w:val="22"/>
                <w:szCs w:val="22"/>
              </w:rPr>
              <w:t xml:space="preserve">, </w:t>
            </w:r>
            <w:r w:rsidR="00CB5F99">
              <w:rPr>
                <w:sz w:val="22"/>
                <w:szCs w:val="22"/>
              </w:rPr>
              <w:t>the Program would</w:t>
            </w:r>
            <w:r w:rsidRPr="78B625E5" w:rsidR="00364E84">
              <w:rPr>
                <w:sz w:val="22"/>
                <w:szCs w:val="22"/>
              </w:rPr>
              <w:t xml:space="preserve"> </w:t>
            </w:r>
            <w:r w:rsidRPr="78B625E5" w:rsidR="00AE723C">
              <w:rPr>
                <w:sz w:val="22"/>
                <w:szCs w:val="22"/>
              </w:rPr>
              <w:t>help</w:t>
            </w:r>
            <w:r w:rsidRPr="78B625E5" w:rsidR="00364E84">
              <w:rPr>
                <w:sz w:val="22"/>
                <w:szCs w:val="22"/>
              </w:rPr>
              <w:t xml:space="preserve"> </w:t>
            </w:r>
            <w:r w:rsidRPr="78B625E5" w:rsidR="006253BD">
              <w:rPr>
                <w:sz w:val="22"/>
                <w:szCs w:val="22"/>
              </w:rPr>
              <w:t xml:space="preserve">eligible </w:t>
            </w:r>
            <w:r w:rsidRPr="78B625E5" w:rsidR="00364E84">
              <w:rPr>
                <w:sz w:val="22"/>
                <w:szCs w:val="22"/>
              </w:rPr>
              <w:t xml:space="preserve">health care </w:t>
            </w:r>
            <w:r w:rsidRPr="78B625E5" w:rsidR="00116A9E">
              <w:rPr>
                <w:sz w:val="22"/>
                <w:szCs w:val="22"/>
              </w:rPr>
              <w:t xml:space="preserve">providers </w:t>
            </w:r>
            <w:r w:rsidRPr="78B625E5" w:rsidR="006253BD">
              <w:rPr>
                <w:sz w:val="22"/>
                <w:szCs w:val="22"/>
              </w:rPr>
              <w:t xml:space="preserve">purchase </w:t>
            </w:r>
            <w:r w:rsidRPr="78B625E5" w:rsidR="00827376">
              <w:rPr>
                <w:sz w:val="22"/>
                <w:szCs w:val="22"/>
              </w:rPr>
              <w:t xml:space="preserve">telecommunications, </w:t>
            </w:r>
            <w:r w:rsidRPr="78B625E5" w:rsidR="00AE723C">
              <w:rPr>
                <w:sz w:val="22"/>
                <w:szCs w:val="22"/>
              </w:rPr>
              <w:t>broadband connectivity</w:t>
            </w:r>
            <w:r w:rsidRPr="78B625E5" w:rsidR="00D14510">
              <w:rPr>
                <w:sz w:val="22"/>
                <w:szCs w:val="22"/>
              </w:rPr>
              <w:t>,</w:t>
            </w:r>
            <w:r w:rsidRPr="78B625E5" w:rsidR="004B532C">
              <w:rPr>
                <w:sz w:val="22"/>
                <w:szCs w:val="22"/>
              </w:rPr>
              <w:t xml:space="preserve"> and </w:t>
            </w:r>
            <w:r w:rsidRPr="78B625E5" w:rsidR="00583016">
              <w:rPr>
                <w:sz w:val="22"/>
                <w:szCs w:val="22"/>
              </w:rPr>
              <w:t>devices</w:t>
            </w:r>
            <w:r w:rsidRPr="78B625E5" w:rsidR="006253BD">
              <w:rPr>
                <w:sz w:val="22"/>
                <w:szCs w:val="22"/>
              </w:rPr>
              <w:t xml:space="preserve"> necessary </w:t>
            </w:r>
            <w:r w:rsidR="00185348">
              <w:rPr>
                <w:sz w:val="22"/>
                <w:szCs w:val="22"/>
              </w:rPr>
              <w:t>for</w:t>
            </w:r>
            <w:r w:rsidRPr="78B625E5" w:rsidR="006253BD">
              <w:rPr>
                <w:sz w:val="22"/>
                <w:szCs w:val="22"/>
              </w:rPr>
              <w:t xml:space="preserve"> provid</w:t>
            </w:r>
            <w:r w:rsidR="00185348">
              <w:rPr>
                <w:sz w:val="22"/>
                <w:szCs w:val="22"/>
              </w:rPr>
              <w:t>ing</w:t>
            </w:r>
            <w:r w:rsidRPr="78B625E5" w:rsidR="006253BD">
              <w:rPr>
                <w:sz w:val="22"/>
                <w:szCs w:val="22"/>
              </w:rPr>
              <w:t xml:space="preserve"> telehealth services</w:t>
            </w:r>
            <w:r w:rsidR="00F45C0B">
              <w:rPr>
                <w:sz w:val="22"/>
                <w:szCs w:val="22"/>
              </w:rPr>
              <w:t xml:space="preserve">.  These services </w:t>
            </w:r>
            <w:r w:rsidR="00477BD6">
              <w:rPr>
                <w:sz w:val="22"/>
                <w:szCs w:val="22"/>
              </w:rPr>
              <w:t xml:space="preserve">would </w:t>
            </w:r>
            <w:r w:rsidR="00F45C0B">
              <w:rPr>
                <w:sz w:val="22"/>
                <w:szCs w:val="22"/>
              </w:rPr>
              <w:t xml:space="preserve">directly </w:t>
            </w:r>
            <w:r w:rsidR="00E002C8">
              <w:rPr>
                <w:sz w:val="22"/>
                <w:szCs w:val="22"/>
              </w:rPr>
              <w:t>help</w:t>
            </w:r>
            <w:r w:rsidRPr="78B625E5" w:rsidR="006253BD">
              <w:rPr>
                <w:sz w:val="22"/>
                <w:szCs w:val="22"/>
              </w:rPr>
              <w:t xml:space="preserve"> </w:t>
            </w:r>
            <w:r w:rsidR="005B4E18">
              <w:rPr>
                <w:sz w:val="22"/>
                <w:szCs w:val="22"/>
              </w:rPr>
              <w:t xml:space="preserve">COVID-19 </w:t>
            </w:r>
            <w:r w:rsidRPr="78B625E5" w:rsidR="006253BD">
              <w:rPr>
                <w:sz w:val="22"/>
                <w:szCs w:val="22"/>
              </w:rPr>
              <w:t>patients</w:t>
            </w:r>
            <w:r w:rsidR="005B4E18">
              <w:rPr>
                <w:sz w:val="22"/>
                <w:szCs w:val="22"/>
              </w:rPr>
              <w:t xml:space="preserve"> </w:t>
            </w:r>
            <w:r w:rsidR="008A2C30">
              <w:rPr>
                <w:sz w:val="22"/>
                <w:szCs w:val="22"/>
              </w:rPr>
              <w:t xml:space="preserve">and </w:t>
            </w:r>
            <w:r w:rsidR="0004373B">
              <w:rPr>
                <w:sz w:val="22"/>
                <w:szCs w:val="22"/>
              </w:rPr>
              <w:t>provide care to</w:t>
            </w:r>
            <w:r w:rsidR="0066734E">
              <w:rPr>
                <w:sz w:val="22"/>
                <w:szCs w:val="22"/>
              </w:rPr>
              <w:t xml:space="preserve"> </w:t>
            </w:r>
            <w:r w:rsidR="008D08B6">
              <w:rPr>
                <w:sz w:val="22"/>
                <w:szCs w:val="22"/>
              </w:rPr>
              <w:t xml:space="preserve">patients with other conditions who might risk contracting the coronavirus when visiting </w:t>
            </w:r>
            <w:r w:rsidR="0066734E">
              <w:rPr>
                <w:sz w:val="22"/>
                <w:szCs w:val="22"/>
              </w:rPr>
              <w:t xml:space="preserve">a </w:t>
            </w:r>
            <w:r w:rsidR="00013432">
              <w:rPr>
                <w:sz w:val="22"/>
                <w:szCs w:val="22"/>
              </w:rPr>
              <w:t xml:space="preserve">healthcare </w:t>
            </w:r>
            <w:r w:rsidR="0066734E">
              <w:rPr>
                <w:sz w:val="22"/>
                <w:szCs w:val="22"/>
              </w:rPr>
              <w:t>provider</w:t>
            </w:r>
            <w:r w:rsidR="004F2ED3">
              <w:rPr>
                <w:sz w:val="22"/>
                <w:szCs w:val="22"/>
              </w:rPr>
              <w:t>—</w:t>
            </w:r>
            <w:r w:rsidR="00AE337B">
              <w:rPr>
                <w:sz w:val="22"/>
                <w:szCs w:val="22"/>
              </w:rPr>
              <w:t>while</w:t>
            </w:r>
            <w:r w:rsidR="001828B1">
              <w:rPr>
                <w:sz w:val="22"/>
                <w:szCs w:val="22"/>
              </w:rPr>
              <w:t xml:space="preserve"> </w:t>
            </w:r>
            <w:r w:rsidR="008118D4">
              <w:rPr>
                <w:sz w:val="22"/>
                <w:szCs w:val="22"/>
              </w:rPr>
              <w:t>reduc</w:t>
            </w:r>
            <w:r w:rsidR="004F2ED3">
              <w:rPr>
                <w:sz w:val="22"/>
                <w:szCs w:val="22"/>
              </w:rPr>
              <w:t>ing</w:t>
            </w:r>
            <w:r w:rsidR="008118D4">
              <w:rPr>
                <w:sz w:val="22"/>
                <w:szCs w:val="22"/>
              </w:rPr>
              <w:t xml:space="preserve"> practitioners’ potential </w:t>
            </w:r>
            <w:r w:rsidR="001F6C0B">
              <w:rPr>
                <w:sz w:val="22"/>
                <w:szCs w:val="22"/>
              </w:rPr>
              <w:t>exposure to the virus</w:t>
            </w:r>
            <w:r w:rsidRPr="78B625E5" w:rsidR="00AE723C">
              <w:rPr>
                <w:sz w:val="22"/>
                <w:szCs w:val="22"/>
              </w:rPr>
              <w:t xml:space="preserve">.  </w:t>
            </w:r>
          </w:p>
          <w:p w:rsidR="007F1667" w:rsidP="009C46AC" w14:paraId="4C3A9AB8" w14:textId="77777777">
            <w:pPr>
              <w:rPr>
                <w:sz w:val="22"/>
                <w:szCs w:val="22"/>
              </w:rPr>
            </w:pPr>
          </w:p>
          <w:p w:rsidR="002B1317" w:rsidP="009C46AC" w14:paraId="5E1F7A83" w14:textId="50A100E3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 xml:space="preserve">The Chairman </w:t>
            </w:r>
            <w:r w:rsidRPr="78B625E5" w:rsidR="00AB3E91">
              <w:rPr>
                <w:sz w:val="22"/>
                <w:szCs w:val="22"/>
              </w:rPr>
              <w:t xml:space="preserve">has also </w:t>
            </w:r>
            <w:r w:rsidR="005E4AFB">
              <w:rPr>
                <w:sz w:val="22"/>
                <w:szCs w:val="22"/>
              </w:rPr>
              <w:t xml:space="preserve">presented his colleagues with </w:t>
            </w:r>
            <w:r w:rsidRPr="78B625E5" w:rsidR="00AB3E91">
              <w:rPr>
                <w:sz w:val="22"/>
                <w:szCs w:val="22"/>
              </w:rPr>
              <w:t>final rules</w:t>
            </w:r>
            <w:r w:rsidRPr="78B625E5">
              <w:rPr>
                <w:sz w:val="22"/>
                <w:szCs w:val="22"/>
              </w:rPr>
              <w:t xml:space="preserve"> to </w:t>
            </w:r>
            <w:r w:rsidRPr="78B625E5" w:rsidR="008F631B">
              <w:rPr>
                <w:sz w:val="22"/>
                <w:szCs w:val="22"/>
              </w:rPr>
              <w:t>stand up</w:t>
            </w:r>
            <w:r w:rsidRPr="78B625E5" w:rsidR="006D6A26">
              <w:rPr>
                <w:sz w:val="22"/>
                <w:szCs w:val="22"/>
              </w:rPr>
              <w:t xml:space="preserve"> a </w:t>
            </w:r>
            <w:r w:rsidRPr="78B625E5" w:rsidR="004D693C">
              <w:rPr>
                <w:sz w:val="22"/>
                <w:szCs w:val="22"/>
              </w:rPr>
              <w:t>broader</w:t>
            </w:r>
            <w:r w:rsidRPr="78B625E5" w:rsidR="00781711">
              <w:rPr>
                <w:sz w:val="22"/>
                <w:szCs w:val="22"/>
              </w:rPr>
              <w:t>, longer-term</w:t>
            </w:r>
            <w:r w:rsidRPr="78B625E5" w:rsidR="004D693C">
              <w:rPr>
                <w:sz w:val="22"/>
                <w:szCs w:val="22"/>
              </w:rPr>
              <w:t xml:space="preserve"> </w:t>
            </w:r>
            <w:r w:rsidRPr="78B625E5" w:rsidR="006D6A26">
              <w:rPr>
                <w:sz w:val="22"/>
                <w:szCs w:val="22"/>
              </w:rPr>
              <w:t>Connected Care Pilot Program</w:t>
            </w:r>
            <w:r w:rsidR="008A2C30">
              <w:rPr>
                <w:sz w:val="22"/>
                <w:szCs w:val="22"/>
              </w:rPr>
              <w:t>.</w:t>
            </w:r>
            <w:r w:rsidRPr="78B625E5" w:rsidR="008F631B">
              <w:rPr>
                <w:sz w:val="22"/>
                <w:szCs w:val="22"/>
              </w:rPr>
              <w:t xml:space="preserve"> </w:t>
            </w:r>
            <w:r w:rsidR="008A2C30">
              <w:rPr>
                <w:sz w:val="22"/>
                <w:szCs w:val="22"/>
              </w:rPr>
              <w:t xml:space="preserve"> It </w:t>
            </w:r>
            <w:r w:rsidRPr="78B625E5" w:rsidR="008F631B">
              <w:rPr>
                <w:sz w:val="22"/>
                <w:szCs w:val="22"/>
              </w:rPr>
              <w:t xml:space="preserve">would </w:t>
            </w:r>
            <w:r w:rsidR="00D333C2">
              <w:rPr>
                <w:sz w:val="22"/>
                <w:szCs w:val="22"/>
              </w:rPr>
              <w:t xml:space="preserve">study </w:t>
            </w:r>
            <w:r w:rsidR="00F755A9">
              <w:rPr>
                <w:sz w:val="22"/>
                <w:szCs w:val="22"/>
              </w:rPr>
              <w:t xml:space="preserve">how connected </w:t>
            </w:r>
            <w:r w:rsidR="000F5D23">
              <w:rPr>
                <w:sz w:val="22"/>
                <w:szCs w:val="22"/>
              </w:rPr>
              <w:t xml:space="preserve">care </w:t>
            </w:r>
            <w:r w:rsidR="00F755A9">
              <w:rPr>
                <w:sz w:val="22"/>
                <w:szCs w:val="22"/>
              </w:rPr>
              <w:t xml:space="preserve">could be a permanent </w:t>
            </w:r>
            <w:r w:rsidR="008A2C30">
              <w:rPr>
                <w:sz w:val="22"/>
                <w:szCs w:val="22"/>
              </w:rPr>
              <w:t xml:space="preserve">part </w:t>
            </w:r>
            <w:r w:rsidR="00F755A9">
              <w:rPr>
                <w:sz w:val="22"/>
                <w:szCs w:val="22"/>
              </w:rPr>
              <w:t xml:space="preserve">of the Universal Service Fund by </w:t>
            </w:r>
            <w:r w:rsidRPr="78B625E5" w:rsidR="00800B23">
              <w:rPr>
                <w:sz w:val="22"/>
                <w:szCs w:val="22"/>
              </w:rPr>
              <w:t>mak</w:t>
            </w:r>
            <w:r w:rsidR="00F755A9">
              <w:rPr>
                <w:sz w:val="22"/>
                <w:szCs w:val="22"/>
              </w:rPr>
              <w:t>ing</w:t>
            </w:r>
            <w:r w:rsidRPr="78B625E5" w:rsidR="00800B23">
              <w:rPr>
                <w:sz w:val="22"/>
                <w:szCs w:val="22"/>
              </w:rPr>
              <w:t xml:space="preserve"> available </w:t>
            </w:r>
            <w:r w:rsidRPr="78B625E5" w:rsidR="006D6A26">
              <w:rPr>
                <w:sz w:val="22"/>
                <w:szCs w:val="22"/>
              </w:rPr>
              <w:t>up to $</w:t>
            </w:r>
            <w:r w:rsidRPr="78B625E5" w:rsidR="00664FAB">
              <w:rPr>
                <w:sz w:val="22"/>
                <w:szCs w:val="22"/>
              </w:rPr>
              <w:t>100</w:t>
            </w:r>
            <w:r w:rsidRPr="78B625E5" w:rsidR="006D6A26">
              <w:rPr>
                <w:sz w:val="22"/>
                <w:szCs w:val="22"/>
              </w:rPr>
              <w:t xml:space="preserve"> million </w:t>
            </w:r>
            <w:r w:rsidRPr="78B625E5" w:rsidR="008F631B">
              <w:rPr>
                <w:sz w:val="22"/>
                <w:szCs w:val="22"/>
              </w:rPr>
              <w:t xml:space="preserve">of </w:t>
            </w:r>
            <w:r w:rsidRPr="78B625E5" w:rsidR="0056743E">
              <w:rPr>
                <w:sz w:val="22"/>
                <w:szCs w:val="22"/>
              </w:rPr>
              <w:t>u</w:t>
            </w:r>
            <w:r w:rsidRPr="78B625E5" w:rsidR="008F631B">
              <w:rPr>
                <w:sz w:val="22"/>
                <w:szCs w:val="22"/>
              </w:rPr>
              <w:t xml:space="preserve">niversal </w:t>
            </w:r>
            <w:r w:rsidRPr="78B625E5" w:rsidR="0056743E">
              <w:rPr>
                <w:sz w:val="22"/>
                <w:szCs w:val="22"/>
              </w:rPr>
              <w:t>s</w:t>
            </w:r>
            <w:r w:rsidRPr="78B625E5" w:rsidR="008F631B">
              <w:rPr>
                <w:sz w:val="22"/>
                <w:szCs w:val="22"/>
              </w:rPr>
              <w:t xml:space="preserve">ervice </w:t>
            </w:r>
            <w:r w:rsidR="00B2072D">
              <w:rPr>
                <w:sz w:val="22"/>
                <w:szCs w:val="22"/>
              </w:rPr>
              <w:t>support</w:t>
            </w:r>
            <w:r w:rsidRPr="78B625E5" w:rsidR="008F631B">
              <w:rPr>
                <w:sz w:val="22"/>
                <w:szCs w:val="22"/>
              </w:rPr>
              <w:t xml:space="preserve"> </w:t>
            </w:r>
            <w:r w:rsidRPr="78B625E5" w:rsidR="006D6A26">
              <w:rPr>
                <w:sz w:val="22"/>
                <w:szCs w:val="22"/>
              </w:rPr>
              <w:t xml:space="preserve">over three years </w:t>
            </w:r>
            <w:r w:rsidRPr="78B625E5" w:rsidR="00A60C6F">
              <w:rPr>
                <w:sz w:val="22"/>
                <w:szCs w:val="22"/>
              </w:rPr>
              <w:t xml:space="preserve">to </w:t>
            </w:r>
            <w:r w:rsidRPr="78B625E5" w:rsidR="00715E66">
              <w:rPr>
                <w:sz w:val="22"/>
                <w:szCs w:val="22"/>
              </w:rPr>
              <w:t>hel</w:t>
            </w:r>
            <w:r w:rsidRPr="78B625E5" w:rsidR="002064C7">
              <w:rPr>
                <w:sz w:val="22"/>
                <w:szCs w:val="22"/>
              </w:rPr>
              <w:t xml:space="preserve">p </w:t>
            </w:r>
            <w:r w:rsidRPr="78B625E5" w:rsidR="00A60C6F">
              <w:rPr>
                <w:sz w:val="22"/>
                <w:szCs w:val="22"/>
              </w:rPr>
              <w:t>defray eligible health care providers</w:t>
            </w:r>
            <w:r w:rsidRPr="78B625E5" w:rsidR="6086DE82">
              <w:rPr>
                <w:sz w:val="22"/>
                <w:szCs w:val="22"/>
              </w:rPr>
              <w:t>’</w:t>
            </w:r>
            <w:r w:rsidRPr="78B625E5" w:rsidR="00A60C6F">
              <w:rPr>
                <w:sz w:val="22"/>
                <w:szCs w:val="22"/>
              </w:rPr>
              <w:t xml:space="preserve"> costs of providing </w:t>
            </w:r>
            <w:r w:rsidRPr="78B625E5" w:rsidR="00664FAB">
              <w:rPr>
                <w:sz w:val="22"/>
                <w:szCs w:val="22"/>
              </w:rPr>
              <w:t xml:space="preserve">telehealth </w:t>
            </w:r>
            <w:r w:rsidRPr="78B625E5" w:rsidR="00A60C6F">
              <w:rPr>
                <w:sz w:val="22"/>
                <w:szCs w:val="22"/>
              </w:rPr>
              <w:t>services</w:t>
            </w:r>
            <w:r w:rsidRPr="78B625E5" w:rsidR="00664FAB">
              <w:rPr>
                <w:sz w:val="22"/>
                <w:szCs w:val="22"/>
              </w:rPr>
              <w:t xml:space="preserve"> to patients at their homes or mobile locations</w:t>
            </w:r>
            <w:r w:rsidRPr="78B625E5" w:rsidR="00A60C6F">
              <w:rPr>
                <w:sz w:val="22"/>
                <w:szCs w:val="22"/>
              </w:rPr>
              <w:t xml:space="preserve">, with an emphasis on providing those services to </w:t>
            </w:r>
            <w:r w:rsidRPr="78B625E5" w:rsidR="006D6A26">
              <w:rPr>
                <w:sz w:val="22"/>
                <w:szCs w:val="22"/>
              </w:rPr>
              <w:t>low-income Americans and veteran</w:t>
            </w:r>
            <w:r w:rsidR="008A2C30">
              <w:rPr>
                <w:sz w:val="22"/>
                <w:szCs w:val="22"/>
              </w:rPr>
              <w:t>s</w:t>
            </w:r>
            <w:r w:rsidRPr="78B625E5" w:rsidR="006D6A26">
              <w:rPr>
                <w:sz w:val="22"/>
                <w:szCs w:val="22"/>
              </w:rPr>
              <w:t xml:space="preserve">.  </w:t>
            </w:r>
          </w:p>
          <w:p w:rsidR="001B2435" w:rsidP="009C46AC" w14:paraId="10167882" w14:textId="77777777">
            <w:pPr>
              <w:rPr>
                <w:sz w:val="22"/>
                <w:szCs w:val="22"/>
              </w:rPr>
            </w:pPr>
          </w:p>
          <w:p w:rsidR="00592D37" w:rsidP="009C46AC" w14:paraId="293EB5DA" w14:textId="35038B91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>“</w:t>
            </w:r>
            <w:r w:rsidRPr="78B625E5" w:rsidR="0057646C">
              <w:rPr>
                <w:sz w:val="22"/>
                <w:szCs w:val="22"/>
              </w:rPr>
              <w:t xml:space="preserve">As </w:t>
            </w:r>
            <w:r w:rsidR="00B2072D">
              <w:rPr>
                <w:sz w:val="22"/>
                <w:szCs w:val="22"/>
              </w:rPr>
              <w:t xml:space="preserve">we </w:t>
            </w:r>
            <w:r w:rsidRPr="78B625E5" w:rsidR="25CDC718">
              <w:rPr>
                <w:sz w:val="22"/>
                <w:szCs w:val="22"/>
              </w:rPr>
              <w:t>self-isolat</w:t>
            </w:r>
            <w:r w:rsidR="00792AEF">
              <w:rPr>
                <w:sz w:val="22"/>
                <w:szCs w:val="22"/>
              </w:rPr>
              <w:t>e</w:t>
            </w:r>
            <w:r w:rsidRPr="78B625E5" w:rsidR="25CDC718">
              <w:rPr>
                <w:sz w:val="22"/>
                <w:szCs w:val="22"/>
              </w:rPr>
              <w:t xml:space="preserve"> and </w:t>
            </w:r>
            <w:r w:rsidR="00792AEF">
              <w:rPr>
                <w:sz w:val="22"/>
                <w:szCs w:val="22"/>
              </w:rPr>
              <w:t xml:space="preserve">engage in </w:t>
            </w:r>
            <w:r w:rsidRPr="78B625E5" w:rsidR="0057646C">
              <w:rPr>
                <w:sz w:val="22"/>
                <w:szCs w:val="22"/>
              </w:rPr>
              <w:t xml:space="preserve">social distancing </w:t>
            </w:r>
            <w:r w:rsidR="00D269F3">
              <w:rPr>
                <w:sz w:val="22"/>
                <w:szCs w:val="22"/>
              </w:rPr>
              <w:t>during the COVID-19 pandemic</w:t>
            </w:r>
            <w:r w:rsidRPr="78B625E5" w:rsidR="0057646C">
              <w:rPr>
                <w:sz w:val="22"/>
                <w:szCs w:val="22"/>
              </w:rPr>
              <w:t xml:space="preserve">, telehealth </w:t>
            </w:r>
            <w:r w:rsidR="00400759">
              <w:rPr>
                <w:sz w:val="22"/>
                <w:szCs w:val="22"/>
              </w:rPr>
              <w:t xml:space="preserve">will continue to </w:t>
            </w:r>
            <w:r w:rsidRPr="78B625E5" w:rsidR="0057646C">
              <w:rPr>
                <w:sz w:val="22"/>
                <w:szCs w:val="22"/>
              </w:rPr>
              <w:t>become more and more important across the country.</w:t>
            </w:r>
            <w:r w:rsidR="00FE57F9">
              <w:rPr>
                <w:sz w:val="22"/>
                <w:szCs w:val="22"/>
              </w:rPr>
              <w:t xml:space="preserve">  </w:t>
            </w:r>
            <w:r w:rsidR="00D269F3">
              <w:rPr>
                <w:sz w:val="22"/>
                <w:szCs w:val="22"/>
              </w:rPr>
              <w:t xml:space="preserve">Our </w:t>
            </w:r>
            <w:r w:rsidR="00400E7B">
              <w:rPr>
                <w:sz w:val="22"/>
                <w:szCs w:val="22"/>
              </w:rPr>
              <w:t xml:space="preserve">nation’s health care providers </w:t>
            </w:r>
            <w:r w:rsidR="00EE7998">
              <w:rPr>
                <w:sz w:val="22"/>
                <w:szCs w:val="22"/>
              </w:rPr>
              <w:t xml:space="preserve">are </w:t>
            </w:r>
            <w:r w:rsidR="00400E7B">
              <w:rPr>
                <w:sz w:val="22"/>
                <w:szCs w:val="22"/>
              </w:rPr>
              <w:t>under incredible, and still increasing, strain as they fight the pandemic</w:t>
            </w:r>
            <w:r w:rsidR="008A2C30">
              <w:rPr>
                <w:sz w:val="22"/>
                <w:szCs w:val="22"/>
              </w:rPr>
              <w:t xml:space="preserve">.  My plan for the COVID-19 Telehealth Program is a critical tool to address this national emergency. </w:t>
            </w:r>
            <w:r w:rsidR="00CA105E">
              <w:rPr>
                <w:sz w:val="22"/>
                <w:szCs w:val="22"/>
              </w:rPr>
              <w:t xml:space="preserve"> I</w:t>
            </w:r>
            <w:r w:rsidR="008A2C30">
              <w:rPr>
                <w:sz w:val="22"/>
                <w:szCs w:val="22"/>
              </w:rPr>
              <w:t>’</w:t>
            </w:r>
            <w:r w:rsidR="00CA105E">
              <w:rPr>
                <w:sz w:val="22"/>
                <w:szCs w:val="22"/>
              </w:rPr>
              <w:t xml:space="preserve">m calling on my fellow Commissioners to </w:t>
            </w:r>
            <w:r w:rsidR="008A2C30">
              <w:rPr>
                <w:sz w:val="22"/>
                <w:szCs w:val="22"/>
              </w:rPr>
              <w:t xml:space="preserve">vote </w:t>
            </w:r>
            <w:r w:rsidR="00CA105E">
              <w:rPr>
                <w:sz w:val="22"/>
                <w:szCs w:val="22"/>
              </w:rPr>
              <w:t xml:space="preserve">promptly </w:t>
            </w:r>
            <w:r w:rsidR="00FA413A">
              <w:rPr>
                <w:sz w:val="22"/>
                <w:szCs w:val="22"/>
              </w:rPr>
              <w:t>to adopt</w:t>
            </w:r>
            <w:r w:rsidR="00CA105E">
              <w:rPr>
                <w:sz w:val="22"/>
                <w:szCs w:val="22"/>
              </w:rPr>
              <w:t xml:space="preserve"> t</w:t>
            </w:r>
            <w:r w:rsidR="00407159">
              <w:rPr>
                <w:sz w:val="22"/>
                <w:szCs w:val="22"/>
              </w:rPr>
              <w:t>he draft order I circulated today</w:t>
            </w:r>
            <w:r w:rsidR="00B20020">
              <w:rPr>
                <w:sz w:val="22"/>
                <w:szCs w:val="22"/>
              </w:rPr>
              <w:t>, so that we can</w:t>
            </w:r>
            <w:r w:rsidR="00F403AB">
              <w:rPr>
                <w:sz w:val="22"/>
                <w:szCs w:val="22"/>
              </w:rPr>
              <w:t xml:space="preserve"> take immediate steps to</w:t>
            </w:r>
            <w:r w:rsidR="00FA413A">
              <w:rPr>
                <w:sz w:val="22"/>
                <w:szCs w:val="22"/>
              </w:rPr>
              <w:t xml:space="preserve"> provide</w:t>
            </w:r>
            <w:r w:rsidR="00B20020">
              <w:rPr>
                <w:sz w:val="22"/>
                <w:szCs w:val="22"/>
              </w:rPr>
              <w:t xml:space="preserve"> support </w:t>
            </w:r>
            <w:r w:rsidR="00FA413A">
              <w:rPr>
                <w:sz w:val="22"/>
                <w:szCs w:val="22"/>
              </w:rPr>
              <w:t xml:space="preserve">for telehealth </w:t>
            </w:r>
            <w:r w:rsidR="00E5671E">
              <w:rPr>
                <w:sz w:val="22"/>
                <w:szCs w:val="22"/>
              </w:rPr>
              <w:t xml:space="preserve">services and devices to </w:t>
            </w:r>
            <w:r w:rsidR="00B20020">
              <w:rPr>
                <w:sz w:val="22"/>
                <w:szCs w:val="22"/>
              </w:rPr>
              <w:t>health care providers</w:t>
            </w:r>
            <w:r w:rsidR="00220467">
              <w:rPr>
                <w:sz w:val="22"/>
                <w:szCs w:val="22"/>
              </w:rPr>
              <w:t xml:space="preserve"> during this national crisis</w:t>
            </w:r>
            <w:r w:rsidRPr="78B625E5" w:rsidR="00251652">
              <w:rPr>
                <w:sz w:val="22"/>
                <w:szCs w:val="22"/>
              </w:rPr>
              <w:t>,” said Chairman Pai.</w:t>
            </w:r>
            <w:r w:rsidRPr="78B625E5" w:rsidR="00596C45">
              <w:rPr>
                <w:sz w:val="22"/>
                <w:szCs w:val="22"/>
              </w:rPr>
              <w:t xml:space="preserve">  </w:t>
            </w:r>
            <w:r w:rsidRPr="78B625E5" w:rsidR="00251652">
              <w:rPr>
                <w:sz w:val="22"/>
                <w:szCs w:val="22"/>
              </w:rPr>
              <w:t>“</w:t>
            </w:r>
            <w:r w:rsidRPr="78B625E5" w:rsidR="003B0D9A">
              <w:rPr>
                <w:sz w:val="22"/>
                <w:szCs w:val="22"/>
              </w:rPr>
              <w:t xml:space="preserve">I’d like to thank </w:t>
            </w:r>
            <w:r w:rsidRPr="78B625E5" w:rsidR="00D24F21">
              <w:rPr>
                <w:sz w:val="22"/>
                <w:szCs w:val="22"/>
              </w:rPr>
              <w:t xml:space="preserve">Congress for acting </w:t>
            </w:r>
            <w:r w:rsidR="008A2C30">
              <w:rPr>
                <w:sz w:val="22"/>
                <w:szCs w:val="22"/>
              </w:rPr>
              <w:t xml:space="preserve">with </w:t>
            </w:r>
            <w:r w:rsidRPr="78B625E5" w:rsidR="00D24F21">
              <w:rPr>
                <w:sz w:val="22"/>
                <w:szCs w:val="22"/>
              </w:rPr>
              <w:t xml:space="preserve">bipartisan </w:t>
            </w:r>
            <w:r w:rsidR="008A2C30">
              <w:rPr>
                <w:sz w:val="22"/>
                <w:szCs w:val="22"/>
              </w:rPr>
              <w:t xml:space="preserve">decisiveness to allocate funding for </w:t>
            </w:r>
            <w:r w:rsidRPr="78B625E5" w:rsidR="00D24F21">
              <w:rPr>
                <w:sz w:val="22"/>
                <w:szCs w:val="22"/>
              </w:rPr>
              <w:t xml:space="preserve">the </w:t>
            </w:r>
            <w:r w:rsidRPr="78B625E5" w:rsidR="00037CA3">
              <w:rPr>
                <w:sz w:val="22"/>
                <w:szCs w:val="22"/>
              </w:rPr>
              <w:t>COVID-19 Telehealth Program</w:t>
            </w:r>
            <w:r w:rsidRPr="78B625E5" w:rsidR="00D24F21">
              <w:rPr>
                <w:sz w:val="22"/>
                <w:szCs w:val="22"/>
              </w:rPr>
              <w:t xml:space="preserve"> and </w:t>
            </w:r>
            <w:r w:rsidRPr="78B625E5" w:rsidR="003B0D9A">
              <w:rPr>
                <w:sz w:val="22"/>
                <w:szCs w:val="22"/>
              </w:rPr>
              <w:t xml:space="preserve">Commissioner Carr for his </w:t>
            </w:r>
            <w:r w:rsidRPr="78B625E5" w:rsidR="00C67781">
              <w:rPr>
                <w:sz w:val="22"/>
                <w:szCs w:val="22"/>
              </w:rPr>
              <w:t xml:space="preserve">leadership on </w:t>
            </w:r>
            <w:r w:rsidR="000B4BBA">
              <w:rPr>
                <w:sz w:val="22"/>
                <w:szCs w:val="22"/>
              </w:rPr>
              <w:t xml:space="preserve">telehealth issues, including </w:t>
            </w:r>
            <w:r w:rsidRPr="78B625E5" w:rsidR="00C67781">
              <w:rPr>
                <w:sz w:val="22"/>
                <w:szCs w:val="22"/>
              </w:rPr>
              <w:t>the Connected Care Pilot Program</w:t>
            </w:r>
            <w:r w:rsidRPr="78B625E5" w:rsidR="00CE7522">
              <w:rPr>
                <w:sz w:val="22"/>
                <w:szCs w:val="22"/>
              </w:rPr>
              <w:t>.</w:t>
            </w:r>
            <w:r w:rsidRPr="78B625E5" w:rsidR="00562FFF">
              <w:rPr>
                <w:sz w:val="22"/>
                <w:szCs w:val="22"/>
              </w:rPr>
              <w:t>”</w:t>
            </w:r>
          </w:p>
          <w:p w:rsidR="009027D8" w:rsidP="009C46AC" w14:paraId="69FF49AC" w14:textId="01BA49AB">
            <w:pPr>
              <w:rPr>
                <w:sz w:val="22"/>
                <w:szCs w:val="22"/>
              </w:rPr>
            </w:pPr>
          </w:p>
          <w:p w:rsidR="00CE2A11" w:rsidRPr="00CE2A11" w:rsidP="009C46AC" w14:paraId="776B4F6B" w14:textId="0BACF5E2">
            <w:pPr>
              <w:rPr>
                <w:sz w:val="22"/>
                <w:szCs w:val="22"/>
              </w:rPr>
            </w:pPr>
            <w:r w:rsidRPr="00540C9A">
              <w:rPr>
                <w:sz w:val="22"/>
                <w:szCs w:val="22"/>
              </w:rPr>
              <w:t>“I am grateful to Chairman Pai for his leadership in accelerating this important initiative and for fast-tracking a COVID-19 Telehealth Program.  This decision will further strengthen the nation</w:t>
            </w:r>
            <w:r w:rsidR="008C03D3">
              <w:rPr>
                <w:sz w:val="22"/>
                <w:szCs w:val="22"/>
              </w:rPr>
              <w:t>’</w:t>
            </w:r>
            <w:r w:rsidRPr="00540C9A">
              <w:rPr>
                <w:sz w:val="22"/>
                <w:szCs w:val="22"/>
              </w:rPr>
              <w:t>s response to the coron</w:t>
            </w:r>
            <w:r w:rsidR="00BF29DA">
              <w:rPr>
                <w:sz w:val="22"/>
                <w:szCs w:val="22"/>
              </w:rPr>
              <w:t>a</w:t>
            </w:r>
            <w:r w:rsidRPr="00540C9A">
              <w:rPr>
                <w:sz w:val="22"/>
                <w:szCs w:val="22"/>
              </w:rPr>
              <w:t>virus pandemic and help Americans access high-quality healthcare without having to visit a hospital in person,” said Commissioner Carr.</w:t>
            </w:r>
          </w:p>
          <w:p w:rsidR="002B1317" w:rsidP="009C46AC" w14:paraId="59752245" w14:textId="6C8DF3F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About the</w:t>
            </w:r>
            <w:r w:rsidR="000306D5">
              <w:rPr>
                <w:b/>
                <w:bCs/>
                <w:sz w:val="22"/>
                <w:szCs w:val="22"/>
              </w:rPr>
              <w:t xml:space="preserve"> </w:t>
            </w:r>
            <w:r w:rsidRPr="003B0D9A" w:rsidR="00E93CC2">
              <w:rPr>
                <w:b/>
                <w:bCs/>
                <w:sz w:val="22"/>
                <w:szCs w:val="22"/>
              </w:rPr>
              <w:t xml:space="preserve">COVID-19 </w:t>
            </w:r>
            <w:r w:rsidR="00804592">
              <w:rPr>
                <w:b/>
                <w:bCs/>
                <w:sz w:val="22"/>
                <w:szCs w:val="22"/>
              </w:rPr>
              <w:t xml:space="preserve">Telehealth </w:t>
            </w:r>
            <w:r w:rsidRPr="003B0D9A" w:rsidR="00E93CC2">
              <w:rPr>
                <w:b/>
                <w:bCs/>
                <w:sz w:val="22"/>
                <w:szCs w:val="22"/>
              </w:rPr>
              <w:t>Program</w:t>
            </w:r>
            <w:r w:rsidRPr="00A065C2">
              <w:rPr>
                <w:b/>
                <w:bCs/>
                <w:sz w:val="22"/>
                <w:szCs w:val="22"/>
              </w:rPr>
              <w:t xml:space="preserve">:  </w:t>
            </w:r>
            <w:r w:rsidR="008A2C30">
              <w:rPr>
                <w:sz w:val="22"/>
                <w:szCs w:val="22"/>
              </w:rPr>
              <w:t xml:space="preserve">This </w:t>
            </w:r>
            <w:r w:rsidR="009A50F8">
              <w:rPr>
                <w:sz w:val="22"/>
                <w:szCs w:val="22"/>
              </w:rPr>
              <w:t xml:space="preserve">$200 million </w:t>
            </w:r>
            <w:r w:rsidR="008A2C30">
              <w:rPr>
                <w:sz w:val="22"/>
                <w:szCs w:val="22"/>
              </w:rPr>
              <w:t>Program</w:t>
            </w:r>
            <w:r w:rsidRPr="00CE2A11" w:rsidR="00E93CC2">
              <w:rPr>
                <w:sz w:val="22"/>
                <w:szCs w:val="22"/>
              </w:rPr>
              <w:t xml:space="preserve"> </w:t>
            </w:r>
            <w:r w:rsidRPr="00CE2A11" w:rsidR="00CE2A11">
              <w:rPr>
                <w:sz w:val="22"/>
                <w:szCs w:val="22"/>
              </w:rPr>
              <w:t>would</w:t>
            </w:r>
            <w:r w:rsidRPr="00CE2A11" w:rsidR="00E93CC2">
              <w:rPr>
                <w:sz w:val="22"/>
                <w:szCs w:val="22"/>
              </w:rPr>
              <w:t xml:space="preserve"> immediately support health care providers responding to the pandemic by </w:t>
            </w:r>
            <w:r w:rsidR="00DB19DB">
              <w:rPr>
                <w:sz w:val="22"/>
                <w:szCs w:val="22"/>
              </w:rPr>
              <w:t>providing</w:t>
            </w:r>
            <w:r w:rsidRPr="006249E1" w:rsidR="006249E1">
              <w:rPr>
                <w:sz w:val="22"/>
                <w:szCs w:val="22"/>
              </w:rPr>
              <w:t xml:space="preserve"> eligible health care providers support to purchase</w:t>
            </w:r>
            <w:r w:rsidR="009C04F8">
              <w:rPr>
                <w:sz w:val="22"/>
                <w:szCs w:val="22"/>
              </w:rPr>
              <w:t xml:space="preserve"> </w:t>
            </w:r>
            <w:r w:rsidRPr="009C04F8" w:rsidR="009C04F8">
              <w:rPr>
                <w:sz w:val="22"/>
                <w:szCs w:val="22"/>
              </w:rPr>
              <w:t xml:space="preserve">telecommunications services, information services, and devices necessary to enable the provision of telehealth services during </w:t>
            </w:r>
            <w:r w:rsidR="00EB5FDF">
              <w:rPr>
                <w:sz w:val="22"/>
                <w:szCs w:val="22"/>
              </w:rPr>
              <w:t>this</w:t>
            </w:r>
            <w:r w:rsidRPr="009C04F8" w:rsidR="009C04F8">
              <w:rPr>
                <w:sz w:val="22"/>
                <w:szCs w:val="22"/>
              </w:rPr>
              <w:t xml:space="preserve"> emergency period</w:t>
            </w:r>
            <w:r w:rsidR="001111B0">
              <w:rPr>
                <w:sz w:val="22"/>
                <w:szCs w:val="22"/>
              </w:rPr>
              <w:t xml:space="preserve">.  </w:t>
            </w:r>
            <w:r w:rsidR="000973CF">
              <w:rPr>
                <w:sz w:val="22"/>
                <w:szCs w:val="22"/>
              </w:rPr>
              <w:t>It would</w:t>
            </w:r>
            <w:r w:rsidRPr="000973CF" w:rsidR="000973CF">
              <w:rPr>
                <w:sz w:val="22"/>
                <w:szCs w:val="22"/>
              </w:rPr>
              <w:t xml:space="preserve"> provide selected applicants </w:t>
            </w:r>
            <w:r w:rsidR="00583B71">
              <w:rPr>
                <w:sz w:val="22"/>
                <w:szCs w:val="22"/>
              </w:rPr>
              <w:t>wi</w:t>
            </w:r>
            <w:r w:rsidR="000F5D23">
              <w:rPr>
                <w:sz w:val="22"/>
                <w:szCs w:val="22"/>
              </w:rPr>
              <w:t>th</w:t>
            </w:r>
            <w:r w:rsidR="00583B71">
              <w:rPr>
                <w:sz w:val="22"/>
                <w:szCs w:val="22"/>
              </w:rPr>
              <w:t xml:space="preserve"> full funding</w:t>
            </w:r>
            <w:r w:rsidRPr="000973CF" w:rsidR="000973CF">
              <w:rPr>
                <w:sz w:val="22"/>
                <w:szCs w:val="22"/>
              </w:rPr>
              <w:t xml:space="preserve"> for these eligible </w:t>
            </w:r>
            <w:r w:rsidR="00583B71">
              <w:rPr>
                <w:sz w:val="22"/>
                <w:szCs w:val="22"/>
              </w:rPr>
              <w:t xml:space="preserve">telehealth </w:t>
            </w:r>
            <w:r w:rsidRPr="000973CF" w:rsidR="000973CF">
              <w:rPr>
                <w:sz w:val="22"/>
                <w:szCs w:val="22"/>
              </w:rPr>
              <w:t xml:space="preserve">services and </w:t>
            </w:r>
            <w:r w:rsidR="0095357B">
              <w:rPr>
                <w:sz w:val="22"/>
                <w:szCs w:val="22"/>
              </w:rPr>
              <w:t>devices</w:t>
            </w:r>
            <w:r w:rsidRPr="000973CF" w:rsidR="000973CF">
              <w:rPr>
                <w:sz w:val="22"/>
                <w:szCs w:val="22"/>
              </w:rPr>
              <w:t xml:space="preserve">.  </w:t>
            </w:r>
            <w:r w:rsidR="00231406">
              <w:rPr>
                <w:sz w:val="22"/>
                <w:szCs w:val="22"/>
              </w:rPr>
              <w:t>I</w:t>
            </w:r>
            <w:r w:rsidR="00A83C35">
              <w:rPr>
                <w:sz w:val="22"/>
                <w:szCs w:val="22"/>
              </w:rPr>
              <w:t>n order to receive funding, e</w:t>
            </w:r>
            <w:r w:rsidR="00725855">
              <w:rPr>
                <w:sz w:val="22"/>
                <w:szCs w:val="22"/>
              </w:rPr>
              <w:t>ligible health care providers w</w:t>
            </w:r>
            <w:r w:rsidR="00A83C35">
              <w:rPr>
                <w:sz w:val="22"/>
                <w:szCs w:val="22"/>
              </w:rPr>
              <w:t xml:space="preserve">ould </w:t>
            </w:r>
            <w:r w:rsidR="00725855">
              <w:rPr>
                <w:sz w:val="22"/>
                <w:szCs w:val="22"/>
              </w:rPr>
              <w:t xml:space="preserve">submit a streamlined application </w:t>
            </w:r>
            <w:r w:rsidR="00625E33">
              <w:rPr>
                <w:sz w:val="22"/>
                <w:szCs w:val="22"/>
              </w:rPr>
              <w:t xml:space="preserve">to the Commission </w:t>
            </w:r>
            <w:r w:rsidR="00725855">
              <w:rPr>
                <w:sz w:val="22"/>
                <w:szCs w:val="22"/>
              </w:rPr>
              <w:t xml:space="preserve">for this program, and </w:t>
            </w:r>
            <w:r w:rsidR="008C03D3">
              <w:rPr>
                <w:sz w:val="22"/>
                <w:szCs w:val="22"/>
              </w:rPr>
              <w:t>the Commission would award funds</w:t>
            </w:r>
            <w:r w:rsidR="00725855">
              <w:rPr>
                <w:sz w:val="22"/>
                <w:szCs w:val="22"/>
              </w:rPr>
              <w:t xml:space="preserve"> </w:t>
            </w:r>
            <w:r w:rsidR="001817F1">
              <w:rPr>
                <w:sz w:val="22"/>
                <w:szCs w:val="22"/>
              </w:rPr>
              <w:t xml:space="preserve">to selected applicants </w:t>
            </w:r>
            <w:r w:rsidR="00725855">
              <w:rPr>
                <w:sz w:val="22"/>
                <w:szCs w:val="22"/>
              </w:rPr>
              <w:t xml:space="preserve">on a rolling basis until </w:t>
            </w:r>
            <w:r w:rsidR="00917C07">
              <w:rPr>
                <w:sz w:val="22"/>
                <w:szCs w:val="22"/>
              </w:rPr>
              <w:t>the funds</w:t>
            </w:r>
            <w:r w:rsidR="00725855">
              <w:rPr>
                <w:sz w:val="22"/>
                <w:szCs w:val="22"/>
              </w:rPr>
              <w:t xml:space="preserve"> are exhausted</w:t>
            </w:r>
            <w:r w:rsidR="00515586">
              <w:rPr>
                <w:sz w:val="22"/>
                <w:szCs w:val="22"/>
              </w:rPr>
              <w:t xml:space="preserve"> or until the current pandemic has ended</w:t>
            </w:r>
            <w:r w:rsidR="00725855">
              <w:rPr>
                <w:sz w:val="22"/>
                <w:szCs w:val="22"/>
              </w:rPr>
              <w:t>.</w:t>
            </w:r>
          </w:p>
          <w:p w:rsidR="00E93CC2" w:rsidRPr="00CE2A11" w:rsidP="009C46AC" w14:paraId="64A9B238" w14:textId="5D26ECFA">
            <w:pPr>
              <w:rPr>
                <w:sz w:val="22"/>
                <w:szCs w:val="22"/>
              </w:rPr>
            </w:pPr>
          </w:p>
          <w:p w:rsidR="00C67781" w:rsidP="00CE2A11" w14:paraId="2A54DDFD" w14:textId="47C59B70">
            <w:pPr>
              <w:rPr>
                <w:sz w:val="22"/>
                <w:szCs w:val="22"/>
              </w:rPr>
            </w:pPr>
            <w:r w:rsidRPr="003B0D9A">
              <w:rPr>
                <w:b/>
                <w:bCs/>
                <w:sz w:val="22"/>
                <w:szCs w:val="22"/>
              </w:rPr>
              <w:t>About the</w:t>
            </w:r>
            <w:r w:rsidRPr="003B0D9A" w:rsidR="006557B7">
              <w:rPr>
                <w:b/>
                <w:bCs/>
                <w:sz w:val="22"/>
                <w:szCs w:val="22"/>
              </w:rPr>
              <w:t xml:space="preserve"> Connected Care Pilot Program</w:t>
            </w:r>
            <w:r w:rsidRPr="003B0D9A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557B7" w:rsidR="006557B7">
              <w:rPr>
                <w:sz w:val="22"/>
                <w:szCs w:val="22"/>
              </w:rPr>
              <w:t xml:space="preserve"> </w:t>
            </w:r>
            <w:r w:rsidR="008A2C30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is</w:t>
            </w:r>
            <w:r w:rsidRPr="006557B7" w:rsidR="006557B7">
              <w:rPr>
                <w:sz w:val="22"/>
                <w:szCs w:val="22"/>
              </w:rPr>
              <w:t xml:space="preserve"> </w:t>
            </w:r>
            <w:r w:rsidR="00816B43">
              <w:rPr>
                <w:sz w:val="22"/>
                <w:szCs w:val="22"/>
              </w:rPr>
              <w:t>three-year</w:t>
            </w:r>
            <w:r w:rsidRPr="006557B7" w:rsidR="006557B7">
              <w:rPr>
                <w:sz w:val="22"/>
                <w:szCs w:val="22"/>
              </w:rPr>
              <w:t xml:space="preserve"> </w:t>
            </w:r>
            <w:r w:rsidR="00A32EF2">
              <w:rPr>
                <w:sz w:val="22"/>
                <w:szCs w:val="22"/>
              </w:rPr>
              <w:t>Pilot P</w:t>
            </w:r>
            <w:r w:rsidRPr="006557B7" w:rsidR="006557B7">
              <w:rPr>
                <w:sz w:val="22"/>
                <w:szCs w:val="22"/>
              </w:rPr>
              <w:t xml:space="preserve">rogram </w:t>
            </w:r>
            <w:r w:rsidR="00816B43">
              <w:rPr>
                <w:sz w:val="22"/>
                <w:szCs w:val="22"/>
              </w:rPr>
              <w:t>would</w:t>
            </w:r>
            <w:r w:rsidRPr="006557B7" w:rsidR="006557B7">
              <w:rPr>
                <w:sz w:val="22"/>
                <w:szCs w:val="22"/>
              </w:rPr>
              <w:t xml:space="preserve"> provide</w:t>
            </w:r>
            <w:r>
              <w:rPr>
                <w:sz w:val="22"/>
                <w:szCs w:val="22"/>
              </w:rPr>
              <w:t xml:space="preserve"> </w:t>
            </w:r>
            <w:r w:rsidR="001111B0">
              <w:rPr>
                <w:sz w:val="22"/>
                <w:szCs w:val="22"/>
              </w:rPr>
              <w:t>u</w:t>
            </w:r>
            <w:r w:rsidRPr="006557B7" w:rsidR="006557B7">
              <w:rPr>
                <w:sz w:val="22"/>
                <w:szCs w:val="22"/>
              </w:rPr>
              <w:t xml:space="preserve">niversal </w:t>
            </w:r>
            <w:r w:rsidR="001111B0">
              <w:rPr>
                <w:sz w:val="22"/>
                <w:szCs w:val="22"/>
              </w:rPr>
              <w:t>s</w:t>
            </w:r>
            <w:r w:rsidRPr="006557B7" w:rsidR="006557B7">
              <w:rPr>
                <w:sz w:val="22"/>
                <w:szCs w:val="22"/>
              </w:rPr>
              <w:t>ervice support to help defray health care providers’ qualifying costs of providing connected care services</w:t>
            </w:r>
            <w:r w:rsidR="00E9411B">
              <w:rPr>
                <w:sz w:val="22"/>
                <w:szCs w:val="22"/>
              </w:rPr>
              <w:t xml:space="preserve">.  </w:t>
            </w:r>
            <w:r w:rsidRPr="006557B7" w:rsidR="00E9411B">
              <w:rPr>
                <w:sz w:val="22"/>
                <w:szCs w:val="22"/>
              </w:rPr>
              <w:t xml:space="preserve"> </w:t>
            </w:r>
            <w:r w:rsidR="006557B7">
              <w:rPr>
                <w:sz w:val="22"/>
                <w:szCs w:val="22"/>
              </w:rPr>
              <w:t xml:space="preserve">It would </w:t>
            </w:r>
            <w:r w:rsidRPr="006557B7" w:rsidR="006557B7">
              <w:rPr>
                <w:sz w:val="22"/>
                <w:szCs w:val="22"/>
              </w:rPr>
              <w:t xml:space="preserve">target funding to eligible health care providers, with a primary focus on pilot projects that </w:t>
            </w:r>
            <w:r w:rsidRPr="000F08C6" w:rsidR="000F08C6">
              <w:rPr>
                <w:sz w:val="22"/>
                <w:szCs w:val="22"/>
              </w:rPr>
              <w:t xml:space="preserve">would primarily benefit low-income or veteran patients.  The Pilot Program </w:t>
            </w:r>
            <w:r w:rsidR="00AA7EB9">
              <w:rPr>
                <w:sz w:val="22"/>
                <w:szCs w:val="22"/>
              </w:rPr>
              <w:t>would</w:t>
            </w:r>
            <w:r w:rsidRPr="000F08C6" w:rsidR="000F08C6">
              <w:rPr>
                <w:sz w:val="22"/>
                <w:szCs w:val="22"/>
              </w:rPr>
              <w:t xml:space="preserve"> make </w:t>
            </w:r>
            <w:r w:rsidR="00E93702">
              <w:rPr>
                <w:sz w:val="22"/>
                <w:szCs w:val="22"/>
              </w:rPr>
              <w:t>available</w:t>
            </w:r>
            <w:r w:rsidRPr="000F08C6" w:rsidR="00E93702">
              <w:rPr>
                <w:sz w:val="22"/>
                <w:szCs w:val="22"/>
              </w:rPr>
              <w:t xml:space="preserve"> </w:t>
            </w:r>
            <w:r w:rsidRPr="000F08C6" w:rsidR="000F08C6">
              <w:rPr>
                <w:sz w:val="22"/>
                <w:szCs w:val="22"/>
              </w:rPr>
              <w:t>up to $100 million</w:t>
            </w:r>
            <w:r w:rsidR="00A32EF2">
              <w:rPr>
                <w:sz w:val="22"/>
                <w:szCs w:val="22"/>
              </w:rPr>
              <w:t>, which</w:t>
            </w:r>
            <w:r w:rsidRPr="000F08C6" w:rsidR="000F08C6">
              <w:rPr>
                <w:sz w:val="22"/>
                <w:szCs w:val="22"/>
              </w:rPr>
              <w:t xml:space="preserve"> </w:t>
            </w:r>
            <w:r w:rsidR="0033390D">
              <w:rPr>
                <w:sz w:val="22"/>
                <w:szCs w:val="22"/>
              </w:rPr>
              <w:t>would</w:t>
            </w:r>
            <w:r w:rsidRPr="000F08C6" w:rsidR="000F08C6">
              <w:rPr>
                <w:sz w:val="22"/>
                <w:szCs w:val="22"/>
              </w:rPr>
              <w:t xml:space="preserve"> be separate from the budgets of the existing </w:t>
            </w:r>
            <w:r>
              <w:rPr>
                <w:sz w:val="22"/>
                <w:szCs w:val="22"/>
              </w:rPr>
              <w:t>U</w:t>
            </w:r>
            <w:r w:rsidRPr="000F08C6" w:rsidR="000F08C6">
              <w:rPr>
                <w:sz w:val="22"/>
                <w:szCs w:val="22"/>
              </w:rPr>
              <w:t xml:space="preserve">niversal </w:t>
            </w:r>
            <w:r>
              <w:rPr>
                <w:sz w:val="22"/>
                <w:szCs w:val="22"/>
              </w:rPr>
              <w:t>S</w:t>
            </w:r>
            <w:r w:rsidRPr="000F08C6" w:rsidR="000F08C6">
              <w:rPr>
                <w:sz w:val="22"/>
                <w:szCs w:val="22"/>
              </w:rPr>
              <w:t xml:space="preserve">ervice </w:t>
            </w:r>
            <w:r w:rsidR="001111B0">
              <w:rPr>
                <w:sz w:val="22"/>
                <w:szCs w:val="22"/>
              </w:rPr>
              <w:t xml:space="preserve">Fund </w:t>
            </w:r>
            <w:r w:rsidRPr="000F08C6" w:rsidR="000F08C6">
              <w:rPr>
                <w:sz w:val="22"/>
                <w:szCs w:val="22"/>
              </w:rPr>
              <w:t>programs</w:t>
            </w:r>
            <w:r w:rsidR="0010381E">
              <w:rPr>
                <w:sz w:val="22"/>
                <w:szCs w:val="22"/>
              </w:rPr>
              <w:t xml:space="preserve"> and the COVID-19 Telehealth Program</w:t>
            </w:r>
            <w:r w:rsidRPr="000F08C6" w:rsidR="000F08C6">
              <w:rPr>
                <w:sz w:val="22"/>
                <w:szCs w:val="22"/>
              </w:rPr>
              <w:t xml:space="preserve">.  The Pilot Program </w:t>
            </w:r>
            <w:r w:rsidR="00AA7EB9">
              <w:rPr>
                <w:sz w:val="22"/>
                <w:szCs w:val="22"/>
              </w:rPr>
              <w:t>would</w:t>
            </w:r>
            <w:r w:rsidRPr="000F08C6" w:rsidR="000F08C6">
              <w:rPr>
                <w:sz w:val="22"/>
                <w:szCs w:val="22"/>
              </w:rPr>
              <w:t xml:space="preserve"> provide funding for selected pilot projects to cover 85% of the eligible costs of broadband connectivity, network equipment, and information services necessary to provide connected care services to the intended patient population.</w:t>
            </w:r>
            <w:r w:rsidR="00460686">
              <w:rPr>
                <w:sz w:val="22"/>
                <w:szCs w:val="22"/>
              </w:rPr>
              <w:t xml:space="preserve">  </w:t>
            </w:r>
            <w:r w:rsidR="00055EBB">
              <w:rPr>
                <w:sz w:val="22"/>
                <w:szCs w:val="22"/>
              </w:rPr>
              <w:t>In order t</w:t>
            </w:r>
            <w:r w:rsidR="001B0890">
              <w:rPr>
                <w:sz w:val="22"/>
                <w:szCs w:val="22"/>
              </w:rPr>
              <w:t>o participate, e</w:t>
            </w:r>
            <w:r w:rsidR="003D3FB5">
              <w:rPr>
                <w:sz w:val="22"/>
                <w:szCs w:val="22"/>
              </w:rPr>
              <w:t>ligible health care provide</w:t>
            </w:r>
            <w:r w:rsidR="006D042B">
              <w:rPr>
                <w:sz w:val="22"/>
                <w:szCs w:val="22"/>
              </w:rPr>
              <w:t>r</w:t>
            </w:r>
            <w:r w:rsidR="003D3FB5">
              <w:rPr>
                <w:sz w:val="22"/>
                <w:szCs w:val="22"/>
              </w:rPr>
              <w:t>s w</w:t>
            </w:r>
            <w:r w:rsidR="00DD1E76">
              <w:rPr>
                <w:sz w:val="22"/>
                <w:szCs w:val="22"/>
              </w:rPr>
              <w:t>ould</w:t>
            </w:r>
            <w:r w:rsidR="003D3FB5">
              <w:rPr>
                <w:sz w:val="22"/>
                <w:szCs w:val="22"/>
              </w:rPr>
              <w:t xml:space="preserve"> </w:t>
            </w:r>
            <w:r w:rsidR="003D3FB5">
              <w:rPr>
                <w:sz w:val="22"/>
                <w:szCs w:val="22"/>
              </w:rPr>
              <w:t>submit an application</w:t>
            </w:r>
            <w:r w:rsidR="003D3FB5">
              <w:rPr>
                <w:sz w:val="22"/>
                <w:szCs w:val="22"/>
              </w:rPr>
              <w:t xml:space="preserve"> </w:t>
            </w:r>
            <w:r w:rsidR="002675C4">
              <w:rPr>
                <w:sz w:val="22"/>
                <w:szCs w:val="22"/>
              </w:rPr>
              <w:t>to</w:t>
            </w:r>
            <w:r w:rsidR="00950C1B">
              <w:rPr>
                <w:sz w:val="22"/>
                <w:szCs w:val="22"/>
              </w:rPr>
              <w:t xml:space="preserve"> the Commission </w:t>
            </w:r>
            <w:r w:rsidR="003D3FB5">
              <w:rPr>
                <w:sz w:val="22"/>
                <w:szCs w:val="22"/>
              </w:rPr>
              <w:t>for the Pilot Program, and</w:t>
            </w:r>
            <w:r w:rsidR="000C6C71">
              <w:rPr>
                <w:sz w:val="22"/>
                <w:szCs w:val="22"/>
              </w:rPr>
              <w:t xml:space="preserve"> the Commission w</w:t>
            </w:r>
            <w:r w:rsidR="00DD1E76">
              <w:rPr>
                <w:sz w:val="22"/>
                <w:szCs w:val="22"/>
              </w:rPr>
              <w:t>ould</w:t>
            </w:r>
            <w:r w:rsidR="000C6C71">
              <w:rPr>
                <w:sz w:val="22"/>
                <w:szCs w:val="22"/>
              </w:rPr>
              <w:t xml:space="preserve"> announce the</w:t>
            </w:r>
            <w:r w:rsidR="003D3FB5">
              <w:rPr>
                <w:sz w:val="22"/>
                <w:szCs w:val="22"/>
              </w:rPr>
              <w:t xml:space="preserve"> selected pilot projects.  </w:t>
            </w:r>
          </w:p>
          <w:p w:rsidR="00E93CC2" w:rsidRPr="002E165B" w:rsidP="009C46AC" w14:paraId="410067D6" w14:textId="77777777">
            <w:pPr>
              <w:rPr>
                <w:sz w:val="22"/>
                <w:szCs w:val="22"/>
              </w:rPr>
            </w:pPr>
          </w:p>
          <w:p w:rsidR="002B1317" w:rsidP="009C46AC" w14:paraId="7DB08B94" w14:textId="106B9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updates on the FCC’s wide array of actions during the coronavirus pandemic, visit: </w:t>
            </w:r>
            <w:hyperlink r:id="rId5" w:history="1">
              <w:r w:rsidRPr="009E6E0C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>
              <w:rPr>
                <w:sz w:val="22"/>
                <w:szCs w:val="22"/>
              </w:rPr>
              <w:t>.</w:t>
            </w:r>
            <w:r w:rsidR="00F765E8">
              <w:rPr>
                <w:sz w:val="22"/>
                <w:szCs w:val="22"/>
              </w:rPr>
              <w:t xml:space="preserve">  For more information on the FCC’s Keep Americans Connected Pledge, visit: </w:t>
            </w:r>
            <w:hyperlink r:id="rId6" w:history="1">
              <w:r w:rsidRPr="009E6E0C" w:rsidR="00F765E8">
                <w:rPr>
                  <w:rStyle w:val="Hyperlink"/>
                  <w:sz w:val="22"/>
                  <w:szCs w:val="22"/>
                </w:rPr>
                <w:t>https://www.fcc.gov/keep-americans-connected</w:t>
              </w:r>
            </w:hyperlink>
            <w:r w:rsidR="00F765E8">
              <w:rPr>
                <w:sz w:val="22"/>
                <w:szCs w:val="22"/>
              </w:rPr>
              <w:t xml:space="preserve">.  </w:t>
            </w:r>
          </w:p>
          <w:p w:rsidR="00F765E8" w:rsidRPr="002E165B" w:rsidP="009C46AC" w14:paraId="0B46BF35" w14:textId="77777777">
            <w:pPr>
              <w:rPr>
                <w:sz w:val="22"/>
                <w:szCs w:val="22"/>
              </w:rPr>
            </w:pPr>
          </w:p>
          <w:p w:rsidR="002B1317" w:rsidRPr="007475A1" w:rsidP="009C46AC" w14:paraId="78E796C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317" w:rsidRPr="0080486B" w:rsidP="009C46AC" w14:paraId="67909E1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B1317" w:rsidRPr="00EE0E90" w:rsidP="009C46AC" w14:paraId="320EE3E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156A8" w:rsidP="009C46AC" w14:paraId="4FD058A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2B1317" w:rsidRPr="00EF729B" w:rsidP="009C46AC" w14:paraId="0049EA31" w14:textId="3FB9A3DE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2B1317" w:rsidRPr="007528A5" w:rsidP="002B1317" w14:paraId="4B1D01DD" w14:textId="77777777">
      <w:pPr>
        <w:rPr>
          <w:b/>
          <w:bCs/>
          <w:sz w:val="2"/>
          <w:szCs w:val="2"/>
        </w:rPr>
      </w:pPr>
    </w:p>
    <w:p w:rsidR="00D641D3" w14:paraId="32DD6768" w14:textId="77777777"/>
    <w:sectPr w:rsidSect="009C46AC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7"/>
    <w:rsid w:val="00013432"/>
    <w:rsid w:val="000306D5"/>
    <w:rsid w:val="00037CA3"/>
    <w:rsid w:val="0004373B"/>
    <w:rsid w:val="00044220"/>
    <w:rsid w:val="00044BF9"/>
    <w:rsid w:val="00054BA0"/>
    <w:rsid w:val="00055EBB"/>
    <w:rsid w:val="00065091"/>
    <w:rsid w:val="00070145"/>
    <w:rsid w:val="00071E7E"/>
    <w:rsid w:val="00076F71"/>
    <w:rsid w:val="00084083"/>
    <w:rsid w:val="000973CF"/>
    <w:rsid w:val="000B4BBA"/>
    <w:rsid w:val="000B68CA"/>
    <w:rsid w:val="000C6C71"/>
    <w:rsid w:val="000C7D4B"/>
    <w:rsid w:val="000D0236"/>
    <w:rsid w:val="000D1F02"/>
    <w:rsid w:val="000E5566"/>
    <w:rsid w:val="000F08C6"/>
    <w:rsid w:val="000F21D6"/>
    <w:rsid w:val="000F2CDA"/>
    <w:rsid w:val="000F2DBC"/>
    <w:rsid w:val="000F5D23"/>
    <w:rsid w:val="000F6EE9"/>
    <w:rsid w:val="001023DB"/>
    <w:rsid w:val="0010381E"/>
    <w:rsid w:val="001111B0"/>
    <w:rsid w:val="00112206"/>
    <w:rsid w:val="00116A9E"/>
    <w:rsid w:val="00133250"/>
    <w:rsid w:val="00145A93"/>
    <w:rsid w:val="00150EAB"/>
    <w:rsid w:val="001817F1"/>
    <w:rsid w:val="001828B1"/>
    <w:rsid w:val="00185348"/>
    <w:rsid w:val="00193903"/>
    <w:rsid w:val="001A446E"/>
    <w:rsid w:val="001B07BB"/>
    <w:rsid w:val="001B0890"/>
    <w:rsid w:val="001B093B"/>
    <w:rsid w:val="001B2435"/>
    <w:rsid w:val="001B4B51"/>
    <w:rsid w:val="001C33D0"/>
    <w:rsid w:val="001C4FB1"/>
    <w:rsid w:val="001E0AFD"/>
    <w:rsid w:val="001E7B7E"/>
    <w:rsid w:val="001F3375"/>
    <w:rsid w:val="001F6AC2"/>
    <w:rsid w:val="001F6C0B"/>
    <w:rsid w:val="001F6F19"/>
    <w:rsid w:val="001F74AF"/>
    <w:rsid w:val="002064C7"/>
    <w:rsid w:val="002104B3"/>
    <w:rsid w:val="00213061"/>
    <w:rsid w:val="00220467"/>
    <w:rsid w:val="002218AD"/>
    <w:rsid w:val="00231406"/>
    <w:rsid w:val="002341F2"/>
    <w:rsid w:val="00242938"/>
    <w:rsid w:val="00251652"/>
    <w:rsid w:val="00253226"/>
    <w:rsid w:val="002675C4"/>
    <w:rsid w:val="00275924"/>
    <w:rsid w:val="002918B5"/>
    <w:rsid w:val="002A7419"/>
    <w:rsid w:val="002B1317"/>
    <w:rsid w:val="002C2700"/>
    <w:rsid w:val="002D17A2"/>
    <w:rsid w:val="002E165B"/>
    <w:rsid w:val="002E2DBA"/>
    <w:rsid w:val="003127BE"/>
    <w:rsid w:val="00325827"/>
    <w:rsid w:val="0033104A"/>
    <w:rsid w:val="00331286"/>
    <w:rsid w:val="0033390D"/>
    <w:rsid w:val="0033672D"/>
    <w:rsid w:val="00344536"/>
    <w:rsid w:val="00347992"/>
    <w:rsid w:val="00361190"/>
    <w:rsid w:val="00364E84"/>
    <w:rsid w:val="00383E9F"/>
    <w:rsid w:val="003A5B99"/>
    <w:rsid w:val="003B0D9A"/>
    <w:rsid w:val="003D3FB5"/>
    <w:rsid w:val="003E4301"/>
    <w:rsid w:val="003E7A90"/>
    <w:rsid w:val="003F1BBF"/>
    <w:rsid w:val="003F5592"/>
    <w:rsid w:val="00400759"/>
    <w:rsid w:val="00400E7B"/>
    <w:rsid w:val="00407159"/>
    <w:rsid w:val="00407E4F"/>
    <w:rsid w:val="0041004C"/>
    <w:rsid w:val="00411A6A"/>
    <w:rsid w:val="00434986"/>
    <w:rsid w:val="00434DED"/>
    <w:rsid w:val="004413D2"/>
    <w:rsid w:val="00446934"/>
    <w:rsid w:val="00460686"/>
    <w:rsid w:val="00467377"/>
    <w:rsid w:val="00477BD6"/>
    <w:rsid w:val="00497FC5"/>
    <w:rsid w:val="004A6CD7"/>
    <w:rsid w:val="004A729A"/>
    <w:rsid w:val="004B291B"/>
    <w:rsid w:val="004B532C"/>
    <w:rsid w:val="004B7D84"/>
    <w:rsid w:val="004D1880"/>
    <w:rsid w:val="004D693C"/>
    <w:rsid w:val="004F2ED3"/>
    <w:rsid w:val="00515586"/>
    <w:rsid w:val="0052398D"/>
    <w:rsid w:val="005263E6"/>
    <w:rsid w:val="0053566E"/>
    <w:rsid w:val="00540C9A"/>
    <w:rsid w:val="00562FFF"/>
    <w:rsid w:val="0056743E"/>
    <w:rsid w:val="0057646C"/>
    <w:rsid w:val="00583016"/>
    <w:rsid w:val="00583B71"/>
    <w:rsid w:val="00586AC6"/>
    <w:rsid w:val="00592D37"/>
    <w:rsid w:val="00596C45"/>
    <w:rsid w:val="005B4E18"/>
    <w:rsid w:val="005C306D"/>
    <w:rsid w:val="005D7890"/>
    <w:rsid w:val="005E4AFB"/>
    <w:rsid w:val="005F1015"/>
    <w:rsid w:val="006249E1"/>
    <w:rsid w:val="006253BD"/>
    <w:rsid w:val="00625E33"/>
    <w:rsid w:val="00650F87"/>
    <w:rsid w:val="006534B5"/>
    <w:rsid w:val="00654003"/>
    <w:rsid w:val="006557B7"/>
    <w:rsid w:val="006602AA"/>
    <w:rsid w:val="00664FAB"/>
    <w:rsid w:val="0066734E"/>
    <w:rsid w:val="00670809"/>
    <w:rsid w:val="00674DAD"/>
    <w:rsid w:val="00687BAB"/>
    <w:rsid w:val="006C275A"/>
    <w:rsid w:val="006C328F"/>
    <w:rsid w:val="006D042B"/>
    <w:rsid w:val="006D176B"/>
    <w:rsid w:val="006D2DF4"/>
    <w:rsid w:val="006D6A26"/>
    <w:rsid w:val="006E65FE"/>
    <w:rsid w:val="006F5920"/>
    <w:rsid w:val="006F752F"/>
    <w:rsid w:val="00715E66"/>
    <w:rsid w:val="0072037E"/>
    <w:rsid w:val="00725855"/>
    <w:rsid w:val="0072641E"/>
    <w:rsid w:val="007475A1"/>
    <w:rsid w:val="00750E33"/>
    <w:rsid w:val="00751F98"/>
    <w:rsid w:val="007528A5"/>
    <w:rsid w:val="0076229F"/>
    <w:rsid w:val="00781711"/>
    <w:rsid w:val="00784E61"/>
    <w:rsid w:val="00792AEF"/>
    <w:rsid w:val="00797183"/>
    <w:rsid w:val="007A4668"/>
    <w:rsid w:val="007A7308"/>
    <w:rsid w:val="007B16C1"/>
    <w:rsid w:val="007B4941"/>
    <w:rsid w:val="007B6AEE"/>
    <w:rsid w:val="007D17D6"/>
    <w:rsid w:val="007D3BF8"/>
    <w:rsid w:val="007E47F9"/>
    <w:rsid w:val="007E6AE5"/>
    <w:rsid w:val="007E7175"/>
    <w:rsid w:val="007F1667"/>
    <w:rsid w:val="00800B23"/>
    <w:rsid w:val="00804592"/>
    <w:rsid w:val="0080486B"/>
    <w:rsid w:val="0080560D"/>
    <w:rsid w:val="008118D4"/>
    <w:rsid w:val="00816B43"/>
    <w:rsid w:val="00816BD0"/>
    <w:rsid w:val="00827376"/>
    <w:rsid w:val="008376DC"/>
    <w:rsid w:val="008530CD"/>
    <w:rsid w:val="008739C1"/>
    <w:rsid w:val="008766AB"/>
    <w:rsid w:val="0089483B"/>
    <w:rsid w:val="00894DBB"/>
    <w:rsid w:val="008A2C30"/>
    <w:rsid w:val="008A3940"/>
    <w:rsid w:val="008B7E0C"/>
    <w:rsid w:val="008C0101"/>
    <w:rsid w:val="008C03D3"/>
    <w:rsid w:val="008C2D7A"/>
    <w:rsid w:val="008C6CF4"/>
    <w:rsid w:val="008C6F33"/>
    <w:rsid w:val="008D08B6"/>
    <w:rsid w:val="008F1F0F"/>
    <w:rsid w:val="008F631B"/>
    <w:rsid w:val="009011A3"/>
    <w:rsid w:val="009027D8"/>
    <w:rsid w:val="00915247"/>
    <w:rsid w:val="00917C07"/>
    <w:rsid w:val="00922187"/>
    <w:rsid w:val="00950C1B"/>
    <w:rsid w:val="0095357B"/>
    <w:rsid w:val="00966EAC"/>
    <w:rsid w:val="00970ADE"/>
    <w:rsid w:val="00983272"/>
    <w:rsid w:val="009847F3"/>
    <w:rsid w:val="0099240E"/>
    <w:rsid w:val="009A50F8"/>
    <w:rsid w:val="009A6AE2"/>
    <w:rsid w:val="009B426C"/>
    <w:rsid w:val="009B4CF4"/>
    <w:rsid w:val="009C04F8"/>
    <w:rsid w:val="009C3987"/>
    <w:rsid w:val="009C46AC"/>
    <w:rsid w:val="009E62CE"/>
    <w:rsid w:val="009E6E0C"/>
    <w:rsid w:val="00A03E5D"/>
    <w:rsid w:val="00A065C2"/>
    <w:rsid w:val="00A244B9"/>
    <w:rsid w:val="00A32EF2"/>
    <w:rsid w:val="00A36D45"/>
    <w:rsid w:val="00A52BCB"/>
    <w:rsid w:val="00A60C6F"/>
    <w:rsid w:val="00A61C00"/>
    <w:rsid w:val="00A7357D"/>
    <w:rsid w:val="00A7390F"/>
    <w:rsid w:val="00A812C2"/>
    <w:rsid w:val="00A83C35"/>
    <w:rsid w:val="00A84589"/>
    <w:rsid w:val="00A84BE1"/>
    <w:rsid w:val="00A90341"/>
    <w:rsid w:val="00A94FD3"/>
    <w:rsid w:val="00A976C7"/>
    <w:rsid w:val="00AA11B3"/>
    <w:rsid w:val="00AA7EB9"/>
    <w:rsid w:val="00AB0919"/>
    <w:rsid w:val="00AB3E91"/>
    <w:rsid w:val="00AD55A8"/>
    <w:rsid w:val="00AE337B"/>
    <w:rsid w:val="00AE723C"/>
    <w:rsid w:val="00AF05BE"/>
    <w:rsid w:val="00B0028D"/>
    <w:rsid w:val="00B04A22"/>
    <w:rsid w:val="00B07455"/>
    <w:rsid w:val="00B123F9"/>
    <w:rsid w:val="00B20020"/>
    <w:rsid w:val="00B2072D"/>
    <w:rsid w:val="00B20785"/>
    <w:rsid w:val="00B33845"/>
    <w:rsid w:val="00B37E33"/>
    <w:rsid w:val="00B809B4"/>
    <w:rsid w:val="00B82584"/>
    <w:rsid w:val="00B87E9E"/>
    <w:rsid w:val="00B9262D"/>
    <w:rsid w:val="00B94864"/>
    <w:rsid w:val="00B95552"/>
    <w:rsid w:val="00BB02D8"/>
    <w:rsid w:val="00BB3012"/>
    <w:rsid w:val="00BC0F00"/>
    <w:rsid w:val="00BC3724"/>
    <w:rsid w:val="00BD60D6"/>
    <w:rsid w:val="00BE26D1"/>
    <w:rsid w:val="00BE63FC"/>
    <w:rsid w:val="00BF29DA"/>
    <w:rsid w:val="00C0073E"/>
    <w:rsid w:val="00C00FF0"/>
    <w:rsid w:val="00C15CB8"/>
    <w:rsid w:val="00C17F6C"/>
    <w:rsid w:val="00C237AD"/>
    <w:rsid w:val="00C4114F"/>
    <w:rsid w:val="00C427CE"/>
    <w:rsid w:val="00C46331"/>
    <w:rsid w:val="00C50D18"/>
    <w:rsid w:val="00C67781"/>
    <w:rsid w:val="00C704DA"/>
    <w:rsid w:val="00CA105E"/>
    <w:rsid w:val="00CA5CF6"/>
    <w:rsid w:val="00CA7F63"/>
    <w:rsid w:val="00CB5F99"/>
    <w:rsid w:val="00CC0E3B"/>
    <w:rsid w:val="00CC37B4"/>
    <w:rsid w:val="00CC7078"/>
    <w:rsid w:val="00CE0594"/>
    <w:rsid w:val="00CE2A11"/>
    <w:rsid w:val="00CE7522"/>
    <w:rsid w:val="00CF1906"/>
    <w:rsid w:val="00CF5AA6"/>
    <w:rsid w:val="00D02C46"/>
    <w:rsid w:val="00D14510"/>
    <w:rsid w:val="00D14E63"/>
    <w:rsid w:val="00D24F21"/>
    <w:rsid w:val="00D269F3"/>
    <w:rsid w:val="00D30C76"/>
    <w:rsid w:val="00D32497"/>
    <w:rsid w:val="00D333C2"/>
    <w:rsid w:val="00D34E41"/>
    <w:rsid w:val="00D3684D"/>
    <w:rsid w:val="00D371B5"/>
    <w:rsid w:val="00D37F38"/>
    <w:rsid w:val="00D641D3"/>
    <w:rsid w:val="00D8466F"/>
    <w:rsid w:val="00D94EA4"/>
    <w:rsid w:val="00DB19DB"/>
    <w:rsid w:val="00DB5282"/>
    <w:rsid w:val="00DB64C6"/>
    <w:rsid w:val="00DC6AFF"/>
    <w:rsid w:val="00DD1E76"/>
    <w:rsid w:val="00DF4302"/>
    <w:rsid w:val="00E002C8"/>
    <w:rsid w:val="00E00835"/>
    <w:rsid w:val="00E028C3"/>
    <w:rsid w:val="00E14005"/>
    <w:rsid w:val="00E156A8"/>
    <w:rsid w:val="00E16BF0"/>
    <w:rsid w:val="00E24B0B"/>
    <w:rsid w:val="00E2786D"/>
    <w:rsid w:val="00E33157"/>
    <w:rsid w:val="00E33810"/>
    <w:rsid w:val="00E50F0C"/>
    <w:rsid w:val="00E5671E"/>
    <w:rsid w:val="00E638A0"/>
    <w:rsid w:val="00E81049"/>
    <w:rsid w:val="00E93702"/>
    <w:rsid w:val="00E93CC2"/>
    <w:rsid w:val="00E9411B"/>
    <w:rsid w:val="00E94DF4"/>
    <w:rsid w:val="00E97759"/>
    <w:rsid w:val="00EA3906"/>
    <w:rsid w:val="00EA7042"/>
    <w:rsid w:val="00EB5FDF"/>
    <w:rsid w:val="00EC5460"/>
    <w:rsid w:val="00ED571C"/>
    <w:rsid w:val="00EE0E90"/>
    <w:rsid w:val="00EE7998"/>
    <w:rsid w:val="00EF6564"/>
    <w:rsid w:val="00EF729B"/>
    <w:rsid w:val="00F2551F"/>
    <w:rsid w:val="00F3778D"/>
    <w:rsid w:val="00F403AB"/>
    <w:rsid w:val="00F45C0B"/>
    <w:rsid w:val="00F52100"/>
    <w:rsid w:val="00F755A9"/>
    <w:rsid w:val="00F765E8"/>
    <w:rsid w:val="00F864F5"/>
    <w:rsid w:val="00F91606"/>
    <w:rsid w:val="00F92069"/>
    <w:rsid w:val="00FA3937"/>
    <w:rsid w:val="00FA413A"/>
    <w:rsid w:val="00FB659F"/>
    <w:rsid w:val="00FB70F1"/>
    <w:rsid w:val="00FC3089"/>
    <w:rsid w:val="00FD0C54"/>
    <w:rsid w:val="00FD48EA"/>
    <w:rsid w:val="00FE57F9"/>
    <w:rsid w:val="00FF3FE7"/>
    <w:rsid w:val="023836B9"/>
    <w:rsid w:val="0DA6985F"/>
    <w:rsid w:val="25CDC718"/>
    <w:rsid w:val="33B5C15B"/>
    <w:rsid w:val="4B16592C"/>
    <w:rsid w:val="4F41BC6C"/>
    <w:rsid w:val="6086DE82"/>
    <w:rsid w:val="667C14DC"/>
    <w:rsid w:val="7425CEB1"/>
    <w:rsid w:val="78B625E5"/>
    <w:rsid w:val="79894FB8"/>
    <w:rsid w:val="7CDD885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318E99-334E-4B8B-9AD2-2FCBA07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3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99240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9924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-americans-connected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