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4756F" w:rsidRPr="00D8511F" w:rsidP="0034756F" w14:paraId="29F7FA77" w14:textId="77777777">
      <w:pPr>
        <w:pStyle w:val="Default"/>
        <w:spacing w:line="235" w:lineRule="auto"/>
        <w:rPr>
          <w:sz w:val="22"/>
          <w:szCs w:val="22"/>
        </w:rPr>
      </w:pPr>
      <w:bookmarkStart w:id="0" w:name="_GoBack"/>
      <w:bookmarkEnd w:id="0"/>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34756F" w:rsidRPr="00D8511F" w:rsidP="0034756F" w14:paraId="29506A98" w14:textId="77777777">
      <w:pPr>
        <w:pStyle w:val="Default"/>
        <w:spacing w:line="235" w:lineRule="auto"/>
        <w:rPr>
          <w:sz w:val="22"/>
          <w:szCs w:val="22"/>
        </w:rPr>
      </w:pPr>
    </w:p>
    <w:p w:rsidR="0034756F" w:rsidRPr="009E01AA" w:rsidP="0034756F" w14:paraId="0D160803" w14:textId="77777777">
      <w:pPr>
        <w:spacing w:line="235"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43EB7C19" w14:textId="77777777" w:rsidTr="004D5AE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34756F" w:rsidP="004D5AE9" w14:paraId="213E16CF" w14:textId="77777777">
            <w:pPr>
              <w:spacing w:line="235" w:lineRule="auto"/>
              <w:rPr>
                <w:sz w:val="22"/>
                <w:szCs w:val="22"/>
              </w:rPr>
            </w:pPr>
            <w:r w:rsidRPr="009E01AA">
              <w:rPr>
                <w:b/>
                <w:sz w:val="22"/>
                <w:szCs w:val="22"/>
              </w:rPr>
              <w:t>Media Contact:</w:t>
            </w:r>
          </w:p>
          <w:p w:rsidR="0034756F" w:rsidRPr="009E01AA" w:rsidP="004D5AE9" w14:paraId="65FDD41F" w14:textId="77777777">
            <w:pPr>
              <w:spacing w:line="235" w:lineRule="auto"/>
              <w:rPr>
                <w:sz w:val="22"/>
                <w:szCs w:val="22"/>
              </w:rPr>
            </w:pPr>
            <w:r>
              <w:rPr>
                <w:sz w:val="22"/>
                <w:szCs w:val="22"/>
              </w:rPr>
              <w:t>Will Adams</w:t>
            </w:r>
            <w:r w:rsidRPr="009E01AA">
              <w:rPr>
                <w:sz w:val="22"/>
                <w:szCs w:val="22"/>
              </w:rPr>
              <w:t>, (202) 418-2</w:t>
            </w:r>
            <w:r>
              <w:rPr>
                <w:sz w:val="22"/>
                <w:szCs w:val="22"/>
              </w:rPr>
              <w:t>007</w:t>
            </w:r>
            <w:r w:rsidRPr="009E01AA">
              <w:rPr>
                <w:sz w:val="22"/>
                <w:szCs w:val="22"/>
              </w:rPr>
              <w:t xml:space="preserve"> </w:t>
            </w:r>
          </w:p>
          <w:p w:rsidR="0034756F" w:rsidRPr="009E01AA" w:rsidP="004D5AE9" w14:paraId="55BF89B2" w14:textId="77777777">
            <w:pPr>
              <w:spacing w:line="235" w:lineRule="auto"/>
              <w:rPr>
                <w:sz w:val="22"/>
                <w:szCs w:val="22"/>
              </w:rPr>
            </w:pPr>
            <w:r>
              <w:rPr>
                <w:sz w:val="22"/>
                <w:szCs w:val="22"/>
              </w:rPr>
              <w:t>will</w:t>
            </w:r>
            <w:r w:rsidRPr="009E01AA">
              <w:rPr>
                <w:sz w:val="22"/>
                <w:szCs w:val="22"/>
              </w:rPr>
              <w:t>.</w:t>
            </w:r>
            <w:r>
              <w:rPr>
                <w:sz w:val="22"/>
                <w:szCs w:val="22"/>
              </w:rPr>
              <w:t>adams</w:t>
            </w:r>
            <w:r w:rsidRPr="009E01AA">
              <w:rPr>
                <w:sz w:val="22"/>
                <w:szCs w:val="22"/>
              </w:rPr>
              <w:t xml:space="preserve">@fcc.gov </w:t>
            </w:r>
          </w:p>
          <w:p w:rsidR="00CC3912" w:rsidP="00CC3912" w14:paraId="301242BD" w14:textId="77777777">
            <w:pPr>
              <w:spacing w:line="235" w:lineRule="auto"/>
              <w:rPr>
                <w:b/>
                <w:sz w:val="22"/>
                <w:szCs w:val="22"/>
              </w:rPr>
            </w:pPr>
            <w:r>
              <w:rPr>
                <w:b/>
                <w:sz w:val="22"/>
                <w:szCs w:val="22"/>
              </w:rPr>
              <w:t xml:space="preserve"> </w:t>
            </w:r>
          </w:p>
          <w:p w:rsidR="0034756F" w:rsidRPr="00847941" w:rsidP="00CC3912" w14:paraId="479714AB" w14:textId="77777777">
            <w:pPr>
              <w:spacing w:line="235" w:lineRule="auto"/>
              <w:rPr>
                <w:b/>
                <w:sz w:val="22"/>
                <w:szCs w:val="22"/>
              </w:rPr>
            </w:pPr>
            <w:r>
              <w:rPr>
                <w:b/>
                <w:sz w:val="22"/>
                <w:szCs w:val="22"/>
              </w:rPr>
              <w:t>For Immediate Release</w:t>
            </w:r>
          </w:p>
        </w:tc>
        <w:tc>
          <w:tcPr>
            <w:tcW w:w="4675" w:type="dxa"/>
          </w:tcPr>
          <w:p w:rsidR="0034756F" w:rsidP="004D5AE9" w14:paraId="0A00ACF4" w14:textId="77777777">
            <w:pPr>
              <w:spacing w:line="235" w:lineRule="auto"/>
              <w:ind w:left="1877"/>
              <w:rPr>
                <w:b/>
                <w:sz w:val="22"/>
                <w:szCs w:val="22"/>
              </w:rPr>
            </w:pPr>
          </w:p>
          <w:p w:rsidR="0034756F" w:rsidP="004D5AE9" w14:paraId="56F7D565" w14:textId="77777777">
            <w:pPr>
              <w:spacing w:line="235" w:lineRule="auto"/>
              <w:ind w:left="1877"/>
              <w:rPr>
                <w:b/>
                <w:sz w:val="22"/>
                <w:szCs w:val="22"/>
              </w:rPr>
            </w:pPr>
          </w:p>
          <w:p w:rsidR="0034756F" w:rsidP="004D5AE9" w14:paraId="7CC26BD7" w14:textId="77777777">
            <w:pPr>
              <w:spacing w:line="235" w:lineRule="auto"/>
              <w:ind w:left="1877"/>
              <w:rPr>
                <w:b/>
                <w:sz w:val="22"/>
                <w:szCs w:val="22"/>
              </w:rPr>
            </w:pPr>
          </w:p>
          <w:p w:rsidR="0034756F" w:rsidP="004D5AE9" w14:paraId="49B00360" w14:textId="77777777">
            <w:pPr>
              <w:spacing w:line="235" w:lineRule="auto"/>
              <w:ind w:left="1877"/>
              <w:rPr>
                <w:b/>
                <w:sz w:val="22"/>
                <w:szCs w:val="22"/>
              </w:rPr>
            </w:pPr>
          </w:p>
          <w:p w:rsidR="0034756F" w:rsidP="004D5AE9" w14:paraId="007E65DA" w14:textId="77777777">
            <w:pPr>
              <w:spacing w:line="235" w:lineRule="auto"/>
              <w:ind w:left="1877"/>
              <w:rPr>
                <w:b/>
                <w:sz w:val="22"/>
                <w:szCs w:val="22"/>
              </w:rPr>
            </w:pPr>
          </w:p>
          <w:p w:rsidR="0034756F" w:rsidP="004D5AE9" w14:paraId="0C1605DC" w14:textId="77777777">
            <w:pPr>
              <w:spacing w:line="235" w:lineRule="auto"/>
              <w:ind w:left="1877"/>
              <w:rPr>
                <w:b/>
                <w:sz w:val="22"/>
                <w:szCs w:val="22"/>
              </w:rPr>
            </w:pPr>
          </w:p>
        </w:tc>
      </w:tr>
    </w:tbl>
    <w:p w:rsidR="004C3622" w:rsidRPr="00AF01C9" w:rsidP="004C3622" w14:paraId="3C04B2BF" w14:textId="77777777">
      <w:pPr>
        <w:spacing w:after="120" w:line="235" w:lineRule="auto"/>
        <w:jc w:val="center"/>
        <w:rPr>
          <w:b/>
          <w:sz w:val="26"/>
          <w:szCs w:val="26"/>
        </w:rPr>
      </w:pPr>
      <w:r w:rsidRPr="00AF01C9">
        <w:rPr>
          <w:b/>
          <w:sz w:val="26"/>
          <w:szCs w:val="26"/>
        </w:rPr>
        <w:t xml:space="preserve">Carr </w:t>
      </w:r>
      <w:r w:rsidR="00880E8C">
        <w:rPr>
          <w:b/>
          <w:sz w:val="26"/>
          <w:szCs w:val="26"/>
        </w:rPr>
        <w:t>P</w:t>
      </w:r>
      <w:r w:rsidR="0028634B">
        <w:rPr>
          <w:b/>
          <w:sz w:val="26"/>
          <w:szCs w:val="26"/>
        </w:rPr>
        <w:t xml:space="preserve">raises </w:t>
      </w:r>
      <w:r w:rsidR="00CC3912">
        <w:rPr>
          <w:b/>
          <w:sz w:val="26"/>
          <w:szCs w:val="26"/>
        </w:rPr>
        <w:t>Executive Order</w:t>
      </w:r>
      <w:r w:rsidR="0028634B">
        <w:rPr>
          <w:b/>
          <w:sz w:val="26"/>
          <w:szCs w:val="26"/>
        </w:rPr>
        <w:t xml:space="preserve"> Enhancing </w:t>
      </w:r>
      <w:r w:rsidR="00EF68EE">
        <w:rPr>
          <w:b/>
          <w:sz w:val="26"/>
          <w:szCs w:val="26"/>
        </w:rPr>
        <w:t xml:space="preserve">National Security Review of </w:t>
      </w:r>
      <w:r w:rsidR="0028634B">
        <w:rPr>
          <w:b/>
          <w:sz w:val="26"/>
          <w:szCs w:val="26"/>
        </w:rPr>
        <w:t>Foreign Participation in U.S. Telecom Sector</w:t>
      </w:r>
    </w:p>
    <w:p w:rsidR="004C3622" w:rsidRPr="004C3622" w:rsidP="0034756F" w14:paraId="1B4A1B83" w14:textId="77777777">
      <w:pPr>
        <w:spacing w:line="235" w:lineRule="auto"/>
        <w:jc w:val="center"/>
        <w:rPr>
          <w:b/>
          <w:i/>
        </w:rPr>
      </w:pPr>
      <w:r>
        <w:rPr>
          <w:b/>
          <w:i/>
        </w:rPr>
        <w:t>Calls for New Committee to Focus on Threats from Carriers Owned by China</w:t>
      </w:r>
    </w:p>
    <w:p w:rsidR="0034756F" w:rsidRPr="009E01AA" w:rsidP="0034756F" w14:paraId="050E2711" w14:textId="77777777">
      <w:pPr>
        <w:spacing w:line="235" w:lineRule="auto"/>
        <w:jc w:val="center"/>
        <w:rPr>
          <w:b/>
          <w:sz w:val="22"/>
          <w:szCs w:val="22"/>
        </w:rPr>
      </w:pPr>
    </w:p>
    <w:p w:rsidR="00A81B4A" w:rsidP="00EF68EE" w14:paraId="0AFD6CAE" w14:textId="77777777">
      <w:pPr>
        <w:rPr>
          <w:sz w:val="22"/>
          <w:szCs w:val="22"/>
        </w:rPr>
      </w:pPr>
      <w:r w:rsidRPr="00FE4199">
        <w:rPr>
          <w:sz w:val="22"/>
          <w:szCs w:val="22"/>
        </w:rPr>
        <w:t>WASHINGTON, DC</w:t>
      </w:r>
      <w:r>
        <w:rPr>
          <w:sz w:val="22"/>
          <w:szCs w:val="22"/>
        </w:rPr>
        <w:t>,</w:t>
      </w:r>
      <w:r w:rsidRPr="00FE4199">
        <w:rPr>
          <w:sz w:val="22"/>
          <w:szCs w:val="22"/>
        </w:rPr>
        <w:t xml:space="preserve"> </w:t>
      </w:r>
      <w:r w:rsidR="00EF68EE">
        <w:rPr>
          <w:sz w:val="22"/>
          <w:szCs w:val="22"/>
        </w:rPr>
        <w:t>April 6</w:t>
      </w:r>
      <w:r w:rsidRPr="00FE4199">
        <w:rPr>
          <w:sz w:val="22"/>
          <w:szCs w:val="22"/>
        </w:rPr>
        <w:t>, 20</w:t>
      </w:r>
      <w:r w:rsidR="004C3622">
        <w:rPr>
          <w:sz w:val="22"/>
          <w:szCs w:val="22"/>
        </w:rPr>
        <w:t>20</w:t>
      </w:r>
      <w:r>
        <w:rPr>
          <w:sz w:val="22"/>
          <w:szCs w:val="22"/>
        </w:rPr>
        <w:t>––</w:t>
      </w:r>
      <w:r>
        <w:rPr>
          <w:sz w:val="22"/>
          <w:szCs w:val="22"/>
        </w:rPr>
        <w:t>Commissioner</w:t>
      </w:r>
      <w:r>
        <w:rPr>
          <w:sz w:val="22"/>
          <w:szCs w:val="22"/>
        </w:rPr>
        <w:t xml:space="preserve"> </w:t>
      </w:r>
      <w:r>
        <w:rPr>
          <w:sz w:val="22"/>
          <w:szCs w:val="22"/>
        </w:rPr>
        <w:t xml:space="preserve">Brendan Carr </w:t>
      </w:r>
      <w:r w:rsidR="002A1527">
        <w:rPr>
          <w:sz w:val="22"/>
          <w:szCs w:val="22"/>
        </w:rPr>
        <w:t xml:space="preserve">praised </w:t>
      </w:r>
      <w:r w:rsidR="001E64E0">
        <w:rPr>
          <w:sz w:val="22"/>
          <w:szCs w:val="22"/>
        </w:rPr>
        <w:t xml:space="preserve">an executive order issued this weekend </w:t>
      </w:r>
      <w:r w:rsidR="00200555">
        <w:rPr>
          <w:sz w:val="22"/>
          <w:szCs w:val="22"/>
        </w:rPr>
        <w:t xml:space="preserve">by President Trump that enhances the </w:t>
      </w:r>
      <w:r w:rsidR="001E64E0">
        <w:rPr>
          <w:sz w:val="22"/>
          <w:szCs w:val="22"/>
        </w:rPr>
        <w:t xml:space="preserve">inter-agency </w:t>
      </w:r>
      <w:r w:rsidR="00200555">
        <w:rPr>
          <w:sz w:val="22"/>
          <w:szCs w:val="22"/>
        </w:rPr>
        <w:t xml:space="preserve">process for </w:t>
      </w:r>
      <w:r w:rsidR="001E64E0">
        <w:rPr>
          <w:sz w:val="22"/>
          <w:szCs w:val="22"/>
        </w:rPr>
        <w:t>review</w:t>
      </w:r>
      <w:r w:rsidR="00200555">
        <w:rPr>
          <w:sz w:val="22"/>
          <w:szCs w:val="22"/>
        </w:rPr>
        <w:t xml:space="preserve">ing </w:t>
      </w:r>
      <w:r w:rsidR="001E64E0">
        <w:rPr>
          <w:sz w:val="22"/>
          <w:szCs w:val="22"/>
        </w:rPr>
        <w:t>foreign participation in American telecommunications networks, including owning, building, or connecting with U.S. telecom infrastructure.  The order formalizes the long-running “Team Telecom” national security review led by the Defense Department, Justice Department, and Department of</w:t>
      </w:r>
      <w:r w:rsidR="005C65B1">
        <w:rPr>
          <w:sz w:val="22"/>
          <w:szCs w:val="22"/>
        </w:rPr>
        <w:t xml:space="preserve"> Homeland Security, among other</w:t>
      </w:r>
      <w:r w:rsidR="00200555">
        <w:rPr>
          <w:sz w:val="22"/>
          <w:szCs w:val="22"/>
        </w:rPr>
        <w:t xml:space="preserve"> Executive Branch </w:t>
      </w:r>
      <w:r w:rsidR="0028634B">
        <w:rPr>
          <w:sz w:val="22"/>
          <w:szCs w:val="22"/>
        </w:rPr>
        <w:t xml:space="preserve">law enforcement and national security </w:t>
      </w:r>
      <w:r w:rsidR="00200555">
        <w:rPr>
          <w:sz w:val="22"/>
          <w:szCs w:val="22"/>
        </w:rPr>
        <w:t>agencies.</w:t>
      </w:r>
    </w:p>
    <w:p w:rsidR="001E64E0" w:rsidP="00EF68EE" w14:paraId="373EF6D9" w14:textId="77777777">
      <w:pPr>
        <w:rPr>
          <w:sz w:val="22"/>
          <w:szCs w:val="22"/>
        </w:rPr>
      </w:pPr>
    </w:p>
    <w:p w:rsidR="00D46226" w:rsidP="00EF68EE" w14:paraId="0590C00C" w14:textId="77777777">
      <w:pPr>
        <w:rPr>
          <w:sz w:val="22"/>
          <w:szCs w:val="22"/>
        </w:rPr>
      </w:pPr>
      <w:r>
        <w:rPr>
          <w:sz w:val="22"/>
          <w:szCs w:val="22"/>
        </w:rPr>
        <w:t>“</w:t>
      </w:r>
      <w:r w:rsidR="00200555">
        <w:rPr>
          <w:sz w:val="22"/>
          <w:szCs w:val="22"/>
        </w:rPr>
        <w:t>President Trump’s decisio</w:t>
      </w:r>
      <w:r w:rsidR="0028634B">
        <w:rPr>
          <w:sz w:val="22"/>
          <w:szCs w:val="22"/>
        </w:rPr>
        <w:t xml:space="preserve">n </w:t>
      </w:r>
      <w:r w:rsidR="00200555">
        <w:rPr>
          <w:sz w:val="22"/>
          <w:szCs w:val="22"/>
        </w:rPr>
        <w:t xml:space="preserve">sends a clear message that the U.S. will do what it takes to secure our communications networks from any threats posed by foreign </w:t>
      </w:r>
      <w:r w:rsidR="005C65B1">
        <w:rPr>
          <w:sz w:val="22"/>
          <w:szCs w:val="22"/>
        </w:rPr>
        <w:t>actors</w:t>
      </w:r>
      <w:r w:rsidR="00200555">
        <w:rPr>
          <w:sz w:val="22"/>
          <w:szCs w:val="22"/>
        </w:rPr>
        <w:t xml:space="preserve">.  </w:t>
      </w:r>
      <w:r w:rsidR="0028634B">
        <w:rPr>
          <w:sz w:val="22"/>
          <w:szCs w:val="22"/>
        </w:rPr>
        <w:t>By issuing this Executive Order, t</w:t>
      </w:r>
      <w:r>
        <w:rPr>
          <w:sz w:val="22"/>
          <w:szCs w:val="22"/>
        </w:rPr>
        <w:t>he President acted to ensure the security of our telecom networks against foreign actors who may seek to do us harm—and the timing could not have been better.  The threats of attacks on our critical telecom infrastructure and illegal spying rise as our reliance on those networ</w:t>
      </w:r>
      <w:r w:rsidR="00200555">
        <w:rPr>
          <w:sz w:val="22"/>
          <w:szCs w:val="22"/>
        </w:rPr>
        <w:t>ks rises.  Leveraging America’s national security</w:t>
      </w:r>
      <w:r w:rsidR="0028634B">
        <w:rPr>
          <w:sz w:val="22"/>
          <w:szCs w:val="22"/>
        </w:rPr>
        <w:t xml:space="preserve"> agencies and their</w:t>
      </w:r>
      <w:r>
        <w:rPr>
          <w:sz w:val="22"/>
          <w:szCs w:val="22"/>
        </w:rPr>
        <w:t xml:space="preserve"> expertise will enhance the Commission’s </w:t>
      </w:r>
      <w:r w:rsidR="00200555">
        <w:rPr>
          <w:sz w:val="22"/>
          <w:szCs w:val="22"/>
        </w:rPr>
        <w:t xml:space="preserve">long-standing </w:t>
      </w:r>
      <w:r>
        <w:rPr>
          <w:sz w:val="22"/>
          <w:szCs w:val="22"/>
        </w:rPr>
        <w:t>duty to help safeguard our networks,” said Carr.</w:t>
      </w:r>
    </w:p>
    <w:p w:rsidR="00D46226" w:rsidP="00EF68EE" w14:paraId="1D243E57" w14:textId="77777777">
      <w:pPr>
        <w:rPr>
          <w:sz w:val="22"/>
          <w:szCs w:val="22"/>
        </w:rPr>
      </w:pPr>
    </w:p>
    <w:p w:rsidR="00CC3912" w:rsidP="00EF68EE" w14:paraId="12784901" w14:textId="77777777">
      <w:pPr>
        <w:rPr>
          <w:sz w:val="22"/>
          <w:szCs w:val="22"/>
        </w:rPr>
      </w:pPr>
      <w:r>
        <w:rPr>
          <w:sz w:val="22"/>
          <w:szCs w:val="22"/>
        </w:rPr>
        <w:t>Carr has been outspoken a</w:t>
      </w:r>
      <w:r w:rsidR="0028634B">
        <w:rPr>
          <w:sz w:val="22"/>
          <w:szCs w:val="22"/>
        </w:rPr>
        <w:t>bout the need to secure U.S.</w:t>
      </w:r>
      <w:r>
        <w:rPr>
          <w:sz w:val="22"/>
          <w:szCs w:val="22"/>
        </w:rPr>
        <w:t xml:space="preserve"> </w:t>
      </w:r>
      <w:r w:rsidR="0028634B">
        <w:rPr>
          <w:sz w:val="22"/>
          <w:szCs w:val="22"/>
        </w:rPr>
        <w:t xml:space="preserve">networks </w:t>
      </w:r>
      <w:r>
        <w:rPr>
          <w:sz w:val="22"/>
          <w:szCs w:val="22"/>
        </w:rPr>
        <w:t>against untrusted</w:t>
      </w:r>
      <w:r>
        <w:rPr>
          <w:sz w:val="22"/>
          <w:szCs w:val="22"/>
        </w:rPr>
        <w:t xml:space="preserve"> </w:t>
      </w:r>
      <w:r w:rsidR="005C65B1">
        <w:rPr>
          <w:sz w:val="22"/>
          <w:szCs w:val="22"/>
        </w:rPr>
        <w:t>actors.</w:t>
      </w:r>
      <w:r w:rsidR="007305F0">
        <w:rPr>
          <w:sz w:val="22"/>
          <w:szCs w:val="22"/>
        </w:rPr>
        <w:t xml:space="preserve">  </w:t>
      </w:r>
      <w:r w:rsidR="00200555">
        <w:rPr>
          <w:sz w:val="22"/>
          <w:szCs w:val="22"/>
        </w:rPr>
        <w:t>In 2018, a</w:t>
      </w:r>
      <w:r w:rsidR="007305F0">
        <w:rPr>
          <w:sz w:val="22"/>
          <w:szCs w:val="22"/>
        </w:rPr>
        <w:t xml:space="preserve">t the outset of the </w:t>
      </w:r>
      <w:r w:rsidR="00200555">
        <w:rPr>
          <w:sz w:val="22"/>
          <w:szCs w:val="22"/>
        </w:rPr>
        <w:t>FCC</w:t>
      </w:r>
      <w:r w:rsidR="005C65B1">
        <w:rPr>
          <w:sz w:val="22"/>
          <w:szCs w:val="22"/>
        </w:rPr>
        <w:t>’s supply chain proceeding, Carr</w:t>
      </w:r>
      <w:r w:rsidR="007305F0">
        <w:rPr>
          <w:sz w:val="22"/>
          <w:szCs w:val="22"/>
        </w:rPr>
        <w:t xml:space="preserve"> helped expand the Commission’s policy op</w:t>
      </w:r>
      <w:r w:rsidR="00200555">
        <w:rPr>
          <w:sz w:val="22"/>
          <w:szCs w:val="22"/>
        </w:rPr>
        <w:t>tions to include the removal and replacement</w:t>
      </w:r>
      <w:r w:rsidR="007305F0">
        <w:rPr>
          <w:sz w:val="22"/>
          <w:szCs w:val="22"/>
        </w:rPr>
        <w:t xml:space="preserve"> of insecure equipment</w:t>
      </w:r>
      <w:r w:rsidR="00200555">
        <w:rPr>
          <w:sz w:val="22"/>
          <w:szCs w:val="22"/>
        </w:rPr>
        <w:t xml:space="preserve"> from networks in the U.S</w:t>
      </w:r>
      <w:r w:rsidR="007305F0">
        <w:rPr>
          <w:sz w:val="22"/>
          <w:szCs w:val="22"/>
        </w:rPr>
        <w:t xml:space="preserve">. </w:t>
      </w:r>
      <w:r>
        <w:rPr>
          <w:sz w:val="22"/>
          <w:szCs w:val="22"/>
        </w:rPr>
        <w:t xml:space="preserve"> Carr has also identified a number of carriers owned by the Chinese government that are now connecting to networks in the U.S. under authorizations issued by the FCC years ago.  In 2019, Carr called for </w:t>
      </w:r>
      <w:r w:rsidR="005C65B1">
        <w:rPr>
          <w:sz w:val="22"/>
          <w:szCs w:val="22"/>
        </w:rPr>
        <w:t>the national security agencies to examine w</w:t>
      </w:r>
      <w:r>
        <w:rPr>
          <w:sz w:val="22"/>
          <w:szCs w:val="22"/>
        </w:rPr>
        <w:t>hether the FCC should revoke those existing authorizations given the evolving nature of security threats.</w:t>
      </w:r>
    </w:p>
    <w:p w:rsidR="007305F0" w:rsidP="00EF68EE" w14:paraId="2B956416" w14:textId="77777777">
      <w:pPr>
        <w:rPr>
          <w:sz w:val="22"/>
          <w:szCs w:val="22"/>
        </w:rPr>
      </w:pPr>
    </w:p>
    <w:p w:rsidR="007305F0" w:rsidRPr="009F0293" w:rsidP="00EF68EE" w14:paraId="1D2D66BA" w14:textId="77777777">
      <w:pPr>
        <w:rPr>
          <w:sz w:val="22"/>
          <w:szCs w:val="22"/>
        </w:rPr>
      </w:pPr>
      <w:r>
        <w:rPr>
          <w:sz w:val="22"/>
          <w:szCs w:val="22"/>
        </w:rPr>
        <w:t xml:space="preserve">“The President’s committee will have a full docket, and near the top of it, I recommend that the committee examine </w:t>
      </w:r>
      <w:r w:rsidR="00CC3912">
        <w:rPr>
          <w:sz w:val="22"/>
          <w:szCs w:val="22"/>
        </w:rPr>
        <w:t>every carrier owned by the Chinese government that now connects to networks here in the U.S.—including China Unicom and China Telecom</w:t>
      </w:r>
      <w:r>
        <w:rPr>
          <w:sz w:val="22"/>
          <w:szCs w:val="22"/>
        </w:rPr>
        <w:t>,” said Carr.  “The committee’s focus on whether the</w:t>
      </w:r>
      <w:r w:rsidR="00CC3912">
        <w:rPr>
          <w:sz w:val="22"/>
          <w:szCs w:val="22"/>
        </w:rPr>
        <w:t xml:space="preserve">ir existing ‘Section </w:t>
      </w:r>
      <w:r>
        <w:rPr>
          <w:sz w:val="22"/>
          <w:szCs w:val="22"/>
        </w:rPr>
        <w:t>214</w:t>
      </w:r>
      <w:r w:rsidR="00CC3912">
        <w:rPr>
          <w:sz w:val="22"/>
          <w:szCs w:val="22"/>
        </w:rPr>
        <w:t>’</w:t>
      </w:r>
      <w:r>
        <w:rPr>
          <w:sz w:val="22"/>
          <w:szCs w:val="22"/>
        </w:rPr>
        <w:t xml:space="preserve"> authorizations should be revoked would aid the Commission’s ongoing </w:t>
      </w:r>
      <w:r w:rsidR="00CC3912">
        <w:rPr>
          <w:sz w:val="22"/>
          <w:szCs w:val="22"/>
        </w:rPr>
        <w:t xml:space="preserve">work on national security </w:t>
      </w:r>
      <w:r>
        <w:rPr>
          <w:sz w:val="22"/>
          <w:szCs w:val="22"/>
        </w:rPr>
        <w:t>matters.”</w:t>
      </w:r>
    </w:p>
    <w:p w:rsidR="00BA353A" w:rsidRPr="00BA353A" w:rsidP="0034756F" w14:paraId="71CAB307" w14:textId="77777777">
      <w:pPr>
        <w:spacing w:line="235" w:lineRule="auto"/>
        <w:rPr>
          <w:sz w:val="22"/>
          <w:szCs w:val="22"/>
        </w:rPr>
      </w:pPr>
    </w:p>
    <w:p w:rsidR="0034756F" w:rsidP="0034756F" w14:paraId="0842FBFF" w14:textId="77777777">
      <w:pPr>
        <w:spacing w:line="235" w:lineRule="auto"/>
        <w:jc w:val="center"/>
        <w:rPr>
          <w:sz w:val="22"/>
          <w:szCs w:val="22"/>
        </w:rPr>
      </w:pPr>
      <w:r>
        <w:rPr>
          <w:sz w:val="22"/>
          <w:szCs w:val="22"/>
        </w:rPr>
        <w:t>###</w:t>
      </w:r>
    </w:p>
    <w:p w:rsidR="0034756F" w:rsidRPr="009E01AA" w:rsidP="0034756F" w14:paraId="0CCA2135" w14:textId="77777777">
      <w:pPr>
        <w:spacing w:line="235" w:lineRule="auto"/>
        <w:rPr>
          <w:sz w:val="22"/>
          <w:szCs w:val="22"/>
        </w:rPr>
      </w:pPr>
    </w:p>
    <w:p w:rsidR="0034756F" w:rsidRPr="00361516" w:rsidP="0034756F" w14:paraId="4168B13D" w14:textId="77777777">
      <w:pPr>
        <w:spacing w:line="235" w:lineRule="auto"/>
        <w:jc w:val="center"/>
        <w:rPr>
          <w:b/>
          <w:sz w:val="22"/>
          <w:szCs w:val="22"/>
        </w:rPr>
      </w:pPr>
      <w:r w:rsidRPr="00361516">
        <w:rPr>
          <w:b/>
          <w:sz w:val="22"/>
          <w:szCs w:val="22"/>
        </w:rPr>
        <w:t>Office of Commissioner Brendan Carr: (202) 418-2200</w:t>
      </w:r>
    </w:p>
    <w:p w:rsidR="00D641D3" w:rsidP="00CC3912" w14:paraId="686459D5" w14:textId="77777777">
      <w:pPr>
        <w:spacing w:line="235" w:lineRule="auto"/>
        <w:jc w:val="center"/>
      </w:pPr>
      <w:r w:rsidRPr="00361516">
        <w:rPr>
          <w:b/>
          <w:sz w:val="22"/>
          <w:szCs w:val="22"/>
        </w:rPr>
        <w:t>www.fcc.gov/about/leadership/brendan-carr</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6F"/>
    <w:rsid w:val="00013E89"/>
    <w:rsid w:val="0006003F"/>
    <w:rsid w:val="00082BE8"/>
    <w:rsid w:val="000A1415"/>
    <w:rsid w:val="000C6B5A"/>
    <w:rsid w:val="00130783"/>
    <w:rsid w:val="001E64E0"/>
    <w:rsid w:val="00200555"/>
    <w:rsid w:val="002317A7"/>
    <w:rsid w:val="00231E6B"/>
    <w:rsid w:val="0023249B"/>
    <w:rsid w:val="0028634B"/>
    <w:rsid w:val="002A1527"/>
    <w:rsid w:val="0034756F"/>
    <w:rsid w:val="00361516"/>
    <w:rsid w:val="003718F1"/>
    <w:rsid w:val="00403957"/>
    <w:rsid w:val="004679DD"/>
    <w:rsid w:val="004B1C10"/>
    <w:rsid w:val="004C3622"/>
    <w:rsid w:val="004C3B76"/>
    <w:rsid w:val="004D5AE9"/>
    <w:rsid w:val="004D6251"/>
    <w:rsid w:val="00556F5A"/>
    <w:rsid w:val="00585F81"/>
    <w:rsid w:val="005931FF"/>
    <w:rsid w:val="005C65B1"/>
    <w:rsid w:val="005F7A3B"/>
    <w:rsid w:val="00613DAC"/>
    <w:rsid w:val="0065582D"/>
    <w:rsid w:val="00685549"/>
    <w:rsid w:val="006B70AE"/>
    <w:rsid w:val="006C767A"/>
    <w:rsid w:val="00704954"/>
    <w:rsid w:val="007305F0"/>
    <w:rsid w:val="00734215"/>
    <w:rsid w:val="007519A2"/>
    <w:rsid w:val="00792EEE"/>
    <w:rsid w:val="007F5578"/>
    <w:rsid w:val="008278F8"/>
    <w:rsid w:val="00847941"/>
    <w:rsid w:val="00880E8C"/>
    <w:rsid w:val="008E305D"/>
    <w:rsid w:val="008F6488"/>
    <w:rsid w:val="009143BB"/>
    <w:rsid w:val="0097414C"/>
    <w:rsid w:val="00974307"/>
    <w:rsid w:val="00985719"/>
    <w:rsid w:val="009B5079"/>
    <w:rsid w:val="009E01AA"/>
    <w:rsid w:val="009E288B"/>
    <w:rsid w:val="009F0293"/>
    <w:rsid w:val="00A2312B"/>
    <w:rsid w:val="00A45C55"/>
    <w:rsid w:val="00A74838"/>
    <w:rsid w:val="00A81B4A"/>
    <w:rsid w:val="00AB5DE8"/>
    <w:rsid w:val="00AF01C9"/>
    <w:rsid w:val="00B4069D"/>
    <w:rsid w:val="00B56B99"/>
    <w:rsid w:val="00B82468"/>
    <w:rsid w:val="00BA353A"/>
    <w:rsid w:val="00C00D54"/>
    <w:rsid w:val="00C05380"/>
    <w:rsid w:val="00C3087A"/>
    <w:rsid w:val="00C42129"/>
    <w:rsid w:val="00C716F9"/>
    <w:rsid w:val="00C918FB"/>
    <w:rsid w:val="00CA3AC4"/>
    <w:rsid w:val="00CB76F4"/>
    <w:rsid w:val="00CC3912"/>
    <w:rsid w:val="00CD7BAA"/>
    <w:rsid w:val="00CE2888"/>
    <w:rsid w:val="00D32596"/>
    <w:rsid w:val="00D46226"/>
    <w:rsid w:val="00D641D3"/>
    <w:rsid w:val="00D8511F"/>
    <w:rsid w:val="00D93A1D"/>
    <w:rsid w:val="00D970C2"/>
    <w:rsid w:val="00DD4FCA"/>
    <w:rsid w:val="00E00835"/>
    <w:rsid w:val="00E51C7E"/>
    <w:rsid w:val="00E52B29"/>
    <w:rsid w:val="00E714AD"/>
    <w:rsid w:val="00EA0D72"/>
    <w:rsid w:val="00EB255F"/>
    <w:rsid w:val="00EE3D61"/>
    <w:rsid w:val="00EE7A98"/>
    <w:rsid w:val="00EF68EE"/>
    <w:rsid w:val="00FD035B"/>
    <w:rsid w:val="00FE4199"/>
    <w:rsid w:val="00FF14EC"/>
    <w:rsid w:val="00FF41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249B"/>
    <w:rPr>
      <w:sz w:val="16"/>
      <w:szCs w:val="16"/>
    </w:rPr>
  </w:style>
  <w:style w:type="paragraph" w:styleId="CommentText">
    <w:name w:val="annotation text"/>
    <w:basedOn w:val="Normal"/>
    <w:link w:val="CommentTextChar"/>
    <w:uiPriority w:val="99"/>
    <w:semiHidden/>
    <w:unhideWhenUsed/>
    <w:rsid w:val="0023249B"/>
    <w:rPr>
      <w:sz w:val="20"/>
      <w:szCs w:val="20"/>
    </w:rPr>
  </w:style>
  <w:style w:type="character" w:customStyle="1" w:styleId="CommentTextChar">
    <w:name w:val="Comment Text Char"/>
    <w:basedOn w:val="DefaultParagraphFont"/>
    <w:link w:val="CommentText"/>
    <w:uiPriority w:val="99"/>
    <w:semiHidden/>
    <w:rsid w:val="002324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9B"/>
    <w:rPr>
      <w:b/>
      <w:bCs/>
    </w:rPr>
  </w:style>
  <w:style w:type="character" w:customStyle="1" w:styleId="CommentSubjectChar">
    <w:name w:val="Comment Subject Char"/>
    <w:basedOn w:val="CommentTextChar"/>
    <w:link w:val="CommentSubject"/>
    <w:uiPriority w:val="99"/>
    <w:semiHidden/>
    <w:rsid w:val="0023249B"/>
    <w:rPr>
      <w:rFonts w:ascii="Times New Roman" w:eastAsia="Times New Roman" w:hAnsi="Times New Roman" w:cs="Times New Roman"/>
      <w:b/>
      <w:bCs/>
      <w:sz w:val="20"/>
      <w:szCs w:val="20"/>
    </w:rPr>
  </w:style>
  <w:style w:type="paragraph" w:styleId="Revision">
    <w:name w:val="Revision"/>
    <w:hidden/>
    <w:uiPriority w:val="99"/>
    <w:semiHidden/>
    <w:rsid w:val="0073421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6F5A"/>
    <w:pPr>
      <w:tabs>
        <w:tab w:val="center" w:pos="4680"/>
        <w:tab w:val="right" w:pos="9360"/>
      </w:tabs>
    </w:pPr>
  </w:style>
  <w:style w:type="character" w:customStyle="1" w:styleId="HeaderChar">
    <w:name w:val="Header Char"/>
    <w:basedOn w:val="DefaultParagraphFont"/>
    <w:link w:val="Header"/>
    <w:uiPriority w:val="99"/>
    <w:rsid w:val="00556F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6F5A"/>
    <w:pPr>
      <w:tabs>
        <w:tab w:val="center" w:pos="4680"/>
        <w:tab w:val="right" w:pos="9360"/>
      </w:tabs>
    </w:pPr>
  </w:style>
  <w:style w:type="character" w:customStyle="1" w:styleId="FooterChar">
    <w:name w:val="Footer Char"/>
    <w:basedOn w:val="DefaultParagraphFont"/>
    <w:link w:val="Footer"/>
    <w:uiPriority w:val="99"/>
    <w:rsid w:val="00556F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