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906256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2018E0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60163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B20DB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9C4EC4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2A99F63" w14:textId="5BEF30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10545DFA" w14:textId="509BEC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P="00BB4E29" w14:paraId="0FA5FE77" w14:textId="4FAF00E9">
            <w:pPr>
              <w:rPr>
                <w:bCs/>
                <w:sz w:val="22"/>
                <w:szCs w:val="22"/>
              </w:rPr>
            </w:pPr>
          </w:p>
          <w:p w:rsidR="00E71F91" w:rsidRPr="008A3940" w:rsidP="00E71F91" w14:paraId="22A1ED32" w14:textId="4969EA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  <w:r w:rsidRPr="008A3940">
              <w:rPr>
                <w:b/>
                <w:bCs/>
                <w:sz w:val="22"/>
                <w:szCs w:val="22"/>
              </w:rPr>
              <w:t xml:space="preserve"> Contact: </w:t>
            </w:r>
          </w:p>
          <w:p w:rsidR="00E71F91" w:rsidP="00BB4E29" w14:paraId="1A665B04" w14:textId="72902A06">
            <w:pPr>
              <w:rPr>
                <w:rStyle w:val="Hyperlink"/>
                <w:sz w:val="22"/>
                <w:szCs w:val="22"/>
              </w:rPr>
            </w:pPr>
            <w:hyperlink r:id="rId5" w:history="1">
              <w:r w:rsidRPr="009F3DDE">
                <w:rPr>
                  <w:rStyle w:val="Hyperlink"/>
                  <w:sz w:val="22"/>
                  <w:szCs w:val="22"/>
                </w:rPr>
                <w:t>EmergencyTelehealthSupport@fcc.gov</w:t>
              </w:r>
            </w:hyperlink>
          </w:p>
          <w:p w:rsidR="00E71F91" w:rsidRPr="008A3940" w:rsidP="00BB4E29" w14:paraId="1FA90CA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E1FC90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46F514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131D82" w14:paraId="4D8D0A72" w14:textId="5117B589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Pr="00C15B09" w:rsidR="00C15B09">
              <w:rPr>
                <w:b/>
                <w:bCs/>
                <w:sz w:val="26"/>
                <w:szCs w:val="26"/>
              </w:rPr>
              <w:t>ANNOUNCES COVID-19 TELEHEALTH PROGRAM APPLICATION PORTAL WILL OPEN ON MONDAY</w:t>
            </w:r>
          </w:p>
          <w:p w:rsidR="00366679" w:rsidRPr="002B5666" w:rsidP="002B5666" w14:paraId="373F4A55" w14:textId="0C60B6CC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CB146D">
              <w:rPr>
                <w:b/>
                <w:bCs/>
                <w:i/>
              </w:rPr>
              <w:t xml:space="preserve">New Program </w:t>
            </w:r>
            <w:r w:rsidR="002B5666">
              <w:rPr>
                <w:b/>
                <w:bCs/>
                <w:i/>
              </w:rPr>
              <w:t>Will</w:t>
            </w:r>
            <w:r w:rsidRPr="00CB146D">
              <w:rPr>
                <w:b/>
                <w:bCs/>
                <w:i/>
              </w:rPr>
              <w:t xml:space="preserve"> Provide </w:t>
            </w:r>
            <w:r w:rsidR="00582FB6">
              <w:rPr>
                <w:b/>
                <w:bCs/>
                <w:i/>
              </w:rPr>
              <w:t xml:space="preserve">$200 Million to </w:t>
            </w:r>
            <w:r w:rsidRPr="00CB146D">
              <w:rPr>
                <w:b/>
                <w:bCs/>
                <w:i/>
              </w:rPr>
              <w:t>Support</w:t>
            </w:r>
            <w:r w:rsidR="002B5666">
              <w:rPr>
                <w:b/>
                <w:bCs/>
                <w:i/>
              </w:rPr>
              <w:t xml:space="preserve"> </w:t>
            </w:r>
            <w:r w:rsidRPr="00CB146D">
              <w:rPr>
                <w:b/>
                <w:bCs/>
                <w:i/>
              </w:rPr>
              <w:t>Health Care Providers and</w:t>
            </w:r>
            <w:r w:rsidR="002B5666">
              <w:rPr>
                <w:b/>
                <w:bCs/>
                <w:i/>
              </w:rPr>
              <w:t xml:space="preserve"> </w:t>
            </w:r>
            <w:r w:rsidRPr="00CB146D">
              <w:rPr>
                <w:b/>
                <w:bCs/>
                <w:i/>
              </w:rPr>
              <w:t xml:space="preserve">Patients </w:t>
            </w:r>
            <w:r w:rsidR="005D3D43">
              <w:rPr>
                <w:b/>
                <w:bCs/>
                <w:i/>
              </w:rPr>
              <w:t xml:space="preserve">Across the Country </w:t>
            </w:r>
            <w:r w:rsidR="00582FB6">
              <w:rPr>
                <w:b/>
                <w:bCs/>
                <w:i/>
              </w:rPr>
              <w:t>During the Coronavirus Outbreak</w:t>
            </w:r>
          </w:p>
          <w:p w:rsidR="00CB146D" w:rsidP="00847CA4" w14:paraId="6296A5BB" w14:textId="77777777">
            <w:pPr>
              <w:rPr>
                <w:sz w:val="22"/>
                <w:szCs w:val="22"/>
              </w:rPr>
            </w:pPr>
          </w:p>
          <w:p w:rsidR="00FD635A" w:rsidP="00847CA4" w14:paraId="4474594E" w14:textId="0237287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3C5C9F" w:rsidR="003C5C9F">
              <w:rPr>
                <w:sz w:val="22"/>
                <w:szCs w:val="22"/>
              </w:rPr>
              <w:t>April</w:t>
            </w:r>
            <w:r w:rsidR="00855A92">
              <w:rPr>
                <w:sz w:val="22"/>
                <w:szCs w:val="22"/>
              </w:rPr>
              <w:t xml:space="preserve"> </w:t>
            </w:r>
            <w:r w:rsidR="005925CE">
              <w:rPr>
                <w:sz w:val="22"/>
                <w:szCs w:val="22"/>
              </w:rPr>
              <w:t>10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BB1212">
              <w:rPr>
                <w:sz w:val="22"/>
                <w:szCs w:val="22"/>
              </w:rPr>
              <w:t>The Federal Communications Commission’s</w:t>
            </w:r>
            <w:r w:rsidRPr="005925CE" w:rsidR="005925CE">
              <w:rPr>
                <w:sz w:val="22"/>
                <w:szCs w:val="22"/>
              </w:rPr>
              <w:t xml:space="preserve"> Wireline Competition Bureau </w:t>
            </w:r>
            <w:r w:rsidR="00BB1212">
              <w:rPr>
                <w:sz w:val="22"/>
                <w:szCs w:val="22"/>
              </w:rPr>
              <w:t>will</w:t>
            </w:r>
            <w:r w:rsidRPr="005925CE" w:rsidR="005925CE">
              <w:rPr>
                <w:sz w:val="22"/>
                <w:szCs w:val="22"/>
              </w:rPr>
              <w:t xml:space="preserve"> begin </w:t>
            </w:r>
            <w:r w:rsidR="00A66BFB">
              <w:rPr>
                <w:sz w:val="22"/>
                <w:szCs w:val="22"/>
              </w:rPr>
              <w:t>accepting</w:t>
            </w:r>
            <w:r w:rsidRPr="005925CE" w:rsidR="005925CE">
              <w:rPr>
                <w:sz w:val="22"/>
                <w:szCs w:val="22"/>
              </w:rPr>
              <w:t xml:space="preserve"> applications for </w:t>
            </w:r>
            <w:r w:rsidR="00A41E67">
              <w:rPr>
                <w:sz w:val="22"/>
                <w:szCs w:val="22"/>
              </w:rPr>
              <w:t>the</w:t>
            </w:r>
            <w:r w:rsidRPr="005925CE" w:rsidR="005925CE">
              <w:rPr>
                <w:sz w:val="22"/>
                <w:szCs w:val="22"/>
              </w:rPr>
              <w:t xml:space="preserve"> COVID-19 Telehealth Program beginning Monday, April 13, 2020 at 12:00 PM ET</w:t>
            </w:r>
            <w:r w:rsidR="004245FD">
              <w:rPr>
                <w:sz w:val="22"/>
                <w:szCs w:val="22"/>
              </w:rPr>
              <w:t xml:space="preserve"> at </w:t>
            </w:r>
            <w:hyperlink r:id="rId6" w:history="1">
              <w:r w:rsidRPr="009F3DDE" w:rsidR="004245FD">
                <w:rPr>
                  <w:rStyle w:val="Hyperlink"/>
                  <w:sz w:val="22"/>
                  <w:szCs w:val="22"/>
                </w:rPr>
                <w:t>www.fcc.gov/covid19telehealth</w:t>
              </w:r>
            </w:hyperlink>
            <w:r w:rsidRPr="005925CE" w:rsidR="005925CE">
              <w:rPr>
                <w:sz w:val="22"/>
                <w:szCs w:val="22"/>
              </w:rPr>
              <w:t xml:space="preserve">.  The COVID-19 Telehealth Program will provide $200 million in funding, appropriated by Congress as part of the CARES Act, to help health care providers </w:t>
            </w:r>
            <w:r w:rsidR="00ED70CF">
              <w:rPr>
                <w:sz w:val="22"/>
                <w:szCs w:val="22"/>
              </w:rPr>
              <w:t xml:space="preserve">furnish </w:t>
            </w:r>
            <w:r w:rsidRPr="005925CE" w:rsidR="005925CE">
              <w:rPr>
                <w:sz w:val="22"/>
                <w:szCs w:val="22"/>
              </w:rPr>
              <w:t>connected care services to patients at their homes or mobile locations in response to the COVID-19 pandemic.</w:t>
            </w:r>
            <w:r w:rsidR="005938FF">
              <w:rPr>
                <w:sz w:val="22"/>
                <w:szCs w:val="22"/>
              </w:rPr>
              <w:t xml:space="preserve">  </w:t>
            </w:r>
          </w:p>
          <w:p w:rsidR="00FD635A" w:rsidP="00847CA4" w14:paraId="22664015" w14:textId="77777777">
            <w:pPr>
              <w:rPr>
                <w:sz w:val="22"/>
                <w:szCs w:val="22"/>
              </w:rPr>
            </w:pPr>
          </w:p>
          <w:p w:rsidR="008C7F0E" w:rsidP="00C72B33" w14:paraId="2A92AB82" w14:textId="231CF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B0985">
              <w:rPr>
                <w:sz w:val="22"/>
                <w:szCs w:val="22"/>
              </w:rPr>
              <w:t xml:space="preserve">The FCC is </w:t>
            </w:r>
            <w:r w:rsidR="00ED70CF">
              <w:rPr>
                <w:sz w:val="22"/>
                <w:szCs w:val="22"/>
              </w:rPr>
              <w:t>moving</w:t>
            </w:r>
            <w:r w:rsidR="004B0985">
              <w:rPr>
                <w:sz w:val="22"/>
                <w:szCs w:val="22"/>
              </w:rPr>
              <w:t xml:space="preserve"> quickly to distribute this funding to help health care providers and patients across the country</w:t>
            </w:r>
            <w:r w:rsidR="00ED70CF">
              <w:rPr>
                <w:sz w:val="22"/>
                <w:szCs w:val="22"/>
              </w:rPr>
              <w:t xml:space="preserve"> during the coronavirus pandemic</w:t>
            </w:r>
            <w:r w:rsidR="00E71F91">
              <w:rPr>
                <w:sz w:val="22"/>
                <w:szCs w:val="22"/>
              </w:rPr>
              <w:t>,” said Chairman Pai</w:t>
            </w:r>
            <w:r w:rsidR="0033108F">
              <w:rPr>
                <w:sz w:val="22"/>
                <w:szCs w:val="22"/>
              </w:rPr>
              <w:t xml:space="preserve">.  </w:t>
            </w:r>
            <w:r w:rsidR="00E71F91">
              <w:rPr>
                <w:sz w:val="22"/>
                <w:szCs w:val="22"/>
              </w:rPr>
              <w:t>“</w:t>
            </w:r>
            <w:r w:rsidR="00ED70CF">
              <w:rPr>
                <w:sz w:val="22"/>
                <w:szCs w:val="22"/>
              </w:rPr>
              <w:t xml:space="preserve">Given the importance of social distancing, </w:t>
            </w:r>
            <w:r w:rsidR="00557E14">
              <w:rPr>
                <w:sz w:val="22"/>
                <w:szCs w:val="22"/>
              </w:rPr>
              <w:t xml:space="preserve">telehealth </w:t>
            </w:r>
            <w:r w:rsidR="00ED70CF">
              <w:rPr>
                <w:sz w:val="22"/>
                <w:szCs w:val="22"/>
              </w:rPr>
              <w:t>is more important than ever</w:t>
            </w:r>
            <w:r w:rsidR="00557E14">
              <w:rPr>
                <w:sz w:val="22"/>
                <w:szCs w:val="22"/>
              </w:rPr>
              <w:t xml:space="preserve">, so we are pleased to do our part to help </w:t>
            </w:r>
            <w:r w:rsidRPr="00C72B33" w:rsidR="00C72B33">
              <w:rPr>
                <w:sz w:val="22"/>
                <w:szCs w:val="22"/>
              </w:rPr>
              <w:t>healthcare providers purchase</w:t>
            </w:r>
            <w:r w:rsidR="00C72B33">
              <w:rPr>
                <w:sz w:val="22"/>
                <w:szCs w:val="22"/>
              </w:rPr>
              <w:t xml:space="preserve"> </w:t>
            </w:r>
            <w:r w:rsidRPr="00C72B33" w:rsidR="00C72B33">
              <w:rPr>
                <w:sz w:val="22"/>
                <w:szCs w:val="22"/>
              </w:rPr>
              <w:t xml:space="preserve">telecommunications, broadband connectivity, and devices necessary for providing </w:t>
            </w:r>
            <w:r w:rsidR="00ED70CF">
              <w:rPr>
                <w:sz w:val="22"/>
                <w:szCs w:val="22"/>
              </w:rPr>
              <w:t>connected care</w:t>
            </w:r>
            <w:r w:rsidR="00E71F91">
              <w:rPr>
                <w:sz w:val="22"/>
                <w:szCs w:val="22"/>
              </w:rPr>
              <w:t>.</w:t>
            </w:r>
            <w:r w:rsidR="001611E9">
              <w:rPr>
                <w:sz w:val="22"/>
                <w:szCs w:val="22"/>
              </w:rPr>
              <w:t>”</w:t>
            </w:r>
            <w:r w:rsidR="00557E14">
              <w:rPr>
                <w:sz w:val="22"/>
                <w:szCs w:val="22"/>
              </w:rPr>
              <w:t xml:space="preserve"> </w:t>
            </w:r>
          </w:p>
          <w:p w:rsidR="00A41120" w:rsidRPr="00B5568D" w:rsidP="002E165B" w14:paraId="082D4E37" w14:textId="4D1E3F10">
            <w:pPr>
              <w:rPr>
                <w:sz w:val="22"/>
                <w:szCs w:val="22"/>
              </w:rPr>
            </w:pPr>
          </w:p>
          <w:p w:rsidR="00172935" w:rsidP="002E165B" w14:paraId="23F41C1E" w14:textId="36102E17">
            <w:pPr>
              <w:rPr>
                <w:sz w:val="22"/>
                <w:szCs w:val="22"/>
              </w:rPr>
            </w:pPr>
            <w:r w:rsidRPr="00A41120">
              <w:rPr>
                <w:sz w:val="22"/>
                <w:szCs w:val="22"/>
              </w:rPr>
              <w:t xml:space="preserve">Applications </w:t>
            </w:r>
            <w:r w:rsidR="007B3BFE">
              <w:rPr>
                <w:sz w:val="22"/>
                <w:szCs w:val="22"/>
              </w:rPr>
              <w:t>can</w:t>
            </w:r>
            <w:r w:rsidR="00903145">
              <w:rPr>
                <w:sz w:val="22"/>
                <w:szCs w:val="22"/>
              </w:rPr>
              <w:t xml:space="preserve"> </w:t>
            </w:r>
            <w:r w:rsidRPr="00A41120">
              <w:rPr>
                <w:sz w:val="22"/>
                <w:szCs w:val="22"/>
              </w:rPr>
              <w:t xml:space="preserve">be filed through a dedicated application portal, </w:t>
            </w:r>
            <w:r w:rsidR="00F95083">
              <w:rPr>
                <w:sz w:val="22"/>
                <w:szCs w:val="22"/>
              </w:rPr>
              <w:t xml:space="preserve">which will be </w:t>
            </w:r>
            <w:r w:rsidRPr="00A41120">
              <w:rPr>
                <w:sz w:val="22"/>
                <w:szCs w:val="22"/>
              </w:rPr>
              <w:t xml:space="preserve">available </w:t>
            </w:r>
            <w:r w:rsidR="00ED70CF">
              <w:rPr>
                <w:sz w:val="22"/>
                <w:szCs w:val="22"/>
              </w:rPr>
              <w:t xml:space="preserve">beginning Monday April 13, 2020 at 12:00 PM ET </w:t>
            </w:r>
            <w:r w:rsidRPr="00A41120">
              <w:rPr>
                <w:sz w:val="22"/>
                <w:szCs w:val="22"/>
              </w:rPr>
              <w:t>on the COVID-19 Telehealth Program page</w:t>
            </w:r>
            <w:r w:rsidR="00903145">
              <w:rPr>
                <w:sz w:val="22"/>
                <w:szCs w:val="22"/>
              </w:rPr>
              <w:t xml:space="preserve"> at</w:t>
            </w:r>
            <w:r w:rsidRPr="00A41120">
              <w:rPr>
                <w:sz w:val="22"/>
                <w:szCs w:val="22"/>
              </w:rPr>
              <w:t xml:space="preserve"> </w:t>
            </w:r>
            <w:hyperlink r:id="rId6" w:history="1">
              <w:r w:rsidRPr="009F3DDE">
                <w:rPr>
                  <w:rStyle w:val="Hyperlink"/>
                  <w:sz w:val="22"/>
                  <w:szCs w:val="22"/>
                </w:rPr>
                <w:t>www.fcc.gov/covid19telehealth</w:t>
              </w:r>
            </w:hyperlink>
            <w:r w:rsidRPr="00A411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B4379">
              <w:rPr>
                <w:sz w:val="22"/>
                <w:szCs w:val="22"/>
              </w:rPr>
              <w:t xml:space="preserve"> </w:t>
            </w:r>
            <w:r w:rsidRPr="001B4379" w:rsidR="005938FF">
              <w:rPr>
                <w:sz w:val="22"/>
                <w:szCs w:val="22"/>
              </w:rPr>
              <w:t>To assist applicants in preparing their applications</w:t>
            </w:r>
            <w:r w:rsidR="005938FF">
              <w:rPr>
                <w:sz w:val="22"/>
                <w:szCs w:val="22"/>
              </w:rPr>
              <w:t>, a</w:t>
            </w:r>
            <w:r w:rsidR="00E265EA">
              <w:rPr>
                <w:sz w:val="22"/>
                <w:szCs w:val="22"/>
              </w:rPr>
              <w:t>n</w:t>
            </w:r>
            <w:r w:rsidR="005938FF">
              <w:rPr>
                <w:sz w:val="22"/>
                <w:szCs w:val="22"/>
              </w:rPr>
              <w:t xml:space="preserve"> </w:t>
            </w:r>
            <w:r w:rsidR="00E71F91">
              <w:rPr>
                <w:sz w:val="22"/>
                <w:szCs w:val="22"/>
              </w:rPr>
              <w:t xml:space="preserve">explainer </w:t>
            </w:r>
            <w:r w:rsidR="005938FF">
              <w:rPr>
                <w:sz w:val="22"/>
                <w:szCs w:val="22"/>
              </w:rPr>
              <w:t xml:space="preserve">video will also be </w:t>
            </w:r>
            <w:r w:rsidR="00E71F91">
              <w:rPr>
                <w:sz w:val="22"/>
                <w:szCs w:val="22"/>
              </w:rPr>
              <w:t>posted on Monday on the FCC</w:t>
            </w:r>
            <w:r w:rsidR="001611E9">
              <w:rPr>
                <w:sz w:val="22"/>
                <w:szCs w:val="22"/>
              </w:rPr>
              <w:t>’s</w:t>
            </w:r>
            <w:r w:rsidR="005938FF">
              <w:rPr>
                <w:sz w:val="22"/>
                <w:szCs w:val="22"/>
              </w:rPr>
              <w:t xml:space="preserve"> </w:t>
            </w:r>
            <w:hyperlink r:id="rId6" w:history="1">
              <w:r w:rsidRPr="00C07979" w:rsidR="005938FF">
                <w:rPr>
                  <w:rStyle w:val="Hyperlink"/>
                  <w:sz w:val="22"/>
                  <w:szCs w:val="22"/>
                </w:rPr>
                <w:t>website</w:t>
              </w:r>
            </w:hyperlink>
            <w:r w:rsidRPr="001B4379" w:rsidR="005938FF">
              <w:rPr>
                <w:sz w:val="22"/>
                <w:szCs w:val="22"/>
              </w:rPr>
              <w:t xml:space="preserve">. </w:t>
            </w:r>
            <w:r w:rsidRPr="00A41120" w:rsidR="005938FF">
              <w:rPr>
                <w:sz w:val="22"/>
                <w:szCs w:val="22"/>
              </w:rPr>
              <w:t xml:space="preserve">  </w:t>
            </w:r>
            <w:r w:rsidRPr="00A41120">
              <w:rPr>
                <w:sz w:val="22"/>
                <w:szCs w:val="22"/>
              </w:rPr>
              <w:t xml:space="preserve">Questions specific to the application process should be directed to </w:t>
            </w:r>
            <w:hyperlink r:id="rId5" w:history="1">
              <w:r w:rsidRPr="009F3DDE">
                <w:rPr>
                  <w:rStyle w:val="Hyperlink"/>
                  <w:sz w:val="22"/>
                  <w:szCs w:val="22"/>
                </w:rPr>
                <w:t>EmergencyTelehealthSupport@fcc.gov</w:t>
              </w:r>
            </w:hyperlink>
            <w:r w:rsidRPr="00A411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64D8413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74A47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7A2EAC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015A76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9C36BA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BD60017" w14:textId="77777777">
      <w:pPr>
        <w:rPr>
          <w:b/>
          <w:bCs/>
          <w:sz w:val="2"/>
          <w:szCs w:val="2"/>
        </w:rPr>
      </w:pPr>
    </w:p>
    <w:sectPr w:rsidSect="0036667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44104C5"/>
    <w:multiLevelType w:val="hybridMultilevel"/>
    <w:tmpl w:val="50A8D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336"/>
    <w:rsid w:val="00002084"/>
    <w:rsid w:val="0002500C"/>
    <w:rsid w:val="000266FB"/>
    <w:rsid w:val="000311FC"/>
    <w:rsid w:val="00040127"/>
    <w:rsid w:val="00065E2D"/>
    <w:rsid w:val="00076C36"/>
    <w:rsid w:val="00081232"/>
    <w:rsid w:val="0008760C"/>
    <w:rsid w:val="00091E65"/>
    <w:rsid w:val="00096D4A"/>
    <w:rsid w:val="000A38EA"/>
    <w:rsid w:val="000A748B"/>
    <w:rsid w:val="000C1E47"/>
    <w:rsid w:val="000C26F3"/>
    <w:rsid w:val="000D303B"/>
    <w:rsid w:val="000E049E"/>
    <w:rsid w:val="0010756E"/>
    <w:rsid w:val="0010799B"/>
    <w:rsid w:val="00117DB2"/>
    <w:rsid w:val="00123ED2"/>
    <w:rsid w:val="00125BE0"/>
    <w:rsid w:val="00131D82"/>
    <w:rsid w:val="00142C13"/>
    <w:rsid w:val="00146C49"/>
    <w:rsid w:val="00151217"/>
    <w:rsid w:val="00152776"/>
    <w:rsid w:val="00153222"/>
    <w:rsid w:val="001577D3"/>
    <w:rsid w:val="001611E9"/>
    <w:rsid w:val="001676F3"/>
    <w:rsid w:val="00172935"/>
    <w:rsid w:val="001733A6"/>
    <w:rsid w:val="00176F98"/>
    <w:rsid w:val="001865A9"/>
    <w:rsid w:val="00187DB2"/>
    <w:rsid w:val="001B20BB"/>
    <w:rsid w:val="001B3AE3"/>
    <w:rsid w:val="001B4379"/>
    <w:rsid w:val="001C4370"/>
    <w:rsid w:val="001D3779"/>
    <w:rsid w:val="001D6169"/>
    <w:rsid w:val="001F0469"/>
    <w:rsid w:val="002012D2"/>
    <w:rsid w:val="00203A98"/>
    <w:rsid w:val="00206EDD"/>
    <w:rsid w:val="0021247E"/>
    <w:rsid w:val="002146F6"/>
    <w:rsid w:val="00217A96"/>
    <w:rsid w:val="0022105D"/>
    <w:rsid w:val="00231C32"/>
    <w:rsid w:val="00240345"/>
    <w:rsid w:val="002421F0"/>
    <w:rsid w:val="00247274"/>
    <w:rsid w:val="00253696"/>
    <w:rsid w:val="00266966"/>
    <w:rsid w:val="00281B90"/>
    <w:rsid w:val="002858F3"/>
    <w:rsid w:val="00285C36"/>
    <w:rsid w:val="00286966"/>
    <w:rsid w:val="00294C0C"/>
    <w:rsid w:val="002A0934"/>
    <w:rsid w:val="002B1013"/>
    <w:rsid w:val="002B5666"/>
    <w:rsid w:val="002B63F2"/>
    <w:rsid w:val="002C20DF"/>
    <w:rsid w:val="002D03E5"/>
    <w:rsid w:val="002E165B"/>
    <w:rsid w:val="002E3F1D"/>
    <w:rsid w:val="002F31D0"/>
    <w:rsid w:val="00300359"/>
    <w:rsid w:val="0031504D"/>
    <w:rsid w:val="0031773E"/>
    <w:rsid w:val="0032572A"/>
    <w:rsid w:val="0033108F"/>
    <w:rsid w:val="00333871"/>
    <w:rsid w:val="00347716"/>
    <w:rsid w:val="003506E1"/>
    <w:rsid w:val="00351850"/>
    <w:rsid w:val="00356948"/>
    <w:rsid w:val="00363C2C"/>
    <w:rsid w:val="00366679"/>
    <w:rsid w:val="003727E3"/>
    <w:rsid w:val="00385A93"/>
    <w:rsid w:val="003910F1"/>
    <w:rsid w:val="003A45EF"/>
    <w:rsid w:val="003C1ED9"/>
    <w:rsid w:val="003C3802"/>
    <w:rsid w:val="003C5C9F"/>
    <w:rsid w:val="003D68B3"/>
    <w:rsid w:val="003E42FC"/>
    <w:rsid w:val="003E5991"/>
    <w:rsid w:val="003F344A"/>
    <w:rsid w:val="003F79AA"/>
    <w:rsid w:val="00403FF0"/>
    <w:rsid w:val="0042046D"/>
    <w:rsid w:val="004209BD"/>
    <w:rsid w:val="0042116E"/>
    <w:rsid w:val="004245FD"/>
    <w:rsid w:val="00425AEF"/>
    <w:rsid w:val="00426518"/>
    <w:rsid w:val="00427B06"/>
    <w:rsid w:val="00441F59"/>
    <w:rsid w:val="00444E07"/>
    <w:rsid w:val="00444FA9"/>
    <w:rsid w:val="00457A03"/>
    <w:rsid w:val="0047341B"/>
    <w:rsid w:val="00473E9C"/>
    <w:rsid w:val="0047707C"/>
    <w:rsid w:val="00480099"/>
    <w:rsid w:val="004941A2"/>
    <w:rsid w:val="00497858"/>
    <w:rsid w:val="004A729A"/>
    <w:rsid w:val="004B0985"/>
    <w:rsid w:val="004B4FEA"/>
    <w:rsid w:val="004C0ADA"/>
    <w:rsid w:val="004C412D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30EB"/>
    <w:rsid w:val="00516AD2"/>
    <w:rsid w:val="00523C40"/>
    <w:rsid w:val="00545DAE"/>
    <w:rsid w:val="00555152"/>
    <w:rsid w:val="00557E14"/>
    <w:rsid w:val="0056492B"/>
    <w:rsid w:val="005664DB"/>
    <w:rsid w:val="00571B83"/>
    <w:rsid w:val="0057327E"/>
    <w:rsid w:val="00575A00"/>
    <w:rsid w:val="00581B74"/>
    <w:rsid w:val="00582FB6"/>
    <w:rsid w:val="00586417"/>
    <w:rsid w:val="0058673C"/>
    <w:rsid w:val="005925CE"/>
    <w:rsid w:val="005938FF"/>
    <w:rsid w:val="005A7972"/>
    <w:rsid w:val="005B17E7"/>
    <w:rsid w:val="005B2643"/>
    <w:rsid w:val="005D17FD"/>
    <w:rsid w:val="005D3D43"/>
    <w:rsid w:val="005F0D55"/>
    <w:rsid w:val="005F183E"/>
    <w:rsid w:val="00600DDA"/>
    <w:rsid w:val="00603A30"/>
    <w:rsid w:val="00604211"/>
    <w:rsid w:val="00611051"/>
    <w:rsid w:val="00613498"/>
    <w:rsid w:val="00617B94"/>
    <w:rsid w:val="00620BED"/>
    <w:rsid w:val="00633E6E"/>
    <w:rsid w:val="006348BE"/>
    <w:rsid w:val="006415B4"/>
    <w:rsid w:val="006437A5"/>
    <w:rsid w:val="00644E3D"/>
    <w:rsid w:val="006450FB"/>
    <w:rsid w:val="00651B9E"/>
    <w:rsid w:val="00652019"/>
    <w:rsid w:val="00657EC9"/>
    <w:rsid w:val="00662D00"/>
    <w:rsid w:val="00665633"/>
    <w:rsid w:val="00671750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676B"/>
    <w:rsid w:val="006C33AF"/>
    <w:rsid w:val="006D16EF"/>
    <w:rsid w:val="006D4738"/>
    <w:rsid w:val="006D5D22"/>
    <w:rsid w:val="006D77A4"/>
    <w:rsid w:val="006E0324"/>
    <w:rsid w:val="006E4A76"/>
    <w:rsid w:val="006F1DBD"/>
    <w:rsid w:val="006F62EC"/>
    <w:rsid w:val="00700556"/>
    <w:rsid w:val="0070589A"/>
    <w:rsid w:val="007072A4"/>
    <w:rsid w:val="007167DD"/>
    <w:rsid w:val="00720C99"/>
    <w:rsid w:val="0072478B"/>
    <w:rsid w:val="00724E69"/>
    <w:rsid w:val="007274AD"/>
    <w:rsid w:val="0073414D"/>
    <w:rsid w:val="007475A1"/>
    <w:rsid w:val="0075235E"/>
    <w:rsid w:val="007528A5"/>
    <w:rsid w:val="00761178"/>
    <w:rsid w:val="007732CC"/>
    <w:rsid w:val="00774079"/>
    <w:rsid w:val="0077752B"/>
    <w:rsid w:val="007851DD"/>
    <w:rsid w:val="00793D6F"/>
    <w:rsid w:val="00794090"/>
    <w:rsid w:val="007A44F8"/>
    <w:rsid w:val="007A4984"/>
    <w:rsid w:val="007B3BFE"/>
    <w:rsid w:val="007B7F67"/>
    <w:rsid w:val="007C2FD9"/>
    <w:rsid w:val="007D21BF"/>
    <w:rsid w:val="007D6CD8"/>
    <w:rsid w:val="007F3C12"/>
    <w:rsid w:val="007F5205"/>
    <w:rsid w:val="0080486B"/>
    <w:rsid w:val="008215E7"/>
    <w:rsid w:val="00830FC6"/>
    <w:rsid w:val="00847CA4"/>
    <w:rsid w:val="00850E26"/>
    <w:rsid w:val="00855A92"/>
    <w:rsid w:val="00860A72"/>
    <w:rsid w:val="0086490F"/>
    <w:rsid w:val="00865EAA"/>
    <w:rsid w:val="00866F06"/>
    <w:rsid w:val="008728F5"/>
    <w:rsid w:val="008824C2"/>
    <w:rsid w:val="00885201"/>
    <w:rsid w:val="008960E4"/>
    <w:rsid w:val="008A2189"/>
    <w:rsid w:val="008A3940"/>
    <w:rsid w:val="008B13C9"/>
    <w:rsid w:val="008C248C"/>
    <w:rsid w:val="008C5432"/>
    <w:rsid w:val="008C7BF1"/>
    <w:rsid w:val="008C7F0E"/>
    <w:rsid w:val="008D00D6"/>
    <w:rsid w:val="008D4D00"/>
    <w:rsid w:val="008D4E5E"/>
    <w:rsid w:val="008D7ABD"/>
    <w:rsid w:val="008E55A2"/>
    <w:rsid w:val="008F1609"/>
    <w:rsid w:val="008F78D8"/>
    <w:rsid w:val="00903145"/>
    <w:rsid w:val="00911667"/>
    <w:rsid w:val="00925508"/>
    <w:rsid w:val="0093373C"/>
    <w:rsid w:val="00952EF7"/>
    <w:rsid w:val="00961620"/>
    <w:rsid w:val="009734B6"/>
    <w:rsid w:val="0098096F"/>
    <w:rsid w:val="0098437A"/>
    <w:rsid w:val="00986316"/>
    <w:rsid w:val="00986C92"/>
    <w:rsid w:val="00993C47"/>
    <w:rsid w:val="009942D7"/>
    <w:rsid w:val="009972BC"/>
    <w:rsid w:val="009A29D5"/>
    <w:rsid w:val="009B4B16"/>
    <w:rsid w:val="009E54A1"/>
    <w:rsid w:val="009F3DDE"/>
    <w:rsid w:val="009F4E25"/>
    <w:rsid w:val="009F5B1F"/>
    <w:rsid w:val="00A225A9"/>
    <w:rsid w:val="00A262F4"/>
    <w:rsid w:val="00A3308E"/>
    <w:rsid w:val="00A35DFD"/>
    <w:rsid w:val="00A41120"/>
    <w:rsid w:val="00A41E67"/>
    <w:rsid w:val="00A46E78"/>
    <w:rsid w:val="00A65566"/>
    <w:rsid w:val="00A66BFB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2D65"/>
    <w:rsid w:val="00AD4184"/>
    <w:rsid w:val="00AE0D4C"/>
    <w:rsid w:val="00AF051B"/>
    <w:rsid w:val="00B037A2"/>
    <w:rsid w:val="00B2371C"/>
    <w:rsid w:val="00B31870"/>
    <w:rsid w:val="00B320B8"/>
    <w:rsid w:val="00B320B9"/>
    <w:rsid w:val="00B35EE2"/>
    <w:rsid w:val="00B36DEF"/>
    <w:rsid w:val="00B50DFE"/>
    <w:rsid w:val="00B52016"/>
    <w:rsid w:val="00B5568D"/>
    <w:rsid w:val="00B57131"/>
    <w:rsid w:val="00B62F2C"/>
    <w:rsid w:val="00B727C9"/>
    <w:rsid w:val="00B735C8"/>
    <w:rsid w:val="00B76A63"/>
    <w:rsid w:val="00B7740D"/>
    <w:rsid w:val="00B8702E"/>
    <w:rsid w:val="00BA1D08"/>
    <w:rsid w:val="00BA6350"/>
    <w:rsid w:val="00BA6980"/>
    <w:rsid w:val="00BA7B16"/>
    <w:rsid w:val="00BB1212"/>
    <w:rsid w:val="00BB4E29"/>
    <w:rsid w:val="00BB74C9"/>
    <w:rsid w:val="00BC3AB6"/>
    <w:rsid w:val="00BD19E8"/>
    <w:rsid w:val="00BD4273"/>
    <w:rsid w:val="00BE406A"/>
    <w:rsid w:val="00BF4DCF"/>
    <w:rsid w:val="00C07979"/>
    <w:rsid w:val="00C15B09"/>
    <w:rsid w:val="00C17C53"/>
    <w:rsid w:val="00C25355"/>
    <w:rsid w:val="00C274DB"/>
    <w:rsid w:val="00C31ED8"/>
    <w:rsid w:val="00C432E4"/>
    <w:rsid w:val="00C70C26"/>
    <w:rsid w:val="00C72001"/>
    <w:rsid w:val="00C72B33"/>
    <w:rsid w:val="00C7303B"/>
    <w:rsid w:val="00C772B7"/>
    <w:rsid w:val="00C80347"/>
    <w:rsid w:val="00C97A22"/>
    <w:rsid w:val="00CA0AF2"/>
    <w:rsid w:val="00CB146D"/>
    <w:rsid w:val="00CB24D2"/>
    <w:rsid w:val="00CB7C1A"/>
    <w:rsid w:val="00CC10FA"/>
    <w:rsid w:val="00CC5E08"/>
    <w:rsid w:val="00CE14FD"/>
    <w:rsid w:val="00CF2A0C"/>
    <w:rsid w:val="00CF6860"/>
    <w:rsid w:val="00D02AC6"/>
    <w:rsid w:val="00D03F0C"/>
    <w:rsid w:val="00D04312"/>
    <w:rsid w:val="00D10A1B"/>
    <w:rsid w:val="00D16A7F"/>
    <w:rsid w:val="00D16AD2"/>
    <w:rsid w:val="00D20446"/>
    <w:rsid w:val="00D215F6"/>
    <w:rsid w:val="00D22596"/>
    <w:rsid w:val="00D22691"/>
    <w:rsid w:val="00D24C3D"/>
    <w:rsid w:val="00D46CB1"/>
    <w:rsid w:val="00D570DA"/>
    <w:rsid w:val="00D723F0"/>
    <w:rsid w:val="00D752A6"/>
    <w:rsid w:val="00D8133F"/>
    <w:rsid w:val="00D861EE"/>
    <w:rsid w:val="00D869E2"/>
    <w:rsid w:val="00D95B05"/>
    <w:rsid w:val="00D97E2D"/>
    <w:rsid w:val="00DA103D"/>
    <w:rsid w:val="00DA45D3"/>
    <w:rsid w:val="00DA4772"/>
    <w:rsid w:val="00DA4EAF"/>
    <w:rsid w:val="00DA7B44"/>
    <w:rsid w:val="00DB2667"/>
    <w:rsid w:val="00DB67B7"/>
    <w:rsid w:val="00DC15A9"/>
    <w:rsid w:val="00DC40AA"/>
    <w:rsid w:val="00DC5D7F"/>
    <w:rsid w:val="00DD1750"/>
    <w:rsid w:val="00DD1C40"/>
    <w:rsid w:val="00DE2390"/>
    <w:rsid w:val="00E265EA"/>
    <w:rsid w:val="00E349AA"/>
    <w:rsid w:val="00E41390"/>
    <w:rsid w:val="00E41CA0"/>
    <w:rsid w:val="00E4366B"/>
    <w:rsid w:val="00E50A4A"/>
    <w:rsid w:val="00E606DE"/>
    <w:rsid w:val="00E644FE"/>
    <w:rsid w:val="00E71F91"/>
    <w:rsid w:val="00E72733"/>
    <w:rsid w:val="00E742FA"/>
    <w:rsid w:val="00E74A62"/>
    <w:rsid w:val="00E74F2C"/>
    <w:rsid w:val="00E76816"/>
    <w:rsid w:val="00E83DBF"/>
    <w:rsid w:val="00E87C13"/>
    <w:rsid w:val="00E91FD9"/>
    <w:rsid w:val="00E94CD9"/>
    <w:rsid w:val="00E96479"/>
    <w:rsid w:val="00EA1A76"/>
    <w:rsid w:val="00EA290B"/>
    <w:rsid w:val="00EA434D"/>
    <w:rsid w:val="00EC5457"/>
    <w:rsid w:val="00ED6EF6"/>
    <w:rsid w:val="00ED70CF"/>
    <w:rsid w:val="00EE0E90"/>
    <w:rsid w:val="00EE507A"/>
    <w:rsid w:val="00EE614A"/>
    <w:rsid w:val="00EF3BCA"/>
    <w:rsid w:val="00EF3FE9"/>
    <w:rsid w:val="00EF5FC8"/>
    <w:rsid w:val="00EF729B"/>
    <w:rsid w:val="00F01B0D"/>
    <w:rsid w:val="00F1238F"/>
    <w:rsid w:val="00F16485"/>
    <w:rsid w:val="00F17DFF"/>
    <w:rsid w:val="00F228ED"/>
    <w:rsid w:val="00F26E31"/>
    <w:rsid w:val="00F27C6C"/>
    <w:rsid w:val="00F34A8D"/>
    <w:rsid w:val="00F50D25"/>
    <w:rsid w:val="00F535D8"/>
    <w:rsid w:val="00F61155"/>
    <w:rsid w:val="00F61F76"/>
    <w:rsid w:val="00F670E4"/>
    <w:rsid w:val="00F708E3"/>
    <w:rsid w:val="00F76561"/>
    <w:rsid w:val="00F84736"/>
    <w:rsid w:val="00F95083"/>
    <w:rsid w:val="00FC6C29"/>
    <w:rsid w:val="00FD450A"/>
    <w:rsid w:val="00FD58E0"/>
    <w:rsid w:val="00FD635A"/>
    <w:rsid w:val="00FD71AE"/>
    <w:rsid w:val="00FE0198"/>
    <w:rsid w:val="00FE3A7C"/>
    <w:rsid w:val="00FF1C0B"/>
    <w:rsid w:val="00FF232D"/>
    <w:rsid w:val="00FF58D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4DE800-273A-4D3E-AF60-3117D11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93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56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6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6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4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64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92B"/>
  </w:style>
  <w:style w:type="character" w:styleId="FootnoteReference">
    <w:name w:val="footnote reference"/>
    <w:uiPriority w:val="99"/>
    <w:semiHidden/>
    <w:unhideWhenUsed/>
    <w:rsid w:val="00564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EmergencyTelehealthSupport@fcc.gov" TargetMode="External" /><Relationship Id="rId6" Type="http://schemas.openxmlformats.org/officeDocument/2006/relationships/hyperlink" Target="http://www.fcc.gov/covid19telehealth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