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40D9ED8A" w14:textId="77777777" w:rsidTr="006D5D22">
        <w:tblPrEx>
          <w:tblW w:w="0" w:type="auto"/>
          <w:tblLook w:val="0000"/>
        </w:tblPrEx>
        <w:trPr>
          <w:trHeight w:val="2181"/>
        </w:trPr>
        <w:tc>
          <w:tcPr>
            <w:tcW w:w="8856" w:type="dxa"/>
          </w:tcPr>
          <w:p w:rsidR="00FF232D" w:rsidP="006A7D75" w14:paraId="2104EFEF"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22001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557564F0" w14:textId="77777777">
            <w:pPr>
              <w:rPr>
                <w:b/>
                <w:bCs/>
                <w:sz w:val="12"/>
                <w:szCs w:val="12"/>
              </w:rPr>
            </w:pPr>
          </w:p>
          <w:p w:rsidR="007A44F8" w:rsidRPr="008A3940" w:rsidP="00BB4E29" w14:paraId="13AE1F1C" w14:textId="77777777">
            <w:pPr>
              <w:rPr>
                <w:b/>
                <w:bCs/>
                <w:sz w:val="22"/>
                <w:szCs w:val="22"/>
              </w:rPr>
            </w:pPr>
            <w:r w:rsidRPr="008A3940">
              <w:rPr>
                <w:b/>
                <w:bCs/>
                <w:sz w:val="22"/>
                <w:szCs w:val="22"/>
              </w:rPr>
              <w:t xml:space="preserve">Media Contact: </w:t>
            </w:r>
          </w:p>
          <w:p w:rsidR="007A44F8" w:rsidRPr="008A3940" w:rsidP="00BB4E29" w14:paraId="19EC396F" w14:textId="646DC73F">
            <w:pPr>
              <w:rPr>
                <w:bCs/>
                <w:sz w:val="22"/>
                <w:szCs w:val="22"/>
              </w:rPr>
            </w:pPr>
            <w:r>
              <w:rPr>
                <w:bCs/>
                <w:sz w:val="22"/>
                <w:szCs w:val="22"/>
              </w:rPr>
              <w:t>Brian Hart</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w:t>
            </w:r>
            <w:r w:rsidR="00C150CE">
              <w:rPr>
                <w:bCs/>
                <w:sz w:val="22"/>
                <w:szCs w:val="22"/>
              </w:rPr>
              <w:t>0505</w:t>
            </w:r>
          </w:p>
          <w:p w:rsidR="00FF232D" w:rsidRPr="008A3940" w:rsidP="00BB4E29" w14:paraId="16641D03" w14:textId="52D58B28">
            <w:pPr>
              <w:rPr>
                <w:bCs/>
                <w:sz w:val="22"/>
                <w:szCs w:val="22"/>
              </w:rPr>
            </w:pPr>
            <w:r>
              <w:rPr>
                <w:bCs/>
                <w:sz w:val="22"/>
                <w:szCs w:val="22"/>
              </w:rPr>
              <w:t>brian.hart</w:t>
            </w:r>
            <w:r w:rsidRPr="008A3940" w:rsidR="007A44F8">
              <w:rPr>
                <w:bCs/>
                <w:sz w:val="22"/>
                <w:szCs w:val="22"/>
              </w:rPr>
              <w:t>@fcc.gov</w:t>
            </w:r>
          </w:p>
          <w:p w:rsidR="007A44F8" w:rsidRPr="008A3940" w:rsidP="00BB4E29" w14:paraId="19B9ACB9" w14:textId="77777777">
            <w:pPr>
              <w:rPr>
                <w:bCs/>
                <w:sz w:val="22"/>
                <w:szCs w:val="22"/>
              </w:rPr>
            </w:pPr>
          </w:p>
          <w:p w:rsidR="007A44F8" w:rsidRPr="008A3940" w:rsidP="00BB4E29" w14:paraId="0323E444" w14:textId="77777777">
            <w:pPr>
              <w:rPr>
                <w:b/>
                <w:sz w:val="22"/>
                <w:szCs w:val="22"/>
              </w:rPr>
            </w:pPr>
            <w:r w:rsidRPr="008A3940">
              <w:rPr>
                <w:b/>
                <w:sz w:val="22"/>
                <w:szCs w:val="22"/>
              </w:rPr>
              <w:t>For Immediate Release</w:t>
            </w:r>
          </w:p>
          <w:p w:rsidR="007A44F8" w:rsidRPr="004A729A" w:rsidP="00BB4E29" w14:paraId="12F8BAE1" w14:textId="77777777">
            <w:pPr>
              <w:jc w:val="center"/>
              <w:rPr>
                <w:b/>
                <w:bCs/>
                <w:sz w:val="22"/>
                <w:szCs w:val="22"/>
              </w:rPr>
            </w:pPr>
          </w:p>
          <w:p w:rsidR="00F96C3F" w:rsidP="00572FBD" w14:paraId="20A9E9B0" w14:textId="5AFFD57F">
            <w:pPr>
              <w:tabs>
                <w:tab w:val="left" w:pos="8625"/>
              </w:tabs>
              <w:jc w:val="center"/>
              <w:rPr>
                <w:b/>
                <w:bCs/>
                <w:sz w:val="26"/>
                <w:szCs w:val="26"/>
              </w:rPr>
            </w:pPr>
            <w:r>
              <w:rPr>
                <w:b/>
                <w:bCs/>
                <w:sz w:val="26"/>
                <w:szCs w:val="26"/>
              </w:rPr>
              <w:t xml:space="preserve">CHAIRMAN PAI ANNOUNCES STAFF CHANGES IN </w:t>
            </w:r>
            <w:r w:rsidR="00EE0061">
              <w:rPr>
                <w:b/>
                <w:bCs/>
                <w:sz w:val="26"/>
                <w:szCs w:val="26"/>
              </w:rPr>
              <w:t xml:space="preserve">THE </w:t>
            </w:r>
          </w:p>
          <w:p w:rsidR="00CC5E08" w:rsidRPr="008A3940" w:rsidP="00572FBD" w14:paraId="2D501A0F" w14:textId="5F8C9A65">
            <w:pPr>
              <w:tabs>
                <w:tab w:val="left" w:pos="8625"/>
              </w:tabs>
              <w:jc w:val="center"/>
              <w:rPr>
                <w:i/>
              </w:rPr>
            </w:pPr>
            <w:r>
              <w:rPr>
                <w:b/>
                <w:bCs/>
                <w:sz w:val="26"/>
                <w:szCs w:val="26"/>
              </w:rPr>
              <w:t xml:space="preserve">OFFICE OF MEDIA </w:t>
            </w:r>
            <w:r w:rsidR="006A1439">
              <w:rPr>
                <w:b/>
                <w:bCs/>
                <w:sz w:val="26"/>
                <w:szCs w:val="26"/>
              </w:rPr>
              <w:t>RELATIONS</w:t>
            </w:r>
          </w:p>
          <w:p w:rsidR="00F61155" w:rsidRPr="006B0A70" w:rsidP="00BB4E29" w14:paraId="75048418"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P="002E165B" w14:paraId="494C73F8" w14:textId="599762CB">
            <w:pPr>
              <w:rPr>
                <w:sz w:val="22"/>
                <w:szCs w:val="22"/>
              </w:rPr>
            </w:pPr>
            <w:r w:rsidRPr="002E165B">
              <w:rPr>
                <w:sz w:val="22"/>
                <w:szCs w:val="22"/>
              </w:rPr>
              <w:t xml:space="preserve">WASHINGTON, </w:t>
            </w:r>
            <w:r w:rsidRPr="00572FBD" w:rsidR="00572FBD">
              <w:rPr>
                <w:sz w:val="22"/>
                <w:szCs w:val="22"/>
              </w:rPr>
              <w:t>May</w:t>
            </w:r>
            <w:r w:rsidRPr="00572FBD" w:rsidR="000E049E">
              <w:rPr>
                <w:sz w:val="22"/>
                <w:szCs w:val="22"/>
              </w:rPr>
              <w:t xml:space="preserve"> </w:t>
            </w:r>
            <w:r w:rsidR="00F96C3F">
              <w:rPr>
                <w:sz w:val="22"/>
                <w:szCs w:val="22"/>
              </w:rPr>
              <w:t>11</w:t>
            </w:r>
            <w:r w:rsidRPr="002E165B" w:rsidR="00065E2D">
              <w:rPr>
                <w:sz w:val="22"/>
                <w:szCs w:val="22"/>
              </w:rPr>
              <w:t>, 20</w:t>
            </w:r>
            <w:r w:rsidR="006D16EF">
              <w:rPr>
                <w:sz w:val="22"/>
                <w:szCs w:val="22"/>
              </w:rPr>
              <w:t>20</w:t>
            </w:r>
            <w:r w:rsidRPr="002E165B" w:rsidR="00D861EE">
              <w:rPr>
                <w:sz w:val="22"/>
                <w:szCs w:val="22"/>
              </w:rPr>
              <w:t>—</w:t>
            </w:r>
            <w:r w:rsidRPr="002E165B" w:rsidR="000E049E">
              <w:rPr>
                <w:sz w:val="22"/>
                <w:szCs w:val="22"/>
              </w:rPr>
              <w:t>Federal Communications Commission</w:t>
            </w:r>
            <w:r w:rsidR="00572FBD">
              <w:rPr>
                <w:sz w:val="22"/>
                <w:szCs w:val="22"/>
              </w:rPr>
              <w:t xml:space="preserve"> Chairman Ajit Pai</w:t>
            </w:r>
            <w:r w:rsidRPr="002E165B" w:rsidR="000E049E">
              <w:rPr>
                <w:sz w:val="22"/>
                <w:szCs w:val="22"/>
              </w:rPr>
              <w:t xml:space="preserve"> today</w:t>
            </w:r>
            <w:r w:rsidRPr="002E165B" w:rsidR="00040127">
              <w:rPr>
                <w:sz w:val="22"/>
                <w:szCs w:val="22"/>
              </w:rPr>
              <w:t xml:space="preserve"> announced</w:t>
            </w:r>
            <w:r w:rsidR="00572FBD">
              <w:rPr>
                <w:sz w:val="22"/>
                <w:szCs w:val="22"/>
              </w:rPr>
              <w:t xml:space="preserve"> </w:t>
            </w:r>
            <w:r w:rsidR="00C150CE">
              <w:rPr>
                <w:sz w:val="22"/>
                <w:szCs w:val="22"/>
              </w:rPr>
              <w:t>staff changes in the Office of Media Relations</w:t>
            </w:r>
            <w:r w:rsidR="0090306C">
              <w:rPr>
                <w:sz w:val="22"/>
                <w:szCs w:val="22"/>
              </w:rPr>
              <w:t>,</w:t>
            </w:r>
            <w:r w:rsidR="00C150CE">
              <w:rPr>
                <w:sz w:val="22"/>
                <w:szCs w:val="22"/>
              </w:rPr>
              <w:t xml:space="preserve"> including </w:t>
            </w:r>
            <w:r w:rsidR="00D933FE">
              <w:rPr>
                <w:sz w:val="22"/>
                <w:szCs w:val="22"/>
              </w:rPr>
              <w:t>the appointment of a</w:t>
            </w:r>
            <w:r w:rsidR="00572FBD">
              <w:rPr>
                <w:sz w:val="22"/>
                <w:szCs w:val="22"/>
              </w:rPr>
              <w:t xml:space="preserve"> new deputy director, </w:t>
            </w:r>
            <w:r w:rsidR="00D933FE">
              <w:rPr>
                <w:sz w:val="22"/>
                <w:szCs w:val="22"/>
              </w:rPr>
              <w:t>the promotion</w:t>
            </w:r>
            <w:r w:rsidR="00033138">
              <w:rPr>
                <w:sz w:val="22"/>
                <w:szCs w:val="22"/>
              </w:rPr>
              <w:t>s</w:t>
            </w:r>
            <w:r w:rsidR="00D933FE">
              <w:rPr>
                <w:sz w:val="22"/>
                <w:szCs w:val="22"/>
              </w:rPr>
              <w:t xml:space="preserve"> of </w:t>
            </w:r>
            <w:r w:rsidR="00C150CE">
              <w:rPr>
                <w:sz w:val="22"/>
                <w:szCs w:val="22"/>
              </w:rPr>
              <w:t>both</w:t>
            </w:r>
            <w:r w:rsidR="00572FBD">
              <w:rPr>
                <w:sz w:val="22"/>
                <w:szCs w:val="22"/>
              </w:rPr>
              <w:t xml:space="preserve"> a new associate director and a </w:t>
            </w:r>
            <w:r w:rsidR="00C150CE">
              <w:rPr>
                <w:sz w:val="22"/>
                <w:szCs w:val="22"/>
              </w:rPr>
              <w:t xml:space="preserve">new </w:t>
            </w:r>
            <w:r w:rsidR="00572FBD">
              <w:rPr>
                <w:sz w:val="22"/>
                <w:szCs w:val="22"/>
              </w:rPr>
              <w:t>senior communications advisor, and the departure of the press secretary.</w:t>
            </w:r>
          </w:p>
          <w:p w:rsidR="00572FBD" w:rsidP="002E165B" w14:paraId="2C55D139" w14:textId="73483D50">
            <w:pPr>
              <w:rPr>
                <w:sz w:val="22"/>
                <w:szCs w:val="22"/>
              </w:rPr>
            </w:pPr>
          </w:p>
          <w:p w:rsidR="00572FBD" w:rsidP="002E165B" w14:paraId="35651C73" w14:textId="65314D1A">
            <w:pPr>
              <w:rPr>
                <w:sz w:val="22"/>
                <w:szCs w:val="22"/>
              </w:rPr>
            </w:pPr>
            <w:r>
              <w:rPr>
                <w:sz w:val="22"/>
                <w:szCs w:val="22"/>
              </w:rPr>
              <w:t xml:space="preserve">The new </w:t>
            </w:r>
            <w:r w:rsidR="004F2915">
              <w:rPr>
                <w:sz w:val="22"/>
                <w:szCs w:val="22"/>
              </w:rPr>
              <w:t xml:space="preserve">FCC </w:t>
            </w:r>
            <w:r>
              <w:rPr>
                <w:sz w:val="22"/>
                <w:szCs w:val="22"/>
              </w:rPr>
              <w:t>deputy director</w:t>
            </w:r>
            <w:r w:rsidR="004F2915">
              <w:rPr>
                <w:sz w:val="22"/>
                <w:szCs w:val="22"/>
              </w:rPr>
              <w:t xml:space="preserve"> of communications</w:t>
            </w:r>
            <w:r>
              <w:rPr>
                <w:sz w:val="22"/>
                <w:szCs w:val="22"/>
              </w:rPr>
              <w:t xml:space="preserve">, </w:t>
            </w:r>
            <w:r>
              <w:rPr>
                <w:sz w:val="22"/>
                <w:szCs w:val="22"/>
              </w:rPr>
              <w:t xml:space="preserve">Anne </w:t>
            </w:r>
            <w:r>
              <w:rPr>
                <w:sz w:val="22"/>
                <w:szCs w:val="22"/>
              </w:rPr>
              <w:t>Veigle</w:t>
            </w:r>
            <w:r>
              <w:rPr>
                <w:sz w:val="22"/>
                <w:szCs w:val="22"/>
              </w:rPr>
              <w:t>,</w:t>
            </w:r>
            <w:r>
              <w:rPr>
                <w:sz w:val="22"/>
                <w:szCs w:val="22"/>
              </w:rPr>
              <w:t xml:space="preserve"> will come to the </w:t>
            </w:r>
            <w:r w:rsidR="00D66FCB">
              <w:rPr>
                <w:sz w:val="22"/>
                <w:szCs w:val="22"/>
              </w:rPr>
              <w:t>Commission</w:t>
            </w:r>
            <w:r>
              <w:rPr>
                <w:sz w:val="22"/>
                <w:szCs w:val="22"/>
              </w:rPr>
              <w:t xml:space="preserve"> from </w:t>
            </w:r>
            <w:r>
              <w:rPr>
                <w:sz w:val="22"/>
                <w:szCs w:val="22"/>
              </w:rPr>
              <w:t xml:space="preserve">the Department of Commerce’s </w:t>
            </w:r>
            <w:r w:rsidRPr="001C1595" w:rsidR="001C1595">
              <w:rPr>
                <w:sz w:val="22"/>
                <w:szCs w:val="22"/>
              </w:rPr>
              <w:t>National Telecommunications and Information Administration</w:t>
            </w:r>
            <w:r w:rsidR="005327DD">
              <w:rPr>
                <w:sz w:val="22"/>
                <w:szCs w:val="22"/>
              </w:rPr>
              <w:t>,</w:t>
            </w:r>
            <w:r w:rsidR="001C1595">
              <w:rPr>
                <w:sz w:val="22"/>
                <w:szCs w:val="22"/>
              </w:rPr>
              <w:t xml:space="preserve"> where she </w:t>
            </w:r>
            <w:r w:rsidR="00D66FCB">
              <w:rPr>
                <w:sz w:val="22"/>
                <w:szCs w:val="22"/>
              </w:rPr>
              <w:t>served as</w:t>
            </w:r>
            <w:r w:rsidR="001C1595">
              <w:rPr>
                <w:sz w:val="22"/>
                <w:szCs w:val="22"/>
              </w:rPr>
              <w:t xml:space="preserve"> director of public affairs</w:t>
            </w:r>
            <w:r>
              <w:rPr>
                <w:sz w:val="22"/>
                <w:szCs w:val="22"/>
              </w:rPr>
              <w:t xml:space="preserve">.  Will Wiquist, currently the </w:t>
            </w:r>
            <w:r w:rsidR="006A1439">
              <w:rPr>
                <w:sz w:val="22"/>
                <w:szCs w:val="22"/>
              </w:rPr>
              <w:t xml:space="preserve">FCC’s </w:t>
            </w:r>
            <w:r>
              <w:rPr>
                <w:sz w:val="22"/>
                <w:szCs w:val="22"/>
              </w:rPr>
              <w:t xml:space="preserve">deputy press secretary, will serve as associate director </w:t>
            </w:r>
            <w:r w:rsidR="004F2915">
              <w:rPr>
                <w:sz w:val="22"/>
                <w:szCs w:val="22"/>
              </w:rPr>
              <w:t>of</w:t>
            </w:r>
            <w:r>
              <w:rPr>
                <w:sz w:val="22"/>
                <w:szCs w:val="22"/>
              </w:rPr>
              <w:t xml:space="preserve"> communications and policy advisor.  Katie Gorscak will become senior communications advisor, </w:t>
            </w:r>
            <w:r w:rsidR="006A1439">
              <w:rPr>
                <w:sz w:val="22"/>
                <w:szCs w:val="22"/>
              </w:rPr>
              <w:t>transitioning</w:t>
            </w:r>
            <w:r>
              <w:rPr>
                <w:sz w:val="22"/>
                <w:szCs w:val="22"/>
              </w:rPr>
              <w:t xml:space="preserve"> from </w:t>
            </w:r>
            <w:r w:rsidR="006A1439">
              <w:rPr>
                <w:sz w:val="22"/>
                <w:szCs w:val="22"/>
              </w:rPr>
              <w:t xml:space="preserve">her role as </w:t>
            </w:r>
            <w:r>
              <w:rPr>
                <w:sz w:val="22"/>
                <w:szCs w:val="22"/>
              </w:rPr>
              <w:t xml:space="preserve">director of communications of the agency’s </w:t>
            </w:r>
            <w:r w:rsidRPr="00C150CE">
              <w:rPr>
                <w:sz w:val="22"/>
                <w:szCs w:val="22"/>
              </w:rPr>
              <w:t xml:space="preserve">Connect2Health </w:t>
            </w:r>
            <w:r>
              <w:rPr>
                <w:sz w:val="22"/>
                <w:szCs w:val="22"/>
              </w:rPr>
              <w:t xml:space="preserve">Task Force.  And </w:t>
            </w:r>
            <w:r w:rsidR="00A7026B">
              <w:rPr>
                <w:sz w:val="22"/>
                <w:szCs w:val="22"/>
              </w:rPr>
              <w:t>p</w:t>
            </w:r>
            <w:r>
              <w:rPr>
                <w:sz w:val="22"/>
                <w:szCs w:val="22"/>
              </w:rPr>
              <w:t xml:space="preserve">ress </w:t>
            </w:r>
            <w:r w:rsidR="00A7026B">
              <w:rPr>
                <w:sz w:val="22"/>
                <w:szCs w:val="22"/>
              </w:rPr>
              <w:t>s</w:t>
            </w:r>
            <w:r>
              <w:rPr>
                <w:sz w:val="22"/>
                <w:szCs w:val="22"/>
              </w:rPr>
              <w:t xml:space="preserve">ecretary </w:t>
            </w:r>
            <w:r>
              <w:rPr>
                <w:sz w:val="22"/>
                <w:szCs w:val="22"/>
              </w:rPr>
              <w:t xml:space="preserve">Tina Pelkey </w:t>
            </w:r>
            <w:r w:rsidR="008E7178">
              <w:rPr>
                <w:sz w:val="22"/>
                <w:szCs w:val="22"/>
              </w:rPr>
              <w:t>has</w:t>
            </w:r>
            <w:r>
              <w:rPr>
                <w:sz w:val="22"/>
                <w:szCs w:val="22"/>
              </w:rPr>
              <w:t xml:space="preserve"> depart</w:t>
            </w:r>
            <w:r w:rsidR="008E7178">
              <w:rPr>
                <w:sz w:val="22"/>
                <w:szCs w:val="22"/>
              </w:rPr>
              <w:t>ed</w:t>
            </w:r>
            <w:r>
              <w:rPr>
                <w:sz w:val="22"/>
                <w:szCs w:val="22"/>
              </w:rPr>
              <w:t xml:space="preserve"> the agency for a new position </w:t>
            </w:r>
            <w:r w:rsidR="006A1439">
              <w:rPr>
                <w:sz w:val="22"/>
                <w:szCs w:val="22"/>
              </w:rPr>
              <w:t>in the private sector.</w:t>
            </w:r>
          </w:p>
          <w:p w:rsidR="00420155" w:rsidP="002E165B" w14:paraId="1C3651B4" w14:textId="6AE926FA">
            <w:pPr>
              <w:rPr>
                <w:sz w:val="22"/>
                <w:szCs w:val="22"/>
              </w:rPr>
            </w:pPr>
          </w:p>
          <w:p w:rsidR="00420155" w:rsidP="002E165B" w14:paraId="0D8934B1" w14:textId="533A1013">
            <w:pPr>
              <w:rPr>
                <w:sz w:val="22"/>
                <w:szCs w:val="22"/>
              </w:rPr>
            </w:pPr>
            <w:r>
              <w:rPr>
                <w:sz w:val="22"/>
                <w:szCs w:val="22"/>
              </w:rPr>
              <w:t xml:space="preserve">“We have an outstanding media relations team </w:t>
            </w:r>
            <w:r w:rsidR="00EE0061">
              <w:rPr>
                <w:sz w:val="22"/>
                <w:szCs w:val="22"/>
              </w:rPr>
              <w:t xml:space="preserve">that </w:t>
            </w:r>
            <w:r w:rsidR="00267952">
              <w:rPr>
                <w:sz w:val="22"/>
                <w:szCs w:val="22"/>
              </w:rPr>
              <w:t xml:space="preserve">deftly </w:t>
            </w:r>
            <w:r>
              <w:rPr>
                <w:sz w:val="22"/>
                <w:szCs w:val="22"/>
              </w:rPr>
              <w:t xml:space="preserve">handles far more than one might </w:t>
            </w:r>
            <w:r w:rsidR="00C150CE">
              <w:rPr>
                <w:sz w:val="22"/>
                <w:szCs w:val="22"/>
              </w:rPr>
              <w:t>thin</w:t>
            </w:r>
            <w:r w:rsidR="00267952">
              <w:rPr>
                <w:sz w:val="22"/>
                <w:szCs w:val="22"/>
              </w:rPr>
              <w:t>k</w:t>
            </w:r>
            <w:r>
              <w:rPr>
                <w:sz w:val="22"/>
                <w:szCs w:val="22"/>
              </w:rPr>
              <w:t xml:space="preserve"> possible for such a small </w:t>
            </w:r>
            <w:r w:rsidR="00C150CE">
              <w:rPr>
                <w:sz w:val="22"/>
                <w:szCs w:val="22"/>
              </w:rPr>
              <w:t>group</w:t>
            </w:r>
            <w:r>
              <w:rPr>
                <w:sz w:val="22"/>
                <w:szCs w:val="22"/>
              </w:rPr>
              <w:t>,” said Chairman Pai.  “</w:t>
            </w:r>
            <w:r w:rsidR="00267952">
              <w:rPr>
                <w:sz w:val="22"/>
                <w:szCs w:val="22"/>
              </w:rPr>
              <w:t>I am</w:t>
            </w:r>
            <w:r>
              <w:rPr>
                <w:sz w:val="22"/>
                <w:szCs w:val="22"/>
              </w:rPr>
              <w:t xml:space="preserve"> excited </w:t>
            </w:r>
            <w:r w:rsidR="0043232A">
              <w:rPr>
                <w:sz w:val="22"/>
                <w:szCs w:val="22"/>
              </w:rPr>
              <w:t>that</w:t>
            </w:r>
            <w:r>
              <w:rPr>
                <w:sz w:val="22"/>
                <w:szCs w:val="22"/>
              </w:rPr>
              <w:t xml:space="preserve"> Anne </w:t>
            </w:r>
            <w:r w:rsidR="0043232A">
              <w:rPr>
                <w:sz w:val="22"/>
                <w:szCs w:val="22"/>
              </w:rPr>
              <w:t xml:space="preserve">is joining </w:t>
            </w:r>
            <w:r>
              <w:rPr>
                <w:sz w:val="22"/>
                <w:szCs w:val="22"/>
              </w:rPr>
              <w:t>this</w:t>
            </w:r>
            <w:r w:rsidR="00267952">
              <w:rPr>
                <w:sz w:val="22"/>
                <w:szCs w:val="22"/>
              </w:rPr>
              <w:t xml:space="preserve"> excellent</w:t>
            </w:r>
            <w:r>
              <w:rPr>
                <w:sz w:val="22"/>
                <w:szCs w:val="22"/>
              </w:rPr>
              <w:t xml:space="preserve"> team. </w:t>
            </w:r>
            <w:r w:rsidR="00267952">
              <w:rPr>
                <w:sz w:val="22"/>
                <w:szCs w:val="22"/>
              </w:rPr>
              <w:t xml:space="preserve"> </w:t>
            </w:r>
            <w:r>
              <w:rPr>
                <w:sz w:val="22"/>
                <w:szCs w:val="22"/>
              </w:rPr>
              <w:t xml:space="preserve">Her deep reporting and public relations experience in the telecom sector </w:t>
            </w:r>
            <w:r w:rsidR="00510D56">
              <w:rPr>
                <w:sz w:val="22"/>
                <w:szCs w:val="22"/>
              </w:rPr>
              <w:t>are</w:t>
            </w:r>
            <w:r w:rsidR="00510D56">
              <w:rPr>
                <w:sz w:val="22"/>
                <w:szCs w:val="22"/>
              </w:rPr>
              <w:t xml:space="preserve"> </w:t>
            </w:r>
            <w:r>
              <w:rPr>
                <w:sz w:val="22"/>
                <w:szCs w:val="22"/>
              </w:rPr>
              <w:t>a perfect addition.  I congratulate Will on this well-deserve</w:t>
            </w:r>
            <w:r w:rsidR="00CF04FA">
              <w:rPr>
                <w:sz w:val="22"/>
                <w:szCs w:val="22"/>
              </w:rPr>
              <w:t>d</w:t>
            </w:r>
            <w:r>
              <w:rPr>
                <w:sz w:val="22"/>
                <w:szCs w:val="22"/>
              </w:rPr>
              <w:t xml:space="preserve"> promotion and welcome his continued wise counsel.  I also congratulate Katie on her promotion and am grateful to her for her willingness to broaden her portfolio.</w:t>
            </w:r>
          </w:p>
          <w:p w:rsidR="00420155" w:rsidP="002E165B" w14:paraId="5238BE0F" w14:textId="65E0267B">
            <w:pPr>
              <w:rPr>
                <w:sz w:val="22"/>
                <w:szCs w:val="22"/>
              </w:rPr>
            </w:pPr>
          </w:p>
          <w:p w:rsidR="00420155" w:rsidP="002E165B" w14:paraId="63311F23" w14:textId="1095BD34">
            <w:pPr>
              <w:rPr>
                <w:sz w:val="22"/>
                <w:szCs w:val="22"/>
              </w:rPr>
            </w:pPr>
            <w:r>
              <w:rPr>
                <w:sz w:val="22"/>
                <w:szCs w:val="22"/>
              </w:rPr>
              <w:t xml:space="preserve">“I also want to thank Tina Pelkey for her </w:t>
            </w:r>
            <w:r w:rsidR="00267952">
              <w:rPr>
                <w:sz w:val="22"/>
                <w:szCs w:val="22"/>
              </w:rPr>
              <w:t>fantastic</w:t>
            </w:r>
            <w:r>
              <w:rPr>
                <w:sz w:val="22"/>
                <w:szCs w:val="22"/>
              </w:rPr>
              <w:t xml:space="preserve"> work</w:t>
            </w:r>
            <w:r w:rsidR="008476D6">
              <w:rPr>
                <w:sz w:val="22"/>
                <w:szCs w:val="22"/>
              </w:rPr>
              <w:t xml:space="preserve"> during her nearly three years at the Commission.  She has been incredibly responsive both internally and externally</w:t>
            </w:r>
            <w:r>
              <w:rPr>
                <w:sz w:val="22"/>
                <w:szCs w:val="22"/>
              </w:rPr>
              <w:t xml:space="preserve">, </w:t>
            </w:r>
            <w:r w:rsidR="008476D6">
              <w:rPr>
                <w:sz w:val="22"/>
                <w:szCs w:val="22"/>
              </w:rPr>
              <w:t xml:space="preserve">has shown </w:t>
            </w:r>
            <w:r w:rsidR="00267952">
              <w:rPr>
                <w:sz w:val="22"/>
                <w:szCs w:val="22"/>
              </w:rPr>
              <w:t>outstanding strategic thinking</w:t>
            </w:r>
            <w:r w:rsidR="008476D6">
              <w:rPr>
                <w:sz w:val="22"/>
                <w:szCs w:val="22"/>
              </w:rPr>
              <w:t xml:space="preserve"> and leadership</w:t>
            </w:r>
            <w:r>
              <w:rPr>
                <w:sz w:val="22"/>
                <w:szCs w:val="22"/>
              </w:rPr>
              <w:t xml:space="preserve">, </w:t>
            </w:r>
            <w:r w:rsidR="00645F66">
              <w:rPr>
                <w:sz w:val="22"/>
                <w:szCs w:val="22"/>
              </w:rPr>
              <w:t xml:space="preserve">and </w:t>
            </w:r>
            <w:r w:rsidR="008476D6">
              <w:rPr>
                <w:sz w:val="22"/>
                <w:szCs w:val="22"/>
              </w:rPr>
              <w:t xml:space="preserve">has been an excellent writer and speaking coach (not that I’ve slowed down </w:t>
            </w:r>
            <w:r w:rsidR="00465F6D">
              <w:rPr>
                <w:sz w:val="22"/>
                <w:szCs w:val="22"/>
              </w:rPr>
              <w:t xml:space="preserve">my speaking </w:t>
            </w:r>
            <w:r w:rsidR="008476D6">
              <w:rPr>
                <w:sz w:val="22"/>
                <w:szCs w:val="22"/>
              </w:rPr>
              <w:t xml:space="preserve">quite as much as she would like!).  And on a personal note, I’m very grateful for her </w:t>
            </w:r>
            <w:r>
              <w:rPr>
                <w:sz w:val="22"/>
                <w:szCs w:val="22"/>
              </w:rPr>
              <w:t>friendship</w:t>
            </w:r>
            <w:r w:rsidR="008476D6">
              <w:rPr>
                <w:sz w:val="22"/>
                <w:szCs w:val="22"/>
              </w:rPr>
              <w:t>—I’ve really enjoyed our conversations about the Kansas City Chiefs (our favorite team), our families, and all sorts of other matters</w:t>
            </w:r>
            <w:r>
              <w:rPr>
                <w:sz w:val="22"/>
                <w:szCs w:val="22"/>
              </w:rPr>
              <w:t xml:space="preserve">.  </w:t>
            </w:r>
            <w:r w:rsidR="008476D6">
              <w:rPr>
                <w:sz w:val="22"/>
                <w:szCs w:val="22"/>
              </w:rPr>
              <w:t xml:space="preserve">We will all miss Tina, and </w:t>
            </w:r>
            <w:r>
              <w:rPr>
                <w:sz w:val="22"/>
                <w:szCs w:val="22"/>
              </w:rPr>
              <w:t xml:space="preserve">I sincerely thank her for her </w:t>
            </w:r>
            <w:r w:rsidR="005327DD">
              <w:rPr>
                <w:sz w:val="22"/>
                <w:szCs w:val="22"/>
              </w:rPr>
              <w:t xml:space="preserve">public </w:t>
            </w:r>
            <w:r>
              <w:rPr>
                <w:sz w:val="22"/>
                <w:szCs w:val="22"/>
              </w:rPr>
              <w:t>service.”</w:t>
            </w:r>
          </w:p>
          <w:p w:rsidR="007B4E78" w:rsidP="002E165B" w14:paraId="4F9D8E55" w14:textId="6A6A3735">
            <w:pPr>
              <w:rPr>
                <w:sz w:val="22"/>
                <w:szCs w:val="22"/>
              </w:rPr>
            </w:pPr>
          </w:p>
          <w:p w:rsidR="007B4E78" w:rsidP="002E165B" w14:paraId="07D4CE6A" w14:textId="7505E5A2">
            <w:pPr>
              <w:rPr>
                <w:sz w:val="22"/>
                <w:szCs w:val="22"/>
              </w:rPr>
            </w:pPr>
            <w:r>
              <w:rPr>
                <w:sz w:val="22"/>
                <w:szCs w:val="22"/>
              </w:rPr>
              <w:t xml:space="preserve">Prior to serving as NTIA’s public affairs director, </w:t>
            </w:r>
            <w:r>
              <w:rPr>
                <w:sz w:val="22"/>
                <w:szCs w:val="22"/>
              </w:rPr>
              <w:t>Veigle</w:t>
            </w:r>
            <w:r>
              <w:rPr>
                <w:sz w:val="22"/>
                <w:szCs w:val="22"/>
              </w:rPr>
              <w:t xml:space="preserve"> </w:t>
            </w:r>
            <w:r w:rsidR="00F22AD1">
              <w:rPr>
                <w:sz w:val="22"/>
                <w:szCs w:val="22"/>
              </w:rPr>
              <w:t xml:space="preserve">was </w:t>
            </w:r>
            <w:r>
              <w:rPr>
                <w:sz w:val="22"/>
                <w:szCs w:val="22"/>
              </w:rPr>
              <w:t>a senior editor and associate managing editor</w:t>
            </w:r>
            <w:r w:rsidR="00627A9F">
              <w:rPr>
                <w:sz w:val="22"/>
                <w:szCs w:val="22"/>
              </w:rPr>
              <w:t xml:space="preserve"> for telecom industry publication </w:t>
            </w:r>
            <w:r w:rsidRPr="004613BB" w:rsidR="00627A9F">
              <w:rPr>
                <w:i/>
                <w:iCs/>
                <w:sz w:val="22"/>
                <w:szCs w:val="22"/>
              </w:rPr>
              <w:t>Communications Daily</w:t>
            </w:r>
            <w:r>
              <w:rPr>
                <w:sz w:val="22"/>
                <w:szCs w:val="22"/>
              </w:rPr>
              <w:t xml:space="preserve">, senior vice president of communications for the trade association </w:t>
            </w:r>
            <w:r>
              <w:rPr>
                <w:sz w:val="22"/>
                <w:szCs w:val="22"/>
              </w:rPr>
              <w:t>USTelecom</w:t>
            </w:r>
            <w:r>
              <w:rPr>
                <w:sz w:val="22"/>
                <w:szCs w:val="22"/>
              </w:rPr>
              <w:t>, chief editor at the U.S. Trade Representative</w:t>
            </w:r>
            <w:r w:rsidR="00F316DE">
              <w:rPr>
                <w:sz w:val="22"/>
                <w:szCs w:val="22"/>
              </w:rPr>
              <w:t xml:space="preserve">, and a reporter for </w:t>
            </w:r>
            <w:r w:rsidRPr="004613BB" w:rsidR="00F316DE">
              <w:rPr>
                <w:i/>
                <w:iCs/>
                <w:sz w:val="22"/>
                <w:szCs w:val="22"/>
              </w:rPr>
              <w:t xml:space="preserve">The </w:t>
            </w:r>
            <w:r w:rsidR="005327DD">
              <w:rPr>
                <w:i/>
                <w:iCs/>
                <w:sz w:val="22"/>
                <w:szCs w:val="22"/>
              </w:rPr>
              <w:t xml:space="preserve">New Orleans </w:t>
            </w:r>
            <w:r w:rsidRPr="004613BB" w:rsidR="00F316DE">
              <w:rPr>
                <w:i/>
                <w:iCs/>
                <w:sz w:val="22"/>
                <w:szCs w:val="22"/>
              </w:rPr>
              <w:t>Times</w:t>
            </w:r>
            <w:r w:rsidRPr="004613BB" w:rsidR="006B5E6A">
              <w:rPr>
                <w:i/>
                <w:iCs/>
                <w:sz w:val="22"/>
                <w:szCs w:val="22"/>
              </w:rPr>
              <w:t>-</w:t>
            </w:r>
            <w:r w:rsidRPr="004613BB" w:rsidR="00F316DE">
              <w:rPr>
                <w:i/>
                <w:iCs/>
                <w:sz w:val="22"/>
                <w:szCs w:val="22"/>
              </w:rPr>
              <w:t>Picayune</w:t>
            </w:r>
            <w:r w:rsidR="00F316DE">
              <w:rPr>
                <w:sz w:val="22"/>
                <w:szCs w:val="22"/>
              </w:rPr>
              <w:t xml:space="preserve"> and </w:t>
            </w:r>
            <w:r w:rsidRPr="004613BB" w:rsidR="00F316DE">
              <w:rPr>
                <w:i/>
                <w:iCs/>
                <w:sz w:val="22"/>
                <w:szCs w:val="22"/>
              </w:rPr>
              <w:t>The Washington Times</w:t>
            </w:r>
            <w:r>
              <w:rPr>
                <w:sz w:val="22"/>
                <w:szCs w:val="22"/>
              </w:rPr>
              <w:t xml:space="preserve">.  She earned a </w:t>
            </w:r>
            <w:r w:rsidR="00267952">
              <w:rPr>
                <w:sz w:val="22"/>
                <w:szCs w:val="22"/>
              </w:rPr>
              <w:t>m</w:t>
            </w:r>
            <w:r>
              <w:rPr>
                <w:sz w:val="22"/>
                <w:szCs w:val="22"/>
              </w:rPr>
              <w:t>aster</w:t>
            </w:r>
            <w:r w:rsidR="00267952">
              <w:rPr>
                <w:sz w:val="22"/>
                <w:szCs w:val="22"/>
              </w:rPr>
              <w:t>’s degree</w:t>
            </w:r>
            <w:r>
              <w:rPr>
                <w:sz w:val="22"/>
                <w:szCs w:val="22"/>
              </w:rPr>
              <w:t xml:space="preserve"> in </w:t>
            </w:r>
            <w:r w:rsidR="00B95597">
              <w:rPr>
                <w:sz w:val="22"/>
                <w:szCs w:val="22"/>
              </w:rPr>
              <w:t>j</w:t>
            </w:r>
            <w:r>
              <w:rPr>
                <w:sz w:val="22"/>
                <w:szCs w:val="22"/>
              </w:rPr>
              <w:t>ournalism from Boston University and a bachelor</w:t>
            </w:r>
            <w:r w:rsidR="00B95597">
              <w:rPr>
                <w:sz w:val="22"/>
                <w:szCs w:val="22"/>
              </w:rPr>
              <w:t>’</w:t>
            </w:r>
            <w:r>
              <w:rPr>
                <w:sz w:val="22"/>
                <w:szCs w:val="22"/>
              </w:rPr>
              <w:t xml:space="preserve">s degree </w:t>
            </w:r>
            <w:r w:rsidR="00CF04FA">
              <w:rPr>
                <w:sz w:val="22"/>
                <w:szCs w:val="22"/>
              </w:rPr>
              <w:t xml:space="preserve">in music </w:t>
            </w:r>
            <w:r>
              <w:rPr>
                <w:sz w:val="22"/>
                <w:szCs w:val="22"/>
              </w:rPr>
              <w:t>from Catholic University.</w:t>
            </w:r>
          </w:p>
          <w:p w:rsidR="007B4E78" w:rsidP="002E165B" w14:paraId="389F3D14" w14:textId="4FF6F72A">
            <w:pPr>
              <w:rPr>
                <w:sz w:val="22"/>
                <w:szCs w:val="22"/>
              </w:rPr>
            </w:pPr>
          </w:p>
          <w:p w:rsidR="007B4E78" w:rsidP="002E165B" w14:paraId="5074EA5D" w14:textId="1B71E8D9">
            <w:pPr>
              <w:rPr>
                <w:sz w:val="22"/>
                <w:szCs w:val="22"/>
              </w:rPr>
            </w:pPr>
            <w:r>
              <w:rPr>
                <w:sz w:val="22"/>
                <w:szCs w:val="22"/>
              </w:rPr>
              <w:t xml:space="preserve">Prior to joining the FCC in </w:t>
            </w:r>
            <w:r w:rsidR="00B95597">
              <w:rPr>
                <w:sz w:val="22"/>
                <w:szCs w:val="22"/>
              </w:rPr>
              <w:t xml:space="preserve">early </w:t>
            </w:r>
            <w:r>
              <w:rPr>
                <w:sz w:val="22"/>
                <w:szCs w:val="22"/>
              </w:rPr>
              <w:t xml:space="preserve">2015 as </w:t>
            </w:r>
            <w:r w:rsidR="00B95597">
              <w:rPr>
                <w:sz w:val="22"/>
                <w:szCs w:val="22"/>
              </w:rPr>
              <w:t>deputy press secretary</w:t>
            </w:r>
            <w:r>
              <w:rPr>
                <w:sz w:val="22"/>
                <w:szCs w:val="22"/>
              </w:rPr>
              <w:t xml:space="preserve">, Wiquist </w:t>
            </w:r>
            <w:r w:rsidR="00053079">
              <w:rPr>
                <w:sz w:val="22"/>
                <w:szCs w:val="22"/>
              </w:rPr>
              <w:t xml:space="preserve">was the executive director of the Green Mountain Club </w:t>
            </w:r>
            <w:r>
              <w:rPr>
                <w:sz w:val="22"/>
                <w:szCs w:val="22"/>
              </w:rPr>
              <w:t xml:space="preserve">in Vermont, </w:t>
            </w:r>
            <w:r>
              <w:rPr>
                <w:sz w:val="22"/>
                <w:szCs w:val="22"/>
              </w:rPr>
              <w:t>served as a press secretary in the U.S. Senate, and worked on telecom policy for</w:t>
            </w:r>
            <w:r w:rsidR="00053079">
              <w:rPr>
                <w:sz w:val="22"/>
                <w:szCs w:val="22"/>
              </w:rPr>
              <w:t xml:space="preserve"> the state of Vermont and at</w:t>
            </w:r>
            <w:r>
              <w:rPr>
                <w:sz w:val="22"/>
                <w:szCs w:val="22"/>
              </w:rPr>
              <w:t xml:space="preserve"> </w:t>
            </w:r>
            <w:r w:rsidR="00053079">
              <w:rPr>
                <w:sz w:val="22"/>
                <w:szCs w:val="22"/>
              </w:rPr>
              <w:t xml:space="preserve">the trade association </w:t>
            </w:r>
            <w:r w:rsidR="00053079">
              <w:rPr>
                <w:sz w:val="22"/>
                <w:szCs w:val="22"/>
              </w:rPr>
              <w:t>CompTel</w:t>
            </w:r>
            <w:r>
              <w:rPr>
                <w:sz w:val="22"/>
                <w:szCs w:val="22"/>
              </w:rPr>
              <w:t xml:space="preserve">. </w:t>
            </w:r>
            <w:r>
              <w:rPr>
                <w:sz w:val="22"/>
                <w:szCs w:val="22"/>
              </w:rPr>
              <w:t xml:space="preserve"> </w:t>
            </w:r>
            <w:r>
              <w:rPr>
                <w:sz w:val="22"/>
                <w:szCs w:val="22"/>
              </w:rPr>
              <w:t xml:space="preserve">He earned a </w:t>
            </w:r>
            <w:r w:rsidR="00B95597">
              <w:rPr>
                <w:sz w:val="22"/>
                <w:szCs w:val="22"/>
              </w:rPr>
              <w:t>m</w:t>
            </w:r>
            <w:r>
              <w:rPr>
                <w:sz w:val="22"/>
                <w:szCs w:val="22"/>
              </w:rPr>
              <w:t>aster</w:t>
            </w:r>
            <w:r w:rsidR="00B95597">
              <w:rPr>
                <w:sz w:val="22"/>
                <w:szCs w:val="22"/>
              </w:rPr>
              <w:t>’</w:t>
            </w:r>
            <w:r>
              <w:rPr>
                <w:sz w:val="22"/>
                <w:szCs w:val="22"/>
              </w:rPr>
              <w:t>s</w:t>
            </w:r>
            <w:r w:rsidR="00B95597">
              <w:rPr>
                <w:sz w:val="22"/>
                <w:szCs w:val="22"/>
              </w:rPr>
              <w:t xml:space="preserve"> de</w:t>
            </w:r>
            <w:r w:rsidR="00495BC5">
              <w:rPr>
                <w:sz w:val="22"/>
                <w:szCs w:val="22"/>
              </w:rPr>
              <w:t>gree</w:t>
            </w:r>
            <w:r>
              <w:rPr>
                <w:sz w:val="22"/>
                <w:szCs w:val="22"/>
              </w:rPr>
              <w:t xml:space="preserve"> in </w:t>
            </w:r>
            <w:r w:rsidR="00B95597">
              <w:rPr>
                <w:sz w:val="22"/>
                <w:szCs w:val="22"/>
              </w:rPr>
              <w:t xml:space="preserve">public policy </w:t>
            </w:r>
            <w:r>
              <w:rPr>
                <w:sz w:val="22"/>
                <w:szCs w:val="22"/>
              </w:rPr>
              <w:t>from American University and a bachelor</w:t>
            </w:r>
            <w:r w:rsidR="00495BC5">
              <w:rPr>
                <w:sz w:val="22"/>
                <w:szCs w:val="22"/>
              </w:rPr>
              <w:t>’</w:t>
            </w:r>
            <w:r>
              <w:rPr>
                <w:sz w:val="22"/>
                <w:szCs w:val="22"/>
              </w:rPr>
              <w:t xml:space="preserve">s </w:t>
            </w:r>
            <w:r w:rsidR="005327DD">
              <w:rPr>
                <w:sz w:val="22"/>
                <w:szCs w:val="22"/>
              </w:rPr>
              <w:t xml:space="preserve">degree </w:t>
            </w:r>
            <w:r>
              <w:rPr>
                <w:sz w:val="22"/>
                <w:szCs w:val="22"/>
              </w:rPr>
              <w:t>from Franklin &amp; Marshall College.</w:t>
            </w:r>
          </w:p>
          <w:p w:rsidR="007B4E78" w:rsidP="002E165B" w14:paraId="1A1848EC" w14:textId="30B25216">
            <w:pPr>
              <w:rPr>
                <w:sz w:val="22"/>
                <w:szCs w:val="22"/>
              </w:rPr>
            </w:pPr>
          </w:p>
          <w:p w:rsidR="001C1595" w:rsidP="002E165B" w14:paraId="4A470024" w14:textId="1EEA55AC">
            <w:pPr>
              <w:rPr>
                <w:sz w:val="22"/>
                <w:szCs w:val="22"/>
              </w:rPr>
            </w:pPr>
            <w:r>
              <w:rPr>
                <w:sz w:val="22"/>
                <w:szCs w:val="22"/>
              </w:rPr>
              <w:t xml:space="preserve">Before joining the FCC in </w:t>
            </w:r>
            <w:r w:rsidR="00B95597">
              <w:rPr>
                <w:sz w:val="22"/>
                <w:szCs w:val="22"/>
              </w:rPr>
              <w:t xml:space="preserve">late </w:t>
            </w:r>
            <w:r>
              <w:rPr>
                <w:sz w:val="22"/>
                <w:szCs w:val="22"/>
              </w:rPr>
              <w:t xml:space="preserve">2014 as </w:t>
            </w:r>
            <w:r w:rsidR="00BB105E">
              <w:rPr>
                <w:sz w:val="22"/>
                <w:szCs w:val="22"/>
              </w:rPr>
              <w:t>director of communications</w:t>
            </w:r>
            <w:r>
              <w:rPr>
                <w:sz w:val="22"/>
                <w:szCs w:val="22"/>
              </w:rPr>
              <w:t xml:space="preserve"> for the Connect2Health Task Force, </w:t>
            </w:r>
            <w:r w:rsidR="007B4E78">
              <w:rPr>
                <w:sz w:val="22"/>
                <w:szCs w:val="22"/>
              </w:rPr>
              <w:t>Gorscak</w:t>
            </w:r>
            <w:r w:rsidR="00B95597">
              <w:rPr>
                <w:sz w:val="22"/>
                <w:szCs w:val="22"/>
              </w:rPr>
              <w:t xml:space="preserve"> worked on public relations and </w:t>
            </w:r>
            <w:r w:rsidR="00BB105E">
              <w:rPr>
                <w:sz w:val="22"/>
                <w:szCs w:val="22"/>
              </w:rPr>
              <w:t>digital strategy</w:t>
            </w:r>
            <w:r w:rsidR="00B95597">
              <w:rPr>
                <w:sz w:val="22"/>
                <w:szCs w:val="22"/>
              </w:rPr>
              <w:t xml:space="preserve"> for the U.S. Department of Health and Human Services</w:t>
            </w:r>
            <w:r w:rsidR="00F96C3F">
              <w:rPr>
                <w:sz w:val="22"/>
                <w:szCs w:val="22"/>
              </w:rPr>
              <w:t xml:space="preserve"> and</w:t>
            </w:r>
            <w:r w:rsidR="00B95597">
              <w:rPr>
                <w:sz w:val="22"/>
                <w:szCs w:val="22"/>
              </w:rPr>
              <w:t xml:space="preserve"> </w:t>
            </w:r>
            <w:r w:rsidRPr="00B95597" w:rsidR="00B95597">
              <w:rPr>
                <w:sz w:val="22"/>
                <w:szCs w:val="22"/>
              </w:rPr>
              <w:t>U</w:t>
            </w:r>
            <w:r w:rsidR="005327DD">
              <w:rPr>
                <w:sz w:val="22"/>
                <w:szCs w:val="22"/>
              </w:rPr>
              <w:t>.</w:t>
            </w:r>
            <w:r w:rsidRPr="00B95597" w:rsidR="00B95597">
              <w:rPr>
                <w:sz w:val="22"/>
                <w:szCs w:val="22"/>
              </w:rPr>
              <w:t>S</w:t>
            </w:r>
            <w:r w:rsidR="005327DD">
              <w:rPr>
                <w:sz w:val="22"/>
                <w:szCs w:val="22"/>
              </w:rPr>
              <w:t xml:space="preserve">. </w:t>
            </w:r>
            <w:r w:rsidRPr="00B95597" w:rsidR="00B95597">
              <w:rPr>
                <w:sz w:val="22"/>
                <w:szCs w:val="22"/>
              </w:rPr>
              <w:t>D</w:t>
            </w:r>
            <w:r w:rsidR="005327DD">
              <w:rPr>
                <w:sz w:val="22"/>
                <w:szCs w:val="22"/>
              </w:rPr>
              <w:t xml:space="preserve">epartment of </w:t>
            </w:r>
            <w:r w:rsidRPr="00B95597" w:rsidR="00B95597">
              <w:rPr>
                <w:sz w:val="22"/>
                <w:szCs w:val="22"/>
              </w:rPr>
              <w:t>A</w:t>
            </w:r>
            <w:r w:rsidR="005327DD">
              <w:rPr>
                <w:sz w:val="22"/>
                <w:szCs w:val="22"/>
              </w:rPr>
              <w:t>griculture</w:t>
            </w:r>
            <w:r w:rsidR="00B95597">
              <w:rPr>
                <w:sz w:val="22"/>
                <w:szCs w:val="22"/>
              </w:rPr>
              <w:t>’s</w:t>
            </w:r>
            <w:r w:rsidRPr="00B95597" w:rsidR="00B95597">
              <w:rPr>
                <w:sz w:val="22"/>
                <w:szCs w:val="22"/>
              </w:rPr>
              <w:t xml:space="preserve"> Foreign Agricultural Service</w:t>
            </w:r>
            <w:r w:rsidR="00F96C3F">
              <w:rPr>
                <w:sz w:val="22"/>
                <w:szCs w:val="22"/>
              </w:rPr>
              <w:t xml:space="preserve"> as well as</w:t>
            </w:r>
            <w:r w:rsidR="00B95597">
              <w:rPr>
                <w:sz w:val="22"/>
                <w:szCs w:val="22"/>
              </w:rPr>
              <w:t xml:space="preserve"> </w:t>
            </w:r>
            <w:r w:rsidR="00495BC5">
              <w:rPr>
                <w:sz w:val="22"/>
                <w:szCs w:val="22"/>
              </w:rPr>
              <w:t xml:space="preserve">in the private sector.  She has a master’s degree in public </w:t>
            </w:r>
            <w:r w:rsidR="00BB105E">
              <w:rPr>
                <w:sz w:val="22"/>
                <w:szCs w:val="22"/>
              </w:rPr>
              <w:t xml:space="preserve">communications </w:t>
            </w:r>
            <w:r w:rsidR="00495BC5">
              <w:rPr>
                <w:sz w:val="22"/>
                <w:szCs w:val="22"/>
              </w:rPr>
              <w:t xml:space="preserve">from American University and a bachelor’s </w:t>
            </w:r>
            <w:r w:rsidR="005327DD">
              <w:rPr>
                <w:sz w:val="22"/>
                <w:szCs w:val="22"/>
              </w:rPr>
              <w:t xml:space="preserve">degree </w:t>
            </w:r>
            <w:r w:rsidR="00495BC5">
              <w:rPr>
                <w:sz w:val="22"/>
                <w:szCs w:val="22"/>
              </w:rPr>
              <w:t>from the University of Dayton.</w:t>
            </w:r>
          </w:p>
          <w:p w:rsidR="006B5E6A" w:rsidP="006B5E6A" w14:paraId="32F558A9" w14:textId="77777777">
            <w:pPr>
              <w:rPr>
                <w:sz w:val="22"/>
                <w:szCs w:val="22"/>
              </w:rPr>
            </w:pPr>
          </w:p>
          <w:p w:rsidR="006B5E6A" w:rsidP="006B5E6A" w14:paraId="095712F4" w14:textId="3AB0A7B3">
            <w:pPr>
              <w:rPr>
                <w:sz w:val="22"/>
                <w:szCs w:val="22"/>
              </w:rPr>
            </w:pPr>
            <w:r>
              <w:rPr>
                <w:sz w:val="22"/>
                <w:szCs w:val="22"/>
              </w:rPr>
              <w:t xml:space="preserve">The additions of </w:t>
            </w:r>
            <w:r>
              <w:rPr>
                <w:sz w:val="22"/>
                <w:szCs w:val="22"/>
              </w:rPr>
              <w:t>Veigle</w:t>
            </w:r>
            <w:r>
              <w:rPr>
                <w:sz w:val="22"/>
                <w:szCs w:val="22"/>
              </w:rPr>
              <w:t xml:space="preserve"> and Gorscak to the Office of Media Relations follow the departures in recent months of Mark Wigfield and Neil Grace.  </w:t>
            </w:r>
            <w:r>
              <w:rPr>
                <w:sz w:val="22"/>
                <w:szCs w:val="22"/>
              </w:rPr>
              <w:t>Veigle</w:t>
            </w:r>
            <w:r>
              <w:rPr>
                <w:sz w:val="22"/>
                <w:szCs w:val="22"/>
              </w:rPr>
              <w:t xml:space="preserve"> start</w:t>
            </w:r>
            <w:r w:rsidR="008E7178">
              <w:rPr>
                <w:sz w:val="22"/>
                <w:szCs w:val="22"/>
              </w:rPr>
              <w:t>ed</w:t>
            </w:r>
            <w:r>
              <w:rPr>
                <w:sz w:val="22"/>
                <w:szCs w:val="22"/>
              </w:rPr>
              <w:t xml:space="preserve"> work at the FCC </w:t>
            </w:r>
            <w:r w:rsidR="008E7178">
              <w:rPr>
                <w:sz w:val="22"/>
                <w:szCs w:val="22"/>
              </w:rPr>
              <w:t>today</w:t>
            </w:r>
            <w:r>
              <w:rPr>
                <w:sz w:val="22"/>
                <w:szCs w:val="22"/>
              </w:rPr>
              <w:t xml:space="preserve">.  Gorscak has been serving in the office already following the aforementioned departures.  They will join Brian Hart, FCC director of communications; Wiquist; and the next press secretary as the senior media liaisons for the agency. </w:t>
            </w:r>
          </w:p>
          <w:p w:rsidR="001C1595" w:rsidP="001C1595" w14:paraId="234036C0" w14:textId="77777777">
            <w:pPr>
              <w:rPr>
                <w:sz w:val="22"/>
                <w:szCs w:val="22"/>
              </w:rPr>
            </w:pPr>
          </w:p>
          <w:p w:rsidR="001C1595" w:rsidRPr="00835FC5" w:rsidP="001C1595" w14:paraId="718136B1" w14:textId="0FFC1528">
            <w:pPr>
              <w:tabs>
                <w:tab w:val="left" w:pos="8640"/>
              </w:tabs>
              <w:rPr>
                <w:rStyle w:val="Hyperlink"/>
                <w:color w:val="auto"/>
                <w:sz w:val="22"/>
                <w:szCs w:val="22"/>
                <w:u w:val="none"/>
              </w:rPr>
            </w:pPr>
            <w:r>
              <w:rPr>
                <w:sz w:val="22"/>
                <w:szCs w:val="22"/>
              </w:rPr>
              <w:t>The Office of Media Relations is the agency’s liaison to the news media.  It provides information to the public about the work of the FCC, manages content on the Commission’s website, oversees release of FCC documents, leads the agency’s social media accounts, and manages audio/visual services for the Commission’s public meeting room.</w:t>
            </w:r>
          </w:p>
          <w:p w:rsidR="001C1595" w:rsidRPr="002E165B" w:rsidP="002E165B" w14:paraId="39EF0FDC" w14:textId="77777777">
            <w:pPr>
              <w:rPr>
                <w:sz w:val="22"/>
                <w:szCs w:val="22"/>
              </w:rPr>
            </w:pPr>
          </w:p>
          <w:p w:rsidR="004F0F1F" w:rsidRPr="007475A1" w:rsidP="00850E26" w14:paraId="44371DAC" w14:textId="77777777">
            <w:pPr>
              <w:ind w:right="72"/>
              <w:jc w:val="center"/>
              <w:rPr>
                <w:sz w:val="22"/>
                <w:szCs w:val="22"/>
              </w:rPr>
            </w:pPr>
            <w:r w:rsidRPr="007475A1">
              <w:rPr>
                <w:sz w:val="22"/>
                <w:szCs w:val="22"/>
              </w:rPr>
              <w:t>###</w:t>
            </w:r>
          </w:p>
          <w:p w:rsidR="00CC5E08" w:rsidRPr="0080486B" w:rsidP="00850E26" w14:paraId="117A21AF"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56AF405" w14:textId="77777777">
            <w:pPr>
              <w:ind w:right="72"/>
              <w:jc w:val="center"/>
              <w:rPr>
                <w:b/>
                <w:bCs/>
                <w:sz w:val="18"/>
                <w:szCs w:val="18"/>
              </w:rPr>
            </w:pPr>
          </w:p>
          <w:p w:rsidR="00EE0E90" w:rsidRPr="00EF729B" w:rsidP="00850E26" w14:paraId="43201532"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037AA0D3"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2500C"/>
    <w:rsid w:val="000311FC"/>
    <w:rsid w:val="00033138"/>
    <w:rsid w:val="00040127"/>
    <w:rsid w:val="00053079"/>
    <w:rsid w:val="00065E2D"/>
    <w:rsid w:val="00081232"/>
    <w:rsid w:val="0008206A"/>
    <w:rsid w:val="000909AF"/>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1595"/>
    <w:rsid w:val="001C4370"/>
    <w:rsid w:val="001D3779"/>
    <w:rsid w:val="001F0469"/>
    <w:rsid w:val="00203A98"/>
    <w:rsid w:val="00206EDD"/>
    <w:rsid w:val="0021247E"/>
    <w:rsid w:val="002146F6"/>
    <w:rsid w:val="00231C32"/>
    <w:rsid w:val="00240345"/>
    <w:rsid w:val="002421F0"/>
    <w:rsid w:val="00247274"/>
    <w:rsid w:val="00256E8C"/>
    <w:rsid w:val="00266966"/>
    <w:rsid w:val="00267952"/>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E42FC"/>
    <w:rsid w:val="003E5991"/>
    <w:rsid w:val="003F344A"/>
    <w:rsid w:val="00403FF0"/>
    <w:rsid w:val="00420155"/>
    <w:rsid w:val="0042046D"/>
    <w:rsid w:val="0042116E"/>
    <w:rsid w:val="00425AEF"/>
    <w:rsid w:val="00426518"/>
    <w:rsid w:val="00427B06"/>
    <w:rsid w:val="0043232A"/>
    <w:rsid w:val="00441F59"/>
    <w:rsid w:val="00444E07"/>
    <w:rsid w:val="00444FA9"/>
    <w:rsid w:val="004613BB"/>
    <w:rsid w:val="00465F6D"/>
    <w:rsid w:val="00473E9C"/>
    <w:rsid w:val="00480099"/>
    <w:rsid w:val="004941A2"/>
    <w:rsid w:val="00495BC5"/>
    <w:rsid w:val="00497858"/>
    <w:rsid w:val="004A40CF"/>
    <w:rsid w:val="004A729A"/>
    <w:rsid w:val="004B4FEA"/>
    <w:rsid w:val="004C0ADA"/>
    <w:rsid w:val="004C433E"/>
    <w:rsid w:val="004C4512"/>
    <w:rsid w:val="004C4F36"/>
    <w:rsid w:val="004D3D85"/>
    <w:rsid w:val="004E2BD8"/>
    <w:rsid w:val="004F0F1F"/>
    <w:rsid w:val="004F2915"/>
    <w:rsid w:val="005022AA"/>
    <w:rsid w:val="00504845"/>
    <w:rsid w:val="0050757F"/>
    <w:rsid w:val="00510D56"/>
    <w:rsid w:val="00516AD2"/>
    <w:rsid w:val="005327DD"/>
    <w:rsid w:val="00545DAE"/>
    <w:rsid w:val="00571B83"/>
    <w:rsid w:val="00572FBD"/>
    <w:rsid w:val="00575A00"/>
    <w:rsid w:val="00586417"/>
    <w:rsid w:val="0058673C"/>
    <w:rsid w:val="005A7972"/>
    <w:rsid w:val="005B17E7"/>
    <w:rsid w:val="005B2643"/>
    <w:rsid w:val="005B3597"/>
    <w:rsid w:val="005D17FD"/>
    <w:rsid w:val="005F0D55"/>
    <w:rsid w:val="005F183E"/>
    <w:rsid w:val="00600DDA"/>
    <w:rsid w:val="00603A30"/>
    <w:rsid w:val="00604211"/>
    <w:rsid w:val="00613498"/>
    <w:rsid w:val="006146A1"/>
    <w:rsid w:val="00617B94"/>
    <w:rsid w:val="00620BED"/>
    <w:rsid w:val="00627A9F"/>
    <w:rsid w:val="006415B4"/>
    <w:rsid w:val="00644E3D"/>
    <w:rsid w:val="00645F66"/>
    <w:rsid w:val="00651B9E"/>
    <w:rsid w:val="00652019"/>
    <w:rsid w:val="00657EC9"/>
    <w:rsid w:val="00665633"/>
    <w:rsid w:val="00674C86"/>
    <w:rsid w:val="0068015E"/>
    <w:rsid w:val="006839F3"/>
    <w:rsid w:val="006861AB"/>
    <w:rsid w:val="00686B89"/>
    <w:rsid w:val="0069420F"/>
    <w:rsid w:val="006A1439"/>
    <w:rsid w:val="006A2FC5"/>
    <w:rsid w:val="006A7D75"/>
    <w:rsid w:val="006B0A70"/>
    <w:rsid w:val="006B5E6A"/>
    <w:rsid w:val="006B606A"/>
    <w:rsid w:val="006C33AF"/>
    <w:rsid w:val="006D16EF"/>
    <w:rsid w:val="006D5D22"/>
    <w:rsid w:val="006E0324"/>
    <w:rsid w:val="006E4A76"/>
    <w:rsid w:val="006F1DBD"/>
    <w:rsid w:val="00700556"/>
    <w:rsid w:val="0070589A"/>
    <w:rsid w:val="007130A0"/>
    <w:rsid w:val="00716537"/>
    <w:rsid w:val="007167DD"/>
    <w:rsid w:val="0072478B"/>
    <w:rsid w:val="0073414D"/>
    <w:rsid w:val="007475A1"/>
    <w:rsid w:val="0075235E"/>
    <w:rsid w:val="007528A5"/>
    <w:rsid w:val="007732CC"/>
    <w:rsid w:val="00774079"/>
    <w:rsid w:val="0077752B"/>
    <w:rsid w:val="00793D6F"/>
    <w:rsid w:val="00794090"/>
    <w:rsid w:val="007A44F8"/>
    <w:rsid w:val="007B0B13"/>
    <w:rsid w:val="007B4E78"/>
    <w:rsid w:val="007D21BF"/>
    <w:rsid w:val="007F3C12"/>
    <w:rsid w:val="007F5205"/>
    <w:rsid w:val="0080486B"/>
    <w:rsid w:val="008215E7"/>
    <w:rsid w:val="00830FC6"/>
    <w:rsid w:val="00835FC5"/>
    <w:rsid w:val="008476D6"/>
    <w:rsid w:val="00850E26"/>
    <w:rsid w:val="00865EAA"/>
    <w:rsid w:val="00866F06"/>
    <w:rsid w:val="008728F5"/>
    <w:rsid w:val="008824C2"/>
    <w:rsid w:val="008844DC"/>
    <w:rsid w:val="008960E4"/>
    <w:rsid w:val="008A3940"/>
    <w:rsid w:val="008B13C9"/>
    <w:rsid w:val="008C248C"/>
    <w:rsid w:val="008C5432"/>
    <w:rsid w:val="008C7BF1"/>
    <w:rsid w:val="008D00D6"/>
    <w:rsid w:val="008D4D00"/>
    <w:rsid w:val="008D4E5E"/>
    <w:rsid w:val="008D7ABD"/>
    <w:rsid w:val="008E2DBA"/>
    <w:rsid w:val="008E52F7"/>
    <w:rsid w:val="008E55A2"/>
    <w:rsid w:val="008E7178"/>
    <w:rsid w:val="008F1609"/>
    <w:rsid w:val="008F78D8"/>
    <w:rsid w:val="0090306C"/>
    <w:rsid w:val="0093373C"/>
    <w:rsid w:val="00961620"/>
    <w:rsid w:val="009734B6"/>
    <w:rsid w:val="0098096F"/>
    <w:rsid w:val="0098437A"/>
    <w:rsid w:val="00986C92"/>
    <w:rsid w:val="00993C47"/>
    <w:rsid w:val="009972BC"/>
    <w:rsid w:val="009B4B16"/>
    <w:rsid w:val="009E54A1"/>
    <w:rsid w:val="009F4E25"/>
    <w:rsid w:val="009F5B1F"/>
    <w:rsid w:val="00A225A9"/>
    <w:rsid w:val="00A27A3F"/>
    <w:rsid w:val="00A3308E"/>
    <w:rsid w:val="00A35DFD"/>
    <w:rsid w:val="00A7026B"/>
    <w:rsid w:val="00A702DF"/>
    <w:rsid w:val="00A775A3"/>
    <w:rsid w:val="00A81700"/>
    <w:rsid w:val="00A81B5B"/>
    <w:rsid w:val="00A82FAD"/>
    <w:rsid w:val="00A9673A"/>
    <w:rsid w:val="00A96EF2"/>
    <w:rsid w:val="00AA5C35"/>
    <w:rsid w:val="00AA5ED9"/>
    <w:rsid w:val="00AB0433"/>
    <w:rsid w:val="00AC0A38"/>
    <w:rsid w:val="00AC4E0E"/>
    <w:rsid w:val="00AC517B"/>
    <w:rsid w:val="00AD0D19"/>
    <w:rsid w:val="00AD4184"/>
    <w:rsid w:val="00AF051B"/>
    <w:rsid w:val="00B037A2"/>
    <w:rsid w:val="00B1084D"/>
    <w:rsid w:val="00B31870"/>
    <w:rsid w:val="00B320B8"/>
    <w:rsid w:val="00B35EE2"/>
    <w:rsid w:val="00B36DEF"/>
    <w:rsid w:val="00B57131"/>
    <w:rsid w:val="00B62F2C"/>
    <w:rsid w:val="00B727C9"/>
    <w:rsid w:val="00B735C8"/>
    <w:rsid w:val="00B76A63"/>
    <w:rsid w:val="00B83B22"/>
    <w:rsid w:val="00B95597"/>
    <w:rsid w:val="00BA6350"/>
    <w:rsid w:val="00BB105E"/>
    <w:rsid w:val="00BB4E29"/>
    <w:rsid w:val="00BB74C9"/>
    <w:rsid w:val="00BC3AB6"/>
    <w:rsid w:val="00BD19E8"/>
    <w:rsid w:val="00BD4273"/>
    <w:rsid w:val="00C150CE"/>
    <w:rsid w:val="00C31ED8"/>
    <w:rsid w:val="00C432E4"/>
    <w:rsid w:val="00C70C26"/>
    <w:rsid w:val="00C72001"/>
    <w:rsid w:val="00C772B7"/>
    <w:rsid w:val="00C80347"/>
    <w:rsid w:val="00CB24D2"/>
    <w:rsid w:val="00CB7C1A"/>
    <w:rsid w:val="00CC5E08"/>
    <w:rsid w:val="00CE14FD"/>
    <w:rsid w:val="00CF04FA"/>
    <w:rsid w:val="00CF6860"/>
    <w:rsid w:val="00D02AC6"/>
    <w:rsid w:val="00D03F0C"/>
    <w:rsid w:val="00D04312"/>
    <w:rsid w:val="00D16A7F"/>
    <w:rsid w:val="00D16AD2"/>
    <w:rsid w:val="00D22596"/>
    <w:rsid w:val="00D22691"/>
    <w:rsid w:val="00D24C3D"/>
    <w:rsid w:val="00D46CB1"/>
    <w:rsid w:val="00D66FCB"/>
    <w:rsid w:val="00D723F0"/>
    <w:rsid w:val="00D8133F"/>
    <w:rsid w:val="00D861EE"/>
    <w:rsid w:val="00D933FE"/>
    <w:rsid w:val="00D95B05"/>
    <w:rsid w:val="00D97E2D"/>
    <w:rsid w:val="00DA103D"/>
    <w:rsid w:val="00DA45D3"/>
    <w:rsid w:val="00DA4772"/>
    <w:rsid w:val="00DA7B44"/>
    <w:rsid w:val="00DB2667"/>
    <w:rsid w:val="00DB67B7"/>
    <w:rsid w:val="00DC15A9"/>
    <w:rsid w:val="00DC40AA"/>
    <w:rsid w:val="00DD1750"/>
    <w:rsid w:val="00DD3AB4"/>
    <w:rsid w:val="00E349AA"/>
    <w:rsid w:val="00E41390"/>
    <w:rsid w:val="00E41CA0"/>
    <w:rsid w:val="00E4366B"/>
    <w:rsid w:val="00E50A4A"/>
    <w:rsid w:val="00E533E7"/>
    <w:rsid w:val="00E606DE"/>
    <w:rsid w:val="00E644FE"/>
    <w:rsid w:val="00E72733"/>
    <w:rsid w:val="00E742FA"/>
    <w:rsid w:val="00E76816"/>
    <w:rsid w:val="00E83DBF"/>
    <w:rsid w:val="00E87C13"/>
    <w:rsid w:val="00E94CD9"/>
    <w:rsid w:val="00EA1A76"/>
    <w:rsid w:val="00EA290B"/>
    <w:rsid w:val="00EE0061"/>
    <w:rsid w:val="00EE0E90"/>
    <w:rsid w:val="00EF3BCA"/>
    <w:rsid w:val="00EF729B"/>
    <w:rsid w:val="00F01B0D"/>
    <w:rsid w:val="00F1238F"/>
    <w:rsid w:val="00F16485"/>
    <w:rsid w:val="00F228ED"/>
    <w:rsid w:val="00F22AD1"/>
    <w:rsid w:val="00F26E31"/>
    <w:rsid w:val="00F27C6C"/>
    <w:rsid w:val="00F316DE"/>
    <w:rsid w:val="00F34A8D"/>
    <w:rsid w:val="00F50D25"/>
    <w:rsid w:val="00F535D8"/>
    <w:rsid w:val="00F61155"/>
    <w:rsid w:val="00F708E3"/>
    <w:rsid w:val="00F76561"/>
    <w:rsid w:val="00F84736"/>
    <w:rsid w:val="00F96C3F"/>
    <w:rsid w:val="00FA09A3"/>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34363C65-C878-4B4F-96B2-83EFE1EC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AB0433"/>
    <w:rPr>
      <w:sz w:val="16"/>
      <w:szCs w:val="16"/>
    </w:rPr>
  </w:style>
  <w:style w:type="paragraph" w:styleId="CommentText">
    <w:name w:val="annotation text"/>
    <w:basedOn w:val="Normal"/>
    <w:link w:val="CommentTextChar"/>
    <w:semiHidden/>
    <w:unhideWhenUsed/>
    <w:rsid w:val="00AB0433"/>
    <w:rPr>
      <w:sz w:val="20"/>
      <w:szCs w:val="20"/>
    </w:rPr>
  </w:style>
  <w:style w:type="character" w:customStyle="1" w:styleId="CommentTextChar">
    <w:name w:val="Comment Text Char"/>
    <w:basedOn w:val="DefaultParagraphFont"/>
    <w:link w:val="CommentText"/>
    <w:semiHidden/>
    <w:rsid w:val="00AB0433"/>
  </w:style>
  <w:style w:type="paragraph" w:styleId="CommentSubject">
    <w:name w:val="annotation subject"/>
    <w:basedOn w:val="CommentText"/>
    <w:next w:val="CommentText"/>
    <w:link w:val="CommentSubjectChar"/>
    <w:semiHidden/>
    <w:unhideWhenUsed/>
    <w:rsid w:val="00AB0433"/>
    <w:rPr>
      <w:b/>
      <w:bCs/>
    </w:rPr>
  </w:style>
  <w:style w:type="character" w:customStyle="1" w:styleId="CommentSubjectChar">
    <w:name w:val="Comment Subject Char"/>
    <w:basedOn w:val="CommentTextChar"/>
    <w:link w:val="CommentSubject"/>
    <w:semiHidden/>
    <w:rsid w:val="00AB04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