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76F7653" w14:textId="77777777" w:rsidTr="006D5D22">
        <w:tblPrEx>
          <w:tblW w:w="0" w:type="auto"/>
          <w:tblLook w:val="0000"/>
        </w:tblPrEx>
        <w:trPr>
          <w:trHeight w:val="2181"/>
        </w:trPr>
        <w:tc>
          <w:tcPr>
            <w:tcW w:w="8856" w:type="dxa"/>
          </w:tcPr>
          <w:p w:rsidR="00FF232D" w:rsidP="006A7D75" w14:paraId="1B9DB5D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2027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C5591FC" w14:textId="77777777">
            <w:pPr>
              <w:rPr>
                <w:b/>
                <w:bCs/>
                <w:sz w:val="12"/>
                <w:szCs w:val="12"/>
              </w:rPr>
            </w:pPr>
          </w:p>
          <w:p w:rsidR="007A44F8" w:rsidRPr="008A3940" w:rsidP="00BB4E29" w14:paraId="49CE2FB6" w14:textId="567922B4">
            <w:pPr>
              <w:rPr>
                <w:b/>
                <w:bCs/>
                <w:sz w:val="22"/>
                <w:szCs w:val="22"/>
              </w:rPr>
            </w:pPr>
            <w:r w:rsidRPr="008A3940">
              <w:rPr>
                <w:b/>
                <w:bCs/>
                <w:sz w:val="22"/>
                <w:szCs w:val="22"/>
              </w:rPr>
              <w:t xml:space="preserve">Media Contact: </w:t>
            </w:r>
          </w:p>
          <w:p w:rsidR="007A44F8" w:rsidRPr="008A3940" w:rsidP="00BB4E29" w14:paraId="060937AE" w14:textId="3D76E6F8">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P="00BB4E29" w14:paraId="2AA9CA88" w14:textId="15878293">
            <w:pPr>
              <w:rPr>
                <w:bCs/>
                <w:sz w:val="22"/>
                <w:szCs w:val="22"/>
              </w:rPr>
            </w:pPr>
            <w:hyperlink r:id="rId5" w:history="1">
              <w:r w:rsidR="00A37D67">
                <w:rPr>
                  <w:rStyle w:val="Hyperlink"/>
                  <w:bCs/>
                  <w:sz w:val="22"/>
                  <w:szCs w:val="22"/>
                </w:rPr>
                <w:t>katie.gorscak</w:t>
              </w:r>
              <w:r w:rsidRPr="009B1762" w:rsidR="00A37D67">
                <w:rPr>
                  <w:rStyle w:val="Hyperlink"/>
                  <w:bCs/>
                  <w:sz w:val="22"/>
                  <w:szCs w:val="22"/>
                </w:rPr>
                <w:t>@fcc.gov</w:t>
              </w:r>
            </w:hyperlink>
          </w:p>
          <w:p w:rsidR="00E93970" w:rsidRPr="00E93970" w:rsidP="00BB4E29" w14:paraId="6B56D8FD" w14:textId="77777777">
            <w:pPr>
              <w:rPr>
                <w:b/>
                <w:bCs/>
                <w:sz w:val="22"/>
                <w:szCs w:val="22"/>
              </w:rPr>
            </w:pPr>
          </w:p>
          <w:p w:rsidR="007A44F8" w:rsidRPr="008A3940" w:rsidP="00BB4E29" w14:paraId="6FE15F28" w14:textId="77777777">
            <w:pPr>
              <w:rPr>
                <w:b/>
                <w:sz w:val="22"/>
                <w:szCs w:val="22"/>
              </w:rPr>
            </w:pPr>
            <w:r w:rsidRPr="008A3940">
              <w:rPr>
                <w:b/>
                <w:sz w:val="22"/>
                <w:szCs w:val="22"/>
              </w:rPr>
              <w:t>For Immediate Release</w:t>
            </w:r>
          </w:p>
          <w:p w:rsidR="007A44F8" w:rsidRPr="004A729A" w:rsidP="00BB4E29" w14:paraId="340C7BF7" w14:textId="77777777">
            <w:pPr>
              <w:jc w:val="center"/>
              <w:rPr>
                <w:b/>
                <w:bCs/>
                <w:sz w:val="22"/>
                <w:szCs w:val="22"/>
              </w:rPr>
            </w:pPr>
          </w:p>
          <w:p w:rsidR="00AA2423" w:rsidP="00AA2423" w14:paraId="02F3A594" w14:textId="5B9E193C">
            <w:pPr>
              <w:tabs>
                <w:tab w:val="left" w:pos="8625"/>
              </w:tabs>
              <w:jc w:val="center"/>
              <w:rPr>
                <w:b/>
                <w:bCs/>
              </w:rPr>
            </w:pPr>
            <w:r w:rsidRPr="00A1259A">
              <w:rPr>
                <w:b/>
                <w:bCs/>
              </w:rPr>
              <w:t xml:space="preserve">FCC </w:t>
            </w:r>
            <w:r w:rsidRPr="00A1259A" w:rsidR="008830ED">
              <w:rPr>
                <w:b/>
                <w:bCs/>
              </w:rPr>
              <w:t xml:space="preserve">GRANTS </w:t>
            </w:r>
            <w:r w:rsidRPr="00A1259A" w:rsidR="00182F5B">
              <w:rPr>
                <w:b/>
                <w:bCs/>
              </w:rPr>
              <w:t xml:space="preserve">GE HEALTHCARE </w:t>
            </w:r>
            <w:r w:rsidRPr="00A1259A" w:rsidR="008830ED">
              <w:rPr>
                <w:b/>
                <w:bCs/>
              </w:rPr>
              <w:t xml:space="preserve">WAIVER TO </w:t>
            </w:r>
            <w:r w:rsidRPr="00A1259A" w:rsidR="00C5620F">
              <w:rPr>
                <w:b/>
                <w:bCs/>
              </w:rPr>
              <w:t xml:space="preserve">EXPEDITE </w:t>
            </w:r>
            <w:r w:rsidRPr="00A1259A" w:rsidR="00C4246D">
              <w:rPr>
                <w:b/>
                <w:bCs/>
              </w:rPr>
              <w:t xml:space="preserve">MEDICAL EQUIPMENT </w:t>
            </w:r>
            <w:r w:rsidRPr="00A1259A" w:rsidR="00510B7C">
              <w:rPr>
                <w:b/>
                <w:bCs/>
              </w:rPr>
              <w:t xml:space="preserve">FROM NEW SUPPLIERS </w:t>
            </w:r>
            <w:r w:rsidRPr="00A1259A" w:rsidR="00006874">
              <w:rPr>
                <w:b/>
                <w:bCs/>
              </w:rPr>
              <w:t>DURING COVID-19</w:t>
            </w:r>
            <w:r w:rsidRPr="00A1259A" w:rsidR="00335B78">
              <w:rPr>
                <w:b/>
                <w:bCs/>
              </w:rPr>
              <w:t xml:space="preserve"> PANDEMIC</w:t>
            </w:r>
          </w:p>
          <w:p w:rsidR="00AA2423" w:rsidRPr="00A1259A" w:rsidP="000731D4" w14:paraId="3609EC9A" w14:textId="77777777">
            <w:pPr>
              <w:tabs>
                <w:tab w:val="left" w:pos="8625"/>
              </w:tabs>
              <w:jc w:val="center"/>
              <w:rPr>
                <w:b/>
                <w:bCs/>
              </w:rPr>
            </w:pPr>
          </w:p>
          <w:p w:rsidR="00CC5E08" w:rsidRPr="00164BAC" w:rsidP="00040127" w14:paraId="3B8A1BA5" w14:textId="0963B72E">
            <w:pPr>
              <w:tabs>
                <w:tab w:val="left" w:pos="8625"/>
              </w:tabs>
              <w:jc w:val="center"/>
              <w:rPr>
                <w:b/>
                <w:bCs/>
                <w:i/>
              </w:rPr>
            </w:pPr>
            <w:r>
              <w:rPr>
                <w:b/>
                <w:bCs/>
                <w:i/>
              </w:rPr>
              <w:t>Such Devices Include Wearable Patient Monitors</w:t>
            </w:r>
            <w:r w:rsidR="00A72900">
              <w:rPr>
                <w:b/>
                <w:bCs/>
                <w:i/>
              </w:rPr>
              <w:t>, Diagnostic Testing Systems,</w:t>
            </w:r>
            <w:r>
              <w:rPr>
                <w:b/>
                <w:bCs/>
                <w:i/>
              </w:rPr>
              <w:t xml:space="preserve"> and Portable X-</w:t>
            </w:r>
            <w:r w:rsidR="006F7ABA">
              <w:rPr>
                <w:b/>
                <w:bCs/>
                <w:i/>
              </w:rPr>
              <w:t>R</w:t>
            </w:r>
            <w:r>
              <w:rPr>
                <w:b/>
                <w:bCs/>
                <w:i/>
              </w:rPr>
              <w:t>ays</w:t>
            </w:r>
          </w:p>
          <w:p w:rsidR="00A41842" w:rsidP="00247E47" w14:paraId="770201F0" w14:textId="77777777">
            <w:pPr>
              <w:rPr>
                <w:sz w:val="22"/>
                <w:szCs w:val="22"/>
              </w:rPr>
            </w:pPr>
          </w:p>
          <w:p w:rsidR="001E5A3C" w:rsidP="00E70D0E" w14:paraId="7316F2E0" w14:textId="5B3AEA89">
            <w:pPr>
              <w:rPr>
                <w:sz w:val="22"/>
                <w:szCs w:val="22"/>
              </w:rPr>
            </w:pPr>
            <w:r w:rsidRPr="00475CAE">
              <w:rPr>
                <w:sz w:val="22"/>
                <w:szCs w:val="22"/>
              </w:rPr>
              <w:t xml:space="preserve">WASHINGTON, </w:t>
            </w:r>
            <w:r w:rsidR="00E22585">
              <w:rPr>
                <w:sz w:val="22"/>
                <w:szCs w:val="22"/>
              </w:rPr>
              <w:t xml:space="preserve">May </w:t>
            </w:r>
            <w:r w:rsidR="00002314">
              <w:rPr>
                <w:sz w:val="22"/>
                <w:szCs w:val="22"/>
              </w:rPr>
              <w:t>11</w:t>
            </w:r>
            <w:r w:rsidRPr="00475CAE" w:rsidR="00065E2D">
              <w:rPr>
                <w:sz w:val="22"/>
                <w:szCs w:val="22"/>
              </w:rPr>
              <w:t>, 20</w:t>
            </w:r>
            <w:r w:rsidRPr="00475CAE" w:rsidR="006D16EF">
              <w:rPr>
                <w:sz w:val="22"/>
                <w:szCs w:val="22"/>
              </w:rPr>
              <w:t>20</w:t>
            </w:r>
            <w:r w:rsidRPr="00475CAE" w:rsidR="00D861EE">
              <w:rPr>
                <w:sz w:val="22"/>
                <w:szCs w:val="22"/>
              </w:rPr>
              <w:t>—</w:t>
            </w:r>
            <w:r w:rsidR="00924488">
              <w:rPr>
                <w:sz w:val="22"/>
                <w:szCs w:val="22"/>
              </w:rPr>
              <w:t>The Federal Communications Commission</w:t>
            </w:r>
            <w:r w:rsidR="00783B3D">
              <w:rPr>
                <w:sz w:val="22"/>
                <w:szCs w:val="22"/>
              </w:rPr>
              <w:t xml:space="preserve"> today</w:t>
            </w:r>
            <w:r w:rsidR="00C4246D">
              <w:rPr>
                <w:sz w:val="22"/>
                <w:szCs w:val="22"/>
              </w:rPr>
              <w:t xml:space="preserve"> granted </w:t>
            </w:r>
          </w:p>
          <w:p w:rsidR="00924488" w:rsidP="00E70D0E" w14:paraId="0CA0EF23" w14:textId="7E447E81">
            <w:pPr>
              <w:rPr>
                <w:sz w:val="22"/>
                <w:szCs w:val="22"/>
              </w:rPr>
            </w:pPr>
            <w:r w:rsidRPr="001E5A3C">
              <w:rPr>
                <w:sz w:val="22"/>
                <w:szCs w:val="22"/>
              </w:rPr>
              <w:t xml:space="preserve">GE Healthcare’s request for </w:t>
            </w:r>
            <w:r w:rsidR="000D174D">
              <w:rPr>
                <w:sz w:val="22"/>
                <w:szCs w:val="22"/>
              </w:rPr>
              <w:t xml:space="preserve">a </w:t>
            </w:r>
            <w:r w:rsidRPr="001E5A3C">
              <w:rPr>
                <w:sz w:val="22"/>
                <w:szCs w:val="22"/>
              </w:rPr>
              <w:t xml:space="preserve">waiver </w:t>
            </w:r>
            <w:r w:rsidR="00644B78">
              <w:rPr>
                <w:sz w:val="22"/>
                <w:szCs w:val="22"/>
              </w:rPr>
              <w:t>to</w:t>
            </w:r>
            <w:r w:rsidRPr="001E5A3C">
              <w:rPr>
                <w:sz w:val="22"/>
                <w:szCs w:val="22"/>
              </w:rPr>
              <w:t xml:space="preserve"> allow </w:t>
            </w:r>
            <w:r w:rsidR="00D9144D">
              <w:rPr>
                <w:sz w:val="22"/>
                <w:szCs w:val="22"/>
              </w:rPr>
              <w:t>the</w:t>
            </w:r>
            <w:r w:rsidR="00597666">
              <w:rPr>
                <w:sz w:val="22"/>
                <w:szCs w:val="22"/>
              </w:rPr>
              <w:t xml:space="preserve"> </w:t>
            </w:r>
            <w:r w:rsidRPr="001E5A3C">
              <w:rPr>
                <w:sz w:val="22"/>
                <w:szCs w:val="22"/>
              </w:rPr>
              <w:t>import</w:t>
            </w:r>
            <w:r w:rsidR="00644B78">
              <w:rPr>
                <w:sz w:val="22"/>
                <w:szCs w:val="22"/>
              </w:rPr>
              <w:t>ation</w:t>
            </w:r>
            <w:r w:rsidRPr="001E5A3C">
              <w:rPr>
                <w:sz w:val="22"/>
                <w:szCs w:val="22"/>
              </w:rPr>
              <w:t>, market</w:t>
            </w:r>
            <w:r w:rsidR="004C3750">
              <w:rPr>
                <w:sz w:val="22"/>
                <w:szCs w:val="22"/>
              </w:rPr>
              <w:t>ing</w:t>
            </w:r>
            <w:r w:rsidR="006F7ABA">
              <w:rPr>
                <w:sz w:val="22"/>
                <w:szCs w:val="22"/>
              </w:rPr>
              <w:t>,</w:t>
            </w:r>
            <w:r w:rsidRPr="001E5A3C">
              <w:rPr>
                <w:sz w:val="22"/>
                <w:szCs w:val="22"/>
              </w:rPr>
              <w:t xml:space="preserve"> and </w:t>
            </w:r>
            <w:r w:rsidR="004C3750">
              <w:rPr>
                <w:sz w:val="22"/>
                <w:szCs w:val="22"/>
              </w:rPr>
              <w:t>operation of</w:t>
            </w:r>
            <w:r w:rsidRPr="001E5A3C" w:rsidR="00023E44">
              <w:rPr>
                <w:sz w:val="22"/>
                <w:szCs w:val="22"/>
              </w:rPr>
              <w:t xml:space="preserve"> </w:t>
            </w:r>
            <w:r w:rsidRPr="001E5A3C">
              <w:rPr>
                <w:sz w:val="22"/>
                <w:szCs w:val="22"/>
              </w:rPr>
              <w:t xml:space="preserve">certain </w:t>
            </w:r>
            <w:r w:rsidR="00A72900">
              <w:rPr>
                <w:sz w:val="22"/>
                <w:szCs w:val="22"/>
              </w:rPr>
              <w:t xml:space="preserve">GE medical devices </w:t>
            </w:r>
            <w:r w:rsidR="00502464">
              <w:rPr>
                <w:sz w:val="22"/>
                <w:szCs w:val="22"/>
              </w:rPr>
              <w:t>from new suppliers</w:t>
            </w:r>
            <w:r w:rsidRPr="001E5A3C">
              <w:rPr>
                <w:sz w:val="22"/>
                <w:szCs w:val="22"/>
              </w:rPr>
              <w:t xml:space="preserve"> </w:t>
            </w:r>
            <w:r w:rsidR="004C3750">
              <w:rPr>
                <w:sz w:val="22"/>
                <w:szCs w:val="22"/>
              </w:rPr>
              <w:t xml:space="preserve">for use in </w:t>
            </w:r>
            <w:r w:rsidR="00CF0752">
              <w:rPr>
                <w:sz w:val="22"/>
                <w:szCs w:val="22"/>
              </w:rPr>
              <w:t>healthcare facilities</w:t>
            </w:r>
            <w:r w:rsidRPr="001E5A3C">
              <w:rPr>
                <w:sz w:val="22"/>
                <w:szCs w:val="22"/>
              </w:rPr>
              <w:t xml:space="preserve">. </w:t>
            </w:r>
            <w:r w:rsidR="003C1800">
              <w:rPr>
                <w:sz w:val="22"/>
                <w:szCs w:val="22"/>
              </w:rPr>
              <w:t xml:space="preserve"> </w:t>
            </w:r>
            <w:r w:rsidR="0029357C">
              <w:rPr>
                <w:sz w:val="22"/>
                <w:szCs w:val="22"/>
              </w:rPr>
              <w:t xml:space="preserve">The COVID-19 pandemic has caused an unprecedented strain on </w:t>
            </w:r>
            <w:r w:rsidR="00087E5B">
              <w:rPr>
                <w:sz w:val="22"/>
                <w:szCs w:val="22"/>
              </w:rPr>
              <w:t>our nation’s</w:t>
            </w:r>
            <w:r w:rsidR="0029357C">
              <w:rPr>
                <w:sz w:val="22"/>
                <w:szCs w:val="22"/>
              </w:rPr>
              <w:t xml:space="preserve"> healthcare system.  The action taken by the Commission today</w:t>
            </w:r>
            <w:r w:rsidRPr="00E843A1" w:rsidR="00E41CAC">
              <w:rPr>
                <w:sz w:val="22"/>
                <w:szCs w:val="22"/>
              </w:rPr>
              <w:t xml:space="preserve"> </w:t>
            </w:r>
            <w:r w:rsidR="00E41CAC">
              <w:rPr>
                <w:sz w:val="22"/>
                <w:szCs w:val="22"/>
              </w:rPr>
              <w:t>will enable</w:t>
            </w:r>
            <w:r w:rsidRPr="00E843A1" w:rsidR="00E41CAC">
              <w:rPr>
                <w:sz w:val="22"/>
                <w:szCs w:val="22"/>
              </w:rPr>
              <w:t xml:space="preserve"> GE</w:t>
            </w:r>
            <w:r w:rsidR="00E41CAC">
              <w:rPr>
                <w:sz w:val="22"/>
                <w:szCs w:val="22"/>
              </w:rPr>
              <w:t xml:space="preserve"> </w:t>
            </w:r>
            <w:r w:rsidRPr="00E843A1" w:rsidR="00E41CAC">
              <w:rPr>
                <w:sz w:val="22"/>
                <w:szCs w:val="22"/>
              </w:rPr>
              <w:t>H</w:t>
            </w:r>
            <w:r w:rsidR="00E41CAC">
              <w:rPr>
                <w:sz w:val="22"/>
                <w:szCs w:val="22"/>
              </w:rPr>
              <w:t>ealthcare</w:t>
            </w:r>
            <w:r w:rsidRPr="00E843A1" w:rsidR="00E41CAC">
              <w:rPr>
                <w:sz w:val="22"/>
                <w:szCs w:val="22"/>
              </w:rPr>
              <w:t xml:space="preserve"> to overcome disruptions in the medical device supply chain as it addresses the surge in demand</w:t>
            </w:r>
            <w:r w:rsidR="0029357C">
              <w:rPr>
                <w:sz w:val="22"/>
                <w:szCs w:val="22"/>
              </w:rPr>
              <w:t xml:space="preserve"> for critical medical equipment.</w:t>
            </w:r>
            <w:r w:rsidRPr="00E843A1" w:rsidR="00E41CAC">
              <w:rPr>
                <w:sz w:val="22"/>
                <w:szCs w:val="22"/>
              </w:rPr>
              <w:t xml:space="preserve"> </w:t>
            </w:r>
            <w:r w:rsidR="00E41CAC">
              <w:rPr>
                <w:sz w:val="22"/>
                <w:szCs w:val="22"/>
              </w:rPr>
              <w:t xml:space="preserve"> Without the waiver, m</w:t>
            </w:r>
            <w:r w:rsidRPr="00DF483B" w:rsidR="000B027A">
              <w:rPr>
                <w:sz w:val="22"/>
                <w:szCs w:val="22"/>
              </w:rPr>
              <w:t>any of GE’s devices</w:t>
            </w:r>
            <w:r w:rsidR="000D174D">
              <w:rPr>
                <w:sz w:val="22"/>
                <w:szCs w:val="22"/>
              </w:rPr>
              <w:t xml:space="preserve"> </w:t>
            </w:r>
            <w:r w:rsidR="00A72900">
              <w:rPr>
                <w:sz w:val="22"/>
                <w:szCs w:val="22"/>
              </w:rPr>
              <w:t xml:space="preserve">that are sourced from new suppliers or </w:t>
            </w:r>
            <w:r w:rsidR="00861F68">
              <w:rPr>
                <w:sz w:val="22"/>
                <w:szCs w:val="22"/>
              </w:rPr>
              <w:t xml:space="preserve">that </w:t>
            </w:r>
            <w:r w:rsidR="00A72900">
              <w:rPr>
                <w:sz w:val="22"/>
                <w:szCs w:val="22"/>
              </w:rPr>
              <w:t xml:space="preserve">contain new components </w:t>
            </w:r>
            <w:r w:rsidRPr="00DF483B" w:rsidR="000B027A">
              <w:rPr>
                <w:sz w:val="22"/>
                <w:szCs w:val="22"/>
              </w:rPr>
              <w:t xml:space="preserve">would </w:t>
            </w:r>
            <w:r w:rsidR="007A7C9B">
              <w:rPr>
                <w:sz w:val="22"/>
                <w:szCs w:val="22"/>
              </w:rPr>
              <w:t>have required</w:t>
            </w:r>
            <w:r w:rsidRPr="00DF483B" w:rsidR="000B027A">
              <w:rPr>
                <w:sz w:val="22"/>
                <w:szCs w:val="22"/>
              </w:rPr>
              <w:t xml:space="preserve"> </w:t>
            </w:r>
            <w:r w:rsidR="00023E44">
              <w:rPr>
                <w:sz w:val="22"/>
                <w:szCs w:val="22"/>
              </w:rPr>
              <w:t>prior</w:t>
            </w:r>
            <w:r w:rsidRPr="00DF483B" w:rsidR="000B027A">
              <w:rPr>
                <w:sz w:val="22"/>
                <w:szCs w:val="22"/>
              </w:rPr>
              <w:t xml:space="preserve"> FCC equipment certification, </w:t>
            </w:r>
            <w:r w:rsidR="00A72900">
              <w:rPr>
                <w:sz w:val="22"/>
                <w:szCs w:val="22"/>
              </w:rPr>
              <w:t xml:space="preserve">which would delay GE’s </w:t>
            </w:r>
            <w:r w:rsidRPr="00DF483B" w:rsidR="000B027A">
              <w:rPr>
                <w:sz w:val="22"/>
                <w:szCs w:val="22"/>
              </w:rPr>
              <w:t xml:space="preserve">ability to provide medical facilities with the equipment needed to treat </w:t>
            </w:r>
            <w:r w:rsidR="0094592F">
              <w:rPr>
                <w:sz w:val="22"/>
                <w:szCs w:val="22"/>
              </w:rPr>
              <w:t>patients</w:t>
            </w:r>
            <w:r w:rsidR="00C33474">
              <w:rPr>
                <w:sz w:val="22"/>
                <w:szCs w:val="22"/>
              </w:rPr>
              <w:t xml:space="preserve">. </w:t>
            </w:r>
          </w:p>
          <w:p w:rsidR="002E0185" w:rsidP="00E70D0E" w14:paraId="39E21368" w14:textId="7450935A">
            <w:pPr>
              <w:rPr>
                <w:sz w:val="22"/>
                <w:szCs w:val="22"/>
              </w:rPr>
            </w:pPr>
          </w:p>
          <w:p w:rsidR="002E0185" w:rsidP="00E70D0E" w14:paraId="5231D62F" w14:textId="771F9355">
            <w:pPr>
              <w:rPr>
                <w:sz w:val="22"/>
                <w:szCs w:val="22"/>
              </w:rPr>
            </w:pPr>
            <w:r>
              <w:rPr>
                <w:sz w:val="22"/>
                <w:szCs w:val="22"/>
              </w:rPr>
              <w:t>“</w:t>
            </w:r>
            <w:r w:rsidR="00423B10">
              <w:rPr>
                <w:sz w:val="22"/>
                <w:szCs w:val="22"/>
              </w:rPr>
              <w:t xml:space="preserve">The FCC is committed to doing everything in its power to help healthcare facilities </w:t>
            </w:r>
            <w:r w:rsidR="00901B6B">
              <w:rPr>
                <w:sz w:val="22"/>
                <w:szCs w:val="22"/>
              </w:rPr>
              <w:t>treat</w:t>
            </w:r>
            <w:r w:rsidR="00C9366E">
              <w:rPr>
                <w:sz w:val="22"/>
                <w:szCs w:val="22"/>
              </w:rPr>
              <w:t xml:space="preserve"> patients </w:t>
            </w:r>
            <w:r w:rsidR="00423B10">
              <w:rPr>
                <w:sz w:val="22"/>
                <w:szCs w:val="22"/>
              </w:rPr>
              <w:t>during the coronavirus</w:t>
            </w:r>
            <w:r w:rsidR="006D5FDC">
              <w:rPr>
                <w:sz w:val="22"/>
                <w:szCs w:val="22"/>
              </w:rPr>
              <w:t xml:space="preserve"> pandemic</w:t>
            </w:r>
            <w:r w:rsidR="00423B10">
              <w:rPr>
                <w:sz w:val="22"/>
                <w:szCs w:val="22"/>
              </w:rPr>
              <w:t>,” said FCC Chairman Ajit Pai.  “</w:t>
            </w:r>
            <w:r w:rsidR="00C9366E">
              <w:rPr>
                <w:sz w:val="22"/>
                <w:szCs w:val="22"/>
              </w:rPr>
              <w:t>T</w:t>
            </w:r>
            <w:r w:rsidR="00423B10">
              <w:rPr>
                <w:sz w:val="22"/>
                <w:szCs w:val="22"/>
              </w:rPr>
              <w:t xml:space="preserve">his waiver will </w:t>
            </w:r>
            <w:r w:rsidR="00B65D99">
              <w:rPr>
                <w:sz w:val="22"/>
                <w:szCs w:val="22"/>
              </w:rPr>
              <w:t>enable GE</w:t>
            </w:r>
            <w:r w:rsidR="004713A0">
              <w:rPr>
                <w:sz w:val="22"/>
                <w:szCs w:val="22"/>
              </w:rPr>
              <w:t xml:space="preserve"> Healthcare to </w:t>
            </w:r>
            <w:r w:rsidR="00C9366E">
              <w:rPr>
                <w:sz w:val="22"/>
                <w:szCs w:val="22"/>
              </w:rPr>
              <w:t xml:space="preserve">get new medical equipment into the field that </w:t>
            </w:r>
            <w:r w:rsidR="00607FE9">
              <w:rPr>
                <w:sz w:val="22"/>
                <w:szCs w:val="22"/>
              </w:rPr>
              <w:t xml:space="preserve">will </w:t>
            </w:r>
            <w:r w:rsidR="00774D1F">
              <w:rPr>
                <w:sz w:val="22"/>
                <w:szCs w:val="22"/>
              </w:rPr>
              <w:t xml:space="preserve">benefit </w:t>
            </w:r>
            <w:r w:rsidR="00CE1497">
              <w:rPr>
                <w:sz w:val="22"/>
                <w:szCs w:val="22"/>
              </w:rPr>
              <w:t xml:space="preserve">healthcare </w:t>
            </w:r>
            <w:r w:rsidR="00774D1F">
              <w:rPr>
                <w:sz w:val="22"/>
                <w:szCs w:val="22"/>
              </w:rPr>
              <w:t xml:space="preserve">professionals during this </w:t>
            </w:r>
            <w:r w:rsidR="006D5FDC">
              <w:rPr>
                <w:sz w:val="22"/>
                <w:szCs w:val="22"/>
              </w:rPr>
              <w:t>difficult time</w:t>
            </w:r>
            <w:r w:rsidR="00774D1F">
              <w:rPr>
                <w:sz w:val="22"/>
                <w:szCs w:val="22"/>
              </w:rPr>
              <w:t>.”</w:t>
            </w:r>
          </w:p>
          <w:p w:rsidR="002E0185" w:rsidP="00E70D0E" w14:paraId="66859877" w14:textId="77777777">
            <w:pPr>
              <w:rPr>
                <w:sz w:val="22"/>
                <w:szCs w:val="22"/>
              </w:rPr>
            </w:pPr>
          </w:p>
          <w:p w:rsidR="002E0185" w:rsidP="00E70D0E" w14:paraId="33C2EBB6" w14:textId="3C680C72">
            <w:pPr>
              <w:rPr>
                <w:sz w:val="22"/>
                <w:szCs w:val="22"/>
              </w:rPr>
            </w:pPr>
            <w:r w:rsidRPr="002E0185">
              <w:rPr>
                <w:sz w:val="22"/>
                <w:szCs w:val="22"/>
              </w:rPr>
              <w:t>The</w:t>
            </w:r>
            <w:r w:rsidR="00C9534A">
              <w:rPr>
                <w:sz w:val="22"/>
                <w:szCs w:val="22"/>
              </w:rPr>
              <w:t xml:space="preserve"> </w:t>
            </w:r>
            <w:r w:rsidR="0094592F">
              <w:rPr>
                <w:sz w:val="22"/>
                <w:szCs w:val="22"/>
              </w:rPr>
              <w:t>O</w:t>
            </w:r>
            <w:r w:rsidR="00A72900">
              <w:rPr>
                <w:sz w:val="22"/>
                <w:szCs w:val="22"/>
              </w:rPr>
              <w:t>rder</w:t>
            </w:r>
            <w:r w:rsidR="006F7ABA">
              <w:rPr>
                <w:sz w:val="22"/>
                <w:szCs w:val="22"/>
              </w:rPr>
              <w:t xml:space="preserve">, </w:t>
            </w:r>
            <w:r w:rsidR="00652AA5">
              <w:rPr>
                <w:sz w:val="22"/>
                <w:szCs w:val="22"/>
              </w:rPr>
              <w:t xml:space="preserve">which was issued </w:t>
            </w:r>
            <w:r w:rsidR="006F7ABA">
              <w:rPr>
                <w:sz w:val="22"/>
                <w:szCs w:val="22"/>
              </w:rPr>
              <w:t xml:space="preserve">by the </w:t>
            </w:r>
            <w:r w:rsidRPr="006F7ABA" w:rsidR="006F7ABA">
              <w:rPr>
                <w:sz w:val="22"/>
                <w:szCs w:val="22"/>
              </w:rPr>
              <w:t xml:space="preserve">Wireless Telecommunications Bureau </w:t>
            </w:r>
            <w:r w:rsidR="006F7ABA">
              <w:rPr>
                <w:sz w:val="22"/>
                <w:szCs w:val="22"/>
              </w:rPr>
              <w:t xml:space="preserve">and </w:t>
            </w:r>
            <w:r w:rsidRPr="006F7ABA" w:rsidR="006F7ABA">
              <w:rPr>
                <w:sz w:val="22"/>
                <w:szCs w:val="22"/>
              </w:rPr>
              <w:t>Office of Engineering and Technology</w:t>
            </w:r>
            <w:r w:rsidR="006F7ABA">
              <w:rPr>
                <w:sz w:val="22"/>
                <w:szCs w:val="22"/>
              </w:rPr>
              <w:t xml:space="preserve">, </w:t>
            </w:r>
            <w:r w:rsidR="00A72900">
              <w:rPr>
                <w:sz w:val="22"/>
                <w:szCs w:val="22"/>
              </w:rPr>
              <w:t>waives certain rules in</w:t>
            </w:r>
            <w:r w:rsidR="006F7ABA">
              <w:rPr>
                <w:sz w:val="22"/>
                <w:szCs w:val="22"/>
              </w:rPr>
              <w:t xml:space="preserve"> pa</w:t>
            </w:r>
            <w:r w:rsidRPr="006F7ABA" w:rsidR="006F7ABA">
              <w:rPr>
                <w:sz w:val="22"/>
                <w:szCs w:val="22"/>
              </w:rPr>
              <w:t>rt</w:t>
            </w:r>
            <w:r w:rsidR="0094592F">
              <w:rPr>
                <w:sz w:val="22"/>
                <w:szCs w:val="22"/>
              </w:rPr>
              <w:t>s</w:t>
            </w:r>
            <w:r w:rsidRPr="006F7ABA" w:rsidR="006F7ABA">
              <w:rPr>
                <w:sz w:val="22"/>
                <w:szCs w:val="22"/>
              </w:rPr>
              <w:t xml:space="preserve"> 2, 15, 18, and 95</w:t>
            </w:r>
            <w:r w:rsidR="00573D06">
              <w:rPr>
                <w:sz w:val="22"/>
                <w:szCs w:val="22"/>
              </w:rPr>
              <w:t xml:space="preserve"> of the agency’s rules</w:t>
            </w:r>
            <w:r w:rsidR="006F7ABA">
              <w:rPr>
                <w:sz w:val="22"/>
                <w:szCs w:val="22"/>
              </w:rPr>
              <w:t xml:space="preserve">.  It </w:t>
            </w:r>
            <w:r w:rsidR="00EB5280">
              <w:rPr>
                <w:sz w:val="22"/>
                <w:szCs w:val="22"/>
              </w:rPr>
              <w:t>also</w:t>
            </w:r>
            <w:r w:rsidRPr="002E0185">
              <w:rPr>
                <w:sz w:val="22"/>
                <w:szCs w:val="22"/>
              </w:rPr>
              <w:t xml:space="preserve"> require</w:t>
            </w:r>
            <w:r w:rsidR="00F974AC">
              <w:rPr>
                <w:sz w:val="22"/>
                <w:szCs w:val="22"/>
              </w:rPr>
              <w:t>s</w:t>
            </w:r>
            <w:r w:rsidRPr="002E0185">
              <w:rPr>
                <w:sz w:val="22"/>
                <w:szCs w:val="22"/>
              </w:rPr>
              <w:t xml:space="preserve"> </w:t>
            </w:r>
            <w:r w:rsidR="00E137DA">
              <w:rPr>
                <w:sz w:val="22"/>
                <w:szCs w:val="22"/>
              </w:rPr>
              <w:t>GE Healthcare</w:t>
            </w:r>
            <w:r w:rsidRPr="002E0185">
              <w:rPr>
                <w:sz w:val="22"/>
                <w:szCs w:val="22"/>
              </w:rPr>
              <w:t xml:space="preserve"> to </w:t>
            </w:r>
            <w:r w:rsidR="001225C6">
              <w:rPr>
                <w:sz w:val="22"/>
                <w:szCs w:val="22"/>
              </w:rPr>
              <w:t xml:space="preserve">test the devices prior to deployment and </w:t>
            </w:r>
            <w:r w:rsidR="00F974AC">
              <w:rPr>
                <w:sz w:val="22"/>
                <w:szCs w:val="22"/>
              </w:rPr>
              <w:t xml:space="preserve">imposes a condition that GE Healthcare must </w:t>
            </w:r>
            <w:r w:rsidRPr="002E0185">
              <w:rPr>
                <w:sz w:val="22"/>
                <w:szCs w:val="22"/>
              </w:rPr>
              <w:t xml:space="preserve">obtain </w:t>
            </w:r>
            <w:r w:rsidR="0094592F">
              <w:rPr>
                <w:sz w:val="22"/>
                <w:szCs w:val="22"/>
              </w:rPr>
              <w:t xml:space="preserve">the required equipment </w:t>
            </w:r>
            <w:r w:rsidRPr="002E0185">
              <w:rPr>
                <w:sz w:val="22"/>
                <w:szCs w:val="22"/>
              </w:rPr>
              <w:t xml:space="preserve">certifications for all devices </w:t>
            </w:r>
            <w:r w:rsidR="00B40CF0">
              <w:rPr>
                <w:sz w:val="22"/>
                <w:szCs w:val="22"/>
              </w:rPr>
              <w:t xml:space="preserve">within 18 months </w:t>
            </w:r>
            <w:r w:rsidRPr="002E0185">
              <w:rPr>
                <w:sz w:val="22"/>
                <w:szCs w:val="22"/>
              </w:rPr>
              <w:t xml:space="preserve">or it will have to collect </w:t>
            </w:r>
            <w:r w:rsidR="00F974AC">
              <w:rPr>
                <w:sz w:val="22"/>
                <w:szCs w:val="22"/>
              </w:rPr>
              <w:t xml:space="preserve">any </w:t>
            </w:r>
            <w:r w:rsidR="003165A7">
              <w:rPr>
                <w:sz w:val="22"/>
                <w:szCs w:val="22"/>
              </w:rPr>
              <w:t>un</w:t>
            </w:r>
            <w:r w:rsidR="00F974AC">
              <w:rPr>
                <w:sz w:val="22"/>
                <w:szCs w:val="22"/>
              </w:rPr>
              <w:t>authorized devices</w:t>
            </w:r>
            <w:r w:rsidRPr="002E0185">
              <w:rPr>
                <w:sz w:val="22"/>
                <w:szCs w:val="22"/>
              </w:rPr>
              <w:t xml:space="preserve"> at the end of the waiver period.</w:t>
            </w:r>
          </w:p>
          <w:p w:rsidR="00C4246D" w:rsidP="00E70D0E" w14:paraId="65AA3031" w14:textId="4D07BFFC">
            <w:pPr>
              <w:rPr>
                <w:sz w:val="22"/>
                <w:szCs w:val="22"/>
              </w:rPr>
            </w:pPr>
          </w:p>
          <w:p w:rsidR="00ED0118" w:rsidP="005A6D23" w14:paraId="2BF94C68" w14:textId="0E69BCA6">
            <w:pPr>
              <w:rPr>
                <w:sz w:val="22"/>
                <w:szCs w:val="22"/>
              </w:rPr>
            </w:pPr>
            <w:r w:rsidRPr="00487EE9">
              <w:rPr>
                <w:sz w:val="22"/>
                <w:szCs w:val="22"/>
              </w:rPr>
              <w:t xml:space="preserve">For more information on Chairman Pai’s Keep </w:t>
            </w:r>
            <w:r w:rsidRPr="00836A40">
              <w:rPr>
                <w:sz w:val="22"/>
                <w:szCs w:val="22"/>
              </w:rPr>
              <w:t>Americans Connected Initiative, visit</w:t>
            </w:r>
            <w:r>
              <w:rPr>
                <w:sz w:val="22"/>
                <w:szCs w:val="22"/>
              </w:rPr>
              <w:t xml:space="preserve"> </w:t>
            </w:r>
            <w:hyperlink r:id="rId6" w:history="1">
              <w:r w:rsidRPr="00A2611E">
                <w:rPr>
                  <w:rStyle w:val="Hyperlink"/>
                  <w:sz w:val="22"/>
                  <w:szCs w:val="22"/>
                </w:rPr>
                <w:t>www.fcc.gov/keepamericansconnected</w:t>
              </w:r>
            </w:hyperlink>
            <w:r>
              <w:rPr>
                <w:sz w:val="22"/>
                <w:szCs w:val="22"/>
              </w:rPr>
              <w:t xml:space="preserve">. </w:t>
            </w:r>
            <w:r w:rsidR="00487EE9">
              <w:rPr>
                <w:sz w:val="22"/>
                <w:szCs w:val="22"/>
              </w:rPr>
              <w:t xml:space="preserve"> </w:t>
            </w:r>
            <w:r w:rsidR="002E4D05">
              <w:rPr>
                <w:sz w:val="22"/>
                <w:szCs w:val="22"/>
              </w:rPr>
              <w:t xml:space="preserve">For updates on the FCC’s wide array of actions to keep consumers connected during the coronavirus pandemic, visit </w:t>
            </w:r>
            <w:hyperlink r:id="rId7" w:history="1">
              <w:r w:rsidRPr="00A2611E" w:rsidR="0011343C">
                <w:rPr>
                  <w:rStyle w:val="Hyperlink"/>
                  <w:sz w:val="22"/>
                  <w:szCs w:val="22"/>
                </w:rPr>
                <w:t>www.fcc.gov/coronavirus</w:t>
              </w:r>
            </w:hyperlink>
            <w:r w:rsidR="002E4D05">
              <w:rPr>
                <w:sz w:val="22"/>
                <w:szCs w:val="22"/>
              </w:rPr>
              <w:t>.</w:t>
            </w:r>
          </w:p>
          <w:p w:rsidR="00BD19E8" w:rsidRPr="002E165B" w:rsidP="002E165B" w14:paraId="057F6C3F" w14:textId="16CD7895">
            <w:pPr>
              <w:rPr>
                <w:sz w:val="22"/>
                <w:szCs w:val="22"/>
              </w:rPr>
            </w:pPr>
          </w:p>
          <w:p w:rsidR="004F0F1F" w:rsidRPr="007475A1" w:rsidP="00850E26" w14:paraId="046868D5" w14:textId="77777777">
            <w:pPr>
              <w:ind w:right="72"/>
              <w:jc w:val="center"/>
              <w:rPr>
                <w:sz w:val="22"/>
                <w:szCs w:val="22"/>
              </w:rPr>
            </w:pPr>
            <w:r w:rsidRPr="007475A1">
              <w:rPr>
                <w:sz w:val="22"/>
                <w:szCs w:val="22"/>
              </w:rPr>
              <w:t>###</w:t>
            </w:r>
          </w:p>
          <w:p w:rsidR="00CC5E08" w:rsidRPr="0080486B" w:rsidP="00850E26" w14:paraId="348A72D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E649C8A" w14:textId="77777777">
            <w:pPr>
              <w:ind w:right="72"/>
              <w:jc w:val="center"/>
              <w:rPr>
                <w:b/>
                <w:bCs/>
                <w:sz w:val="18"/>
                <w:szCs w:val="18"/>
              </w:rPr>
            </w:pPr>
          </w:p>
          <w:p w:rsidR="006D5FDC" w:rsidP="00850E26" w14:paraId="3A8F14B4"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34D62C55" w14:textId="59F22C01">
            <w:pPr>
              <w:ind w:right="72"/>
              <w:jc w:val="center"/>
              <w:rPr>
                <w:bCs/>
                <w:i/>
                <w:sz w:val="16"/>
                <w:szCs w:val="16"/>
              </w:rPr>
            </w:pPr>
            <w:r w:rsidRPr="00EF729B">
              <w:rPr>
                <w:bCs/>
                <w:i/>
                <w:sz w:val="16"/>
                <w:szCs w:val="16"/>
              </w:rPr>
              <w:t>constitutes official action.  See MCI v. FCC, 515 F.2d 385 (D.C. Cir. 1974).</w:t>
            </w:r>
          </w:p>
        </w:tc>
      </w:tr>
    </w:tbl>
    <w:p w:rsidR="00D24C3D" w14:paraId="2A1AFF88" w14:textId="1338495A">
      <w:pPr>
        <w:rPr>
          <w:b/>
          <w:bCs/>
          <w:sz w:val="2"/>
          <w:szCs w:val="2"/>
        </w:rPr>
      </w:pPr>
    </w:p>
    <w:p w:rsidR="0049295A" w:rsidRPr="007528A5" w14:paraId="7162B7A4" w14:textId="77777777">
      <w:pPr>
        <w:rPr>
          <w:b/>
          <w:bCs/>
          <w:sz w:val="2"/>
          <w:szCs w:val="2"/>
        </w:rPr>
      </w:pPr>
    </w:p>
    <w:sectPr w:rsidSect="005C711E">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B9C1E77"/>
    <w:multiLevelType w:val="multilevel"/>
    <w:tmpl w:val="00C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5E"/>
    <w:rsid w:val="00002314"/>
    <w:rsid w:val="00006874"/>
    <w:rsid w:val="00011DE3"/>
    <w:rsid w:val="0001505A"/>
    <w:rsid w:val="00023E44"/>
    <w:rsid w:val="00024714"/>
    <w:rsid w:val="0002500C"/>
    <w:rsid w:val="000311FC"/>
    <w:rsid w:val="000325C2"/>
    <w:rsid w:val="00036600"/>
    <w:rsid w:val="00036657"/>
    <w:rsid w:val="00040127"/>
    <w:rsid w:val="00050AB7"/>
    <w:rsid w:val="00061A6A"/>
    <w:rsid w:val="00065E2D"/>
    <w:rsid w:val="00066074"/>
    <w:rsid w:val="000731D4"/>
    <w:rsid w:val="00081232"/>
    <w:rsid w:val="00081F9C"/>
    <w:rsid w:val="000856B7"/>
    <w:rsid w:val="00085E94"/>
    <w:rsid w:val="00087E5B"/>
    <w:rsid w:val="00091E65"/>
    <w:rsid w:val="00094E69"/>
    <w:rsid w:val="00096D4A"/>
    <w:rsid w:val="000A38EA"/>
    <w:rsid w:val="000B027A"/>
    <w:rsid w:val="000B163C"/>
    <w:rsid w:val="000C1E47"/>
    <w:rsid w:val="000C26F3"/>
    <w:rsid w:val="000C565E"/>
    <w:rsid w:val="000C7541"/>
    <w:rsid w:val="000D174D"/>
    <w:rsid w:val="000E049E"/>
    <w:rsid w:val="000E5152"/>
    <w:rsid w:val="000F00B4"/>
    <w:rsid w:val="0010799B"/>
    <w:rsid w:val="0011078B"/>
    <w:rsid w:val="0011343C"/>
    <w:rsid w:val="00117DB2"/>
    <w:rsid w:val="0012042C"/>
    <w:rsid w:val="001225C6"/>
    <w:rsid w:val="00123ED2"/>
    <w:rsid w:val="00125BE0"/>
    <w:rsid w:val="00140B1C"/>
    <w:rsid w:val="00142C13"/>
    <w:rsid w:val="00152776"/>
    <w:rsid w:val="00153222"/>
    <w:rsid w:val="001577D3"/>
    <w:rsid w:val="00160025"/>
    <w:rsid w:val="00164BAC"/>
    <w:rsid w:val="001733A6"/>
    <w:rsid w:val="00180697"/>
    <w:rsid w:val="00182828"/>
    <w:rsid w:val="00182F5B"/>
    <w:rsid w:val="001865A9"/>
    <w:rsid w:val="00187DB2"/>
    <w:rsid w:val="001930EB"/>
    <w:rsid w:val="00194C60"/>
    <w:rsid w:val="00196A07"/>
    <w:rsid w:val="001A1A6D"/>
    <w:rsid w:val="001B20BB"/>
    <w:rsid w:val="001B328F"/>
    <w:rsid w:val="001C13BB"/>
    <w:rsid w:val="001C4370"/>
    <w:rsid w:val="001D3779"/>
    <w:rsid w:val="001D61BB"/>
    <w:rsid w:val="001E5A3C"/>
    <w:rsid w:val="001F0469"/>
    <w:rsid w:val="001F1445"/>
    <w:rsid w:val="001F7970"/>
    <w:rsid w:val="00203A98"/>
    <w:rsid w:val="00205454"/>
    <w:rsid w:val="00206EDD"/>
    <w:rsid w:val="002123BE"/>
    <w:rsid w:val="0021247E"/>
    <w:rsid w:val="002146F6"/>
    <w:rsid w:val="00217591"/>
    <w:rsid w:val="00217ED2"/>
    <w:rsid w:val="002203BE"/>
    <w:rsid w:val="00231C32"/>
    <w:rsid w:val="0023289B"/>
    <w:rsid w:val="00240345"/>
    <w:rsid w:val="002421F0"/>
    <w:rsid w:val="00247274"/>
    <w:rsid w:val="00247E47"/>
    <w:rsid w:val="0025324A"/>
    <w:rsid w:val="00257B52"/>
    <w:rsid w:val="002628BC"/>
    <w:rsid w:val="00266966"/>
    <w:rsid w:val="0027155C"/>
    <w:rsid w:val="00285C36"/>
    <w:rsid w:val="0029357C"/>
    <w:rsid w:val="00294C0C"/>
    <w:rsid w:val="00295831"/>
    <w:rsid w:val="00296C30"/>
    <w:rsid w:val="002A0818"/>
    <w:rsid w:val="002A0934"/>
    <w:rsid w:val="002A2A9F"/>
    <w:rsid w:val="002B1013"/>
    <w:rsid w:val="002B471F"/>
    <w:rsid w:val="002D03E5"/>
    <w:rsid w:val="002E0185"/>
    <w:rsid w:val="002E165B"/>
    <w:rsid w:val="002E3F1D"/>
    <w:rsid w:val="002E46FA"/>
    <w:rsid w:val="002E4D05"/>
    <w:rsid w:val="002F31D0"/>
    <w:rsid w:val="002F3D74"/>
    <w:rsid w:val="00300359"/>
    <w:rsid w:val="003046BF"/>
    <w:rsid w:val="003072DE"/>
    <w:rsid w:val="00310A95"/>
    <w:rsid w:val="003165A7"/>
    <w:rsid w:val="0031773E"/>
    <w:rsid w:val="003203EC"/>
    <w:rsid w:val="003219F9"/>
    <w:rsid w:val="00325DFC"/>
    <w:rsid w:val="00333871"/>
    <w:rsid w:val="00335B78"/>
    <w:rsid w:val="00347716"/>
    <w:rsid w:val="003506E1"/>
    <w:rsid w:val="003727E3"/>
    <w:rsid w:val="00382F1A"/>
    <w:rsid w:val="00385A93"/>
    <w:rsid w:val="00386D0D"/>
    <w:rsid w:val="003870FC"/>
    <w:rsid w:val="003910F1"/>
    <w:rsid w:val="00395E79"/>
    <w:rsid w:val="003A1299"/>
    <w:rsid w:val="003A71EF"/>
    <w:rsid w:val="003B2F7A"/>
    <w:rsid w:val="003B7B84"/>
    <w:rsid w:val="003C1800"/>
    <w:rsid w:val="003D497A"/>
    <w:rsid w:val="003E1F00"/>
    <w:rsid w:val="003E42FC"/>
    <w:rsid w:val="003E5991"/>
    <w:rsid w:val="003F0F8C"/>
    <w:rsid w:val="003F32AE"/>
    <w:rsid w:val="003F344A"/>
    <w:rsid w:val="003F6A47"/>
    <w:rsid w:val="00403FF0"/>
    <w:rsid w:val="0042046D"/>
    <w:rsid w:val="0042116E"/>
    <w:rsid w:val="00423B10"/>
    <w:rsid w:val="0042555C"/>
    <w:rsid w:val="00425AEF"/>
    <w:rsid w:val="00426518"/>
    <w:rsid w:val="00427B06"/>
    <w:rsid w:val="00431395"/>
    <w:rsid w:val="004351FA"/>
    <w:rsid w:val="004371B5"/>
    <w:rsid w:val="004407FB"/>
    <w:rsid w:val="00441F59"/>
    <w:rsid w:val="00442156"/>
    <w:rsid w:val="00444E07"/>
    <w:rsid w:val="00444FA9"/>
    <w:rsid w:val="004713A0"/>
    <w:rsid w:val="004717CE"/>
    <w:rsid w:val="00473E9C"/>
    <w:rsid w:val="004741E5"/>
    <w:rsid w:val="00475CAE"/>
    <w:rsid w:val="00480099"/>
    <w:rsid w:val="00486953"/>
    <w:rsid w:val="00487EE9"/>
    <w:rsid w:val="00490803"/>
    <w:rsid w:val="004918CF"/>
    <w:rsid w:val="00491D8C"/>
    <w:rsid w:val="0049295A"/>
    <w:rsid w:val="004941A2"/>
    <w:rsid w:val="00497858"/>
    <w:rsid w:val="004A4DFA"/>
    <w:rsid w:val="004A729A"/>
    <w:rsid w:val="004B4FE0"/>
    <w:rsid w:val="004B4FEA"/>
    <w:rsid w:val="004C0ADA"/>
    <w:rsid w:val="004C3750"/>
    <w:rsid w:val="004C433E"/>
    <w:rsid w:val="004C4512"/>
    <w:rsid w:val="004C4F36"/>
    <w:rsid w:val="004C69BA"/>
    <w:rsid w:val="004D3D85"/>
    <w:rsid w:val="004E2BD8"/>
    <w:rsid w:val="004F0F1F"/>
    <w:rsid w:val="005022AA"/>
    <w:rsid w:val="00502464"/>
    <w:rsid w:val="0050361C"/>
    <w:rsid w:val="00504845"/>
    <w:rsid w:val="0050757F"/>
    <w:rsid w:val="00510B7C"/>
    <w:rsid w:val="00510F1F"/>
    <w:rsid w:val="0051241E"/>
    <w:rsid w:val="00516AD2"/>
    <w:rsid w:val="00517E9D"/>
    <w:rsid w:val="0052399B"/>
    <w:rsid w:val="00527958"/>
    <w:rsid w:val="00545DAE"/>
    <w:rsid w:val="00555BEA"/>
    <w:rsid w:val="005602C9"/>
    <w:rsid w:val="00560833"/>
    <w:rsid w:val="00571B83"/>
    <w:rsid w:val="00573D06"/>
    <w:rsid w:val="00575A00"/>
    <w:rsid w:val="00586417"/>
    <w:rsid w:val="0058673C"/>
    <w:rsid w:val="00597666"/>
    <w:rsid w:val="005A6D23"/>
    <w:rsid w:val="005A7972"/>
    <w:rsid w:val="005B17E7"/>
    <w:rsid w:val="005B2643"/>
    <w:rsid w:val="005B3670"/>
    <w:rsid w:val="005C224C"/>
    <w:rsid w:val="005C711E"/>
    <w:rsid w:val="005D17FD"/>
    <w:rsid w:val="005E3791"/>
    <w:rsid w:val="005F0D55"/>
    <w:rsid w:val="005F183E"/>
    <w:rsid w:val="005F1C80"/>
    <w:rsid w:val="00600DDA"/>
    <w:rsid w:val="00603A30"/>
    <w:rsid w:val="00604211"/>
    <w:rsid w:val="00607FE9"/>
    <w:rsid w:val="00613498"/>
    <w:rsid w:val="006175B2"/>
    <w:rsid w:val="00617B94"/>
    <w:rsid w:val="00620BED"/>
    <w:rsid w:val="0062371C"/>
    <w:rsid w:val="0063033B"/>
    <w:rsid w:val="0063207F"/>
    <w:rsid w:val="006326C6"/>
    <w:rsid w:val="00636CFE"/>
    <w:rsid w:val="0063727B"/>
    <w:rsid w:val="006415B4"/>
    <w:rsid w:val="00644B78"/>
    <w:rsid w:val="00644E3D"/>
    <w:rsid w:val="00651B9E"/>
    <w:rsid w:val="00652019"/>
    <w:rsid w:val="006524EB"/>
    <w:rsid w:val="00652AA5"/>
    <w:rsid w:val="00657EC9"/>
    <w:rsid w:val="00665633"/>
    <w:rsid w:val="00665762"/>
    <w:rsid w:val="00671E65"/>
    <w:rsid w:val="00674C86"/>
    <w:rsid w:val="0068015E"/>
    <w:rsid w:val="006822FF"/>
    <w:rsid w:val="006861AB"/>
    <w:rsid w:val="00686B89"/>
    <w:rsid w:val="00687C18"/>
    <w:rsid w:val="0069420F"/>
    <w:rsid w:val="006A160F"/>
    <w:rsid w:val="006A2FC5"/>
    <w:rsid w:val="006A7D75"/>
    <w:rsid w:val="006B0A70"/>
    <w:rsid w:val="006B606A"/>
    <w:rsid w:val="006C33AF"/>
    <w:rsid w:val="006C7B95"/>
    <w:rsid w:val="006D16EF"/>
    <w:rsid w:val="006D5D22"/>
    <w:rsid w:val="006D5FDC"/>
    <w:rsid w:val="006E0324"/>
    <w:rsid w:val="006E1540"/>
    <w:rsid w:val="006E4A76"/>
    <w:rsid w:val="006F1DBD"/>
    <w:rsid w:val="006F7ABA"/>
    <w:rsid w:val="00700556"/>
    <w:rsid w:val="0070589A"/>
    <w:rsid w:val="00707A61"/>
    <w:rsid w:val="007167DD"/>
    <w:rsid w:val="0072478B"/>
    <w:rsid w:val="0073414D"/>
    <w:rsid w:val="00745BA1"/>
    <w:rsid w:val="007475A1"/>
    <w:rsid w:val="007479EC"/>
    <w:rsid w:val="0075235E"/>
    <w:rsid w:val="007528A5"/>
    <w:rsid w:val="00760DC5"/>
    <w:rsid w:val="00770B45"/>
    <w:rsid w:val="007732CC"/>
    <w:rsid w:val="00774079"/>
    <w:rsid w:val="00774D1F"/>
    <w:rsid w:val="0077752B"/>
    <w:rsid w:val="00783B3D"/>
    <w:rsid w:val="00793D6F"/>
    <w:rsid w:val="00794090"/>
    <w:rsid w:val="007A12DA"/>
    <w:rsid w:val="007A44F8"/>
    <w:rsid w:val="007A7C9B"/>
    <w:rsid w:val="007D21BF"/>
    <w:rsid w:val="007D5B3C"/>
    <w:rsid w:val="007D6969"/>
    <w:rsid w:val="007E25C4"/>
    <w:rsid w:val="007F3C12"/>
    <w:rsid w:val="007F4455"/>
    <w:rsid w:val="007F5205"/>
    <w:rsid w:val="007F7922"/>
    <w:rsid w:val="00804603"/>
    <w:rsid w:val="0080486B"/>
    <w:rsid w:val="00805C30"/>
    <w:rsid w:val="00806560"/>
    <w:rsid w:val="008215E7"/>
    <w:rsid w:val="00830FC6"/>
    <w:rsid w:val="0083495E"/>
    <w:rsid w:val="00836A40"/>
    <w:rsid w:val="00837E8B"/>
    <w:rsid w:val="00845A12"/>
    <w:rsid w:val="00850E26"/>
    <w:rsid w:val="00861F68"/>
    <w:rsid w:val="008650C0"/>
    <w:rsid w:val="00865EAA"/>
    <w:rsid w:val="00866F06"/>
    <w:rsid w:val="008728F5"/>
    <w:rsid w:val="0087726B"/>
    <w:rsid w:val="008824C2"/>
    <w:rsid w:val="008830ED"/>
    <w:rsid w:val="008959C0"/>
    <w:rsid w:val="008960E4"/>
    <w:rsid w:val="008A13AE"/>
    <w:rsid w:val="008A3940"/>
    <w:rsid w:val="008A5F46"/>
    <w:rsid w:val="008B13C9"/>
    <w:rsid w:val="008B53F7"/>
    <w:rsid w:val="008C248C"/>
    <w:rsid w:val="008C3708"/>
    <w:rsid w:val="008C3FBC"/>
    <w:rsid w:val="008C5432"/>
    <w:rsid w:val="008C7BF1"/>
    <w:rsid w:val="008D00D6"/>
    <w:rsid w:val="008D4D00"/>
    <w:rsid w:val="008D4E5E"/>
    <w:rsid w:val="008D7ABD"/>
    <w:rsid w:val="008E04A2"/>
    <w:rsid w:val="008E55A2"/>
    <w:rsid w:val="008F1609"/>
    <w:rsid w:val="008F1673"/>
    <w:rsid w:val="008F5C22"/>
    <w:rsid w:val="008F78D8"/>
    <w:rsid w:val="00901B6B"/>
    <w:rsid w:val="00924488"/>
    <w:rsid w:val="0093373C"/>
    <w:rsid w:val="009346EE"/>
    <w:rsid w:val="0093669E"/>
    <w:rsid w:val="0094592F"/>
    <w:rsid w:val="009511C3"/>
    <w:rsid w:val="00960A35"/>
    <w:rsid w:val="00961620"/>
    <w:rsid w:val="009622CF"/>
    <w:rsid w:val="00962516"/>
    <w:rsid w:val="00965104"/>
    <w:rsid w:val="009734B6"/>
    <w:rsid w:val="00975C4C"/>
    <w:rsid w:val="0098096F"/>
    <w:rsid w:val="00982878"/>
    <w:rsid w:val="0098437A"/>
    <w:rsid w:val="00986C92"/>
    <w:rsid w:val="00993C47"/>
    <w:rsid w:val="009972BC"/>
    <w:rsid w:val="009A0F1E"/>
    <w:rsid w:val="009A361A"/>
    <w:rsid w:val="009A59AD"/>
    <w:rsid w:val="009A7855"/>
    <w:rsid w:val="009B1762"/>
    <w:rsid w:val="009B24CF"/>
    <w:rsid w:val="009B4B16"/>
    <w:rsid w:val="009D5523"/>
    <w:rsid w:val="009E10F8"/>
    <w:rsid w:val="009E54A1"/>
    <w:rsid w:val="009F4E25"/>
    <w:rsid w:val="009F5B1F"/>
    <w:rsid w:val="00A07FE2"/>
    <w:rsid w:val="00A1259A"/>
    <w:rsid w:val="00A171F5"/>
    <w:rsid w:val="00A225A9"/>
    <w:rsid w:val="00A2611E"/>
    <w:rsid w:val="00A27243"/>
    <w:rsid w:val="00A3308E"/>
    <w:rsid w:val="00A33CC1"/>
    <w:rsid w:val="00A35DFD"/>
    <w:rsid w:val="00A37D67"/>
    <w:rsid w:val="00A4147F"/>
    <w:rsid w:val="00A41842"/>
    <w:rsid w:val="00A64C3B"/>
    <w:rsid w:val="00A67ABB"/>
    <w:rsid w:val="00A702DF"/>
    <w:rsid w:val="00A72900"/>
    <w:rsid w:val="00A742B6"/>
    <w:rsid w:val="00A7603A"/>
    <w:rsid w:val="00A775A3"/>
    <w:rsid w:val="00A81700"/>
    <w:rsid w:val="00A81B5B"/>
    <w:rsid w:val="00A8203B"/>
    <w:rsid w:val="00A82FAD"/>
    <w:rsid w:val="00A8596E"/>
    <w:rsid w:val="00A928E4"/>
    <w:rsid w:val="00A95139"/>
    <w:rsid w:val="00A9673A"/>
    <w:rsid w:val="00A96EF2"/>
    <w:rsid w:val="00AA2423"/>
    <w:rsid w:val="00AA5C35"/>
    <w:rsid w:val="00AA5ED9"/>
    <w:rsid w:val="00AB1722"/>
    <w:rsid w:val="00AB24F8"/>
    <w:rsid w:val="00AC0A38"/>
    <w:rsid w:val="00AC3A05"/>
    <w:rsid w:val="00AC4E0E"/>
    <w:rsid w:val="00AC517B"/>
    <w:rsid w:val="00AD0D19"/>
    <w:rsid w:val="00AD4184"/>
    <w:rsid w:val="00AD6D4C"/>
    <w:rsid w:val="00AD7BB0"/>
    <w:rsid w:val="00AE0ECE"/>
    <w:rsid w:val="00AE69BF"/>
    <w:rsid w:val="00AF051B"/>
    <w:rsid w:val="00B0295D"/>
    <w:rsid w:val="00B037A2"/>
    <w:rsid w:val="00B07B63"/>
    <w:rsid w:val="00B265FC"/>
    <w:rsid w:val="00B31870"/>
    <w:rsid w:val="00B320B8"/>
    <w:rsid w:val="00B32741"/>
    <w:rsid w:val="00B35EE2"/>
    <w:rsid w:val="00B36DEF"/>
    <w:rsid w:val="00B40CF0"/>
    <w:rsid w:val="00B57131"/>
    <w:rsid w:val="00B62F2C"/>
    <w:rsid w:val="00B65D99"/>
    <w:rsid w:val="00B672FA"/>
    <w:rsid w:val="00B70271"/>
    <w:rsid w:val="00B727C9"/>
    <w:rsid w:val="00B735C8"/>
    <w:rsid w:val="00B743B1"/>
    <w:rsid w:val="00B76A63"/>
    <w:rsid w:val="00B813F7"/>
    <w:rsid w:val="00B82970"/>
    <w:rsid w:val="00B86646"/>
    <w:rsid w:val="00BA0BA8"/>
    <w:rsid w:val="00BA4FE4"/>
    <w:rsid w:val="00BA6350"/>
    <w:rsid w:val="00BA6553"/>
    <w:rsid w:val="00BA680E"/>
    <w:rsid w:val="00BB26E3"/>
    <w:rsid w:val="00BB3D95"/>
    <w:rsid w:val="00BB4E29"/>
    <w:rsid w:val="00BB74C9"/>
    <w:rsid w:val="00BC3AB6"/>
    <w:rsid w:val="00BD19E8"/>
    <w:rsid w:val="00BD4273"/>
    <w:rsid w:val="00BE10C5"/>
    <w:rsid w:val="00BE1EFF"/>
    <w:rsid w:val="00BF4A98"/>
    <w:rsid w:val="00BF72D2"/>
    <w:rsid w:val="00C022E6"/>
    <w:rsid w:val="00C10EE6"/>
    <w:rsid w:val="00C218E5"/>
    <w:rsid w:val="00C31ED8"/>
    <w:rsid w:val="00C32C9D"/>
    <w:rsid w:val="00C33474"/>
    <w:rsid w:val="00C3423C"/>
    <w:rsid w:val="00C4246D"/>
    <w:rsid w:val="00C432E4"/>
    <w:rsid w:val="00C54D57"/>
    <w:rsid w:val="00C5620F"/>
    <w:rsid w:val="00C61CF5"/>
    <w:rsid w:val="00C70451"/>
    <w:rsid w:val="00C70C26"/>
    <w:rsid w:val="00C72001"/>
    <w:rsid w:val="00C72DD7"/>
    <w:rsid w:val="00C772B7"/>
    <w:rsid w:val="00C80347"/>
    <w:rsid w:val="00C908EA"/>
    <w:rsid w:val="00C91D6C"/>
    <w:rsid w:val="00C9366E"/>
    <w:rsid w:val="00C9534A"/>
    <w:rsid w:val="00C96F49"/>
    <w:rsid w:val="00CA0824"/>
    <w:rsid w:val="00CA2A4B"/>
    <w:rsid w:val="00CB24D2"/>
    <w:rsid w:val="00CB7C1A"/>
    <w:rsid w:val="00CC5E08"/>
    <w:rsid w:val="00CD43BF"/>
    <w:rsid w:val="00CE1497"/>
    <w:rsid w:val="00CE14FD"/>
    <w:rsid w:val="00CF0752"/>
    <w:rsid w:val="00CF1220"/>
    <w:rsid w:val="00CF6860"/>
    <w:rsid w:val="00D02AC6"/>
    <w:rsid w:val="00D03F0C"/>
    <w:rsid w:val="00D04312"/>
    <w:rsid w:val="00D10FB7"/>
    <w:rsid w:val="00D16A7F"/>
    <w:rsid w:val="00D16AD2"/>
    <w:rsid w:val="00D16E36"/>
    <w:rsid w:val="00D204A3"/>
    <w:rsid w:val="00D22596"/>
    <w:rsid w:val="00D22691"/>
    <w:rsid w:val="00D24C3D"/>
    <w:rsid w:val="00D46CB1"/>
    <w:rsid w:val="00D6259D"/>
    <w:rsid w:val="00D714BC"/>
    <w:rsid w:val="00D723F0"/>
    <w:rsid w:val="00D8133F"/>
    <w:rsid w:val="00D8193D"/>
    <w:rsid w:val="00D861EE"/>
    <w:rsid w:val="00D9144D"/>
    <w:rsid w:val="00D91E20"/>
    <w:rsid w:val="00D95B05"/>
    <w:rsid w:val="00D97E2D"/>
    <w:rsid w:val="00DA0E7E"/>
    <w:rsid w:val="00DA103D"/>
    <w:rsid w:val="00DA45D3"/>
    <w:rsid w:val="00DA4772"/>
    <w:rsid w:val="00DA7B44"/>
    <w:rsid w:val="00DB2667"/>
    <w:rsid w:val="00DB3161"/>
    <w:rsid w:val="00DB62FE"/>
    <w:rsid w:val="00DB67B7"/>
    <w:rsid w:val="00DC15A9"/>
    <w:rsid w:val="00DC40AA"/>
    <w:rsid w:val="00DC4C0F"/>
    <w:rsid w:val="00DD1750"/>
    <w:rsid w:val="00DF483B"/>
    <w:rsid w:val="00E12386"/>
    <w:rsid w:val="00E137DA"/>
    <w:rsid w:val="00E15516"/>
    <w:rsid w:val="00E22585"/>
    <w:rsid w:val="00E245BF"/>
    <w:rsid w:val="00E3230F"/>
    <w:rsid w:val="00E349AA"/>
    <w:rsid w:val="00E40B95"/>
    <w:rsid w:val="00E41390"/>
    <w:rsid w:val="00E41CA0"/>
    <w:rsid w:val="00E41CAC"/>
    <w:rsid w:val="00E4366B"/>
    <w:rsid w:val="00E47AD9"/>
    <w:rsid w:val="00E50A4A"/>
    <w:rsid w:val="00E5153E"/>
    <w:rsid w:val="00E51E7A"/>
    <w:rsid w:val="00E556AF"/>
    <w:rsid w:val="00E606DE"/>
    <w:rsid w:val="00E644FE"/>
    <w:rsid w:val="00E70D0E"/>
    <w:rsid w:val="00E72733"/>
    <w:rsid w:val="00E742FA"/>
    <w:rsid w:val="00E754F1"/>
    <w:rsid w:val="00E76511"/>
    <w:rsid w:val="00E76816"/>
    <w:rsid w:val="00E812EC"/>
    <w:rsid w:val="00E83DBF"/>
    <w:rsid w:val="00E843A1"/>
    <w:rsid w:val="00E87374"/>
    <w:rsid w:val="00E87C13"/>
    <w:rsid w:val="00E90C3A"/>
    <w:rsid w:val="00E93970"/>
    <w:rsid w:val="00E94CD9"/>
    <w:rsid w:val="00EA18FD"/>
    <w:rsid w:val="00EA1A76"/>
    <w:rsid w:val="00EA290B"/>
    <w:rsid w:val="00EB2BB9"/>
    <w:rsid w:val="00EB2D7F"/>
    <w:rsid w:val="00EB5280"/>
    <w:rsid w:val="00EC1BD6"/>
    <w:rsid w:val="00EC4E12"/>
    <w:rsid w:val="00EC79F4"/>
    <w:rsid w:val="00ED0118"/>
    <w:rsid w:val="00EE0E90"/>
    <w:rsid w:val="00EF222E"/>
    <w:rsid w:val="00EF3205"/>
    <w:rsid w:val="00EF3BCA"/>
    <w:rsid w:val="00EF60D2"/>
    <w:rsid w:val="00EF663A"/>
    <w:rsid w:val="00EF729B"/>
    <w:rsid w:val="00F01B0D"/>
    <w:rsid w:val="00F1238F"/>
    <w:rsid w:val="00F13FF7"/>
    <w:rsid w:val="00F16485"/>
    <w:rsid w:val="00F228ED"/>
    <w:rsid w:val="00F26E31"/>
    <w:rsid w:val="00F27C6C"/>
    <w:rsid w:val="00F34A8D"/>
    <w:rsid w:val="00F43430"/>
    <w:rsid w:val="00F47BA8"/>
    <w:rsid w:val="00F47EC9"/>
    <w:rsid w:val="00F50D25"/>
    <w:rsid w:val="00F535D8"/>
    <w:rsid w:val="00F5421E"/>
    <w:rsid w:val="00F56029"/>
    <w:rsid w:val="00F56A7F"/>
    <w:rsid w:val="00F61155"/>
    <w:rsid w:val="00F708E3"/>
    <w:rsid w:val="00F70B14"/>
    <w:rsid w:val="00F730DD"/>
    <w:rsid w:val="00F76561"/>
    <w:rsid w:val="00F800F5"/>
    <w:rsid w:val="00F84736"/>
    <w:rsid w:val="00F974AC"/>
    <w:rsid w:val="00FA0232"/>
    <w:rsid w:val="00FA100F"/>
    <w:rsid w:val="00FA1124"/>
    <w:rsid w:val="00FB3D6B"/>
    <w:rsid w:val="00FC3512"/>
    <w:rsid w:val="00FC6C29"/>
    <w:rsid w:val="00FD58E0"/>
    <w:rsid w:val="00FD643C"/>
    <w:rsid w:val="00FD71AE"/>
    <w:rsid w:val="00FD7357"/>
    <w:rsid w:val="00FE0198"/>
    <w:rsid w:val="00FE3A7C"/>
    <w:rsid w:val="00FF1C0B"/>
    <w:rsid w:val="00FF232D"/>
    <w:rsid w:val="00FF5548"/>
    <w:rsid w:val="00FF577B"/>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CA35C1C-73F2-451B-B147-E5F375CE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F47BA8"/>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F47BA8"/>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ParaNum"/>
    <w:link w:val="Heading3Char"/>
    <w:qFormat/>
    <w:rsid w:val="00F47BA8"/>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F47BA8"/>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F47BA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F47BA8"/>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F47BA8"/>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F47BA8"/>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F47BA8"/>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Heading1Char">
    <w:name w:val="Heading 1 Char"/>
    <w:basedOn w:val="DefaultParagraphFont"/>
    <w:link w:val="Heading1"/>
    <w:rsid w:val="00F47BA8"/>
    <w:rPr>
      <w:rFonts w:ascii="Times New Roman Bold" w:hAnsi="Times New Roman Bold"/>
      <w:b/>
      <w:caps/>
      <w:snapToGrid w:val="0"/>
      <w:kern w:val="28"/>
      <w:sz w:val="22"/>
    </w:rPr>
  </w:style>
  <w:style w:type="character" w:customStyle="1" w:styleId="Heading2Char">
    <w:name w:val="Heading 2 Char"/>
    <w:basedOn w:val="DefaultParagraphFont"/>
    <w:link w:val="Heading2"/>
    <w:rsid w:val="00F47BA8"/>
    <w:rPr>
      <w:b/>
      <w:snapToGrid w:val="0"/>
      <w:kern w:val="28"/>
      <w:sz w:val="22"/>
    </w:rPr>
  </w:style>
  <w:style w:type="character" w:customStyle="1" w:styleId="Heading3Char">
    <w:name w:val="Heading 3 Char"/>
    <w:basedOn w:val="DefaultParagraphFont"/>
    <w:link w:val="Heading3"/>
    <w:rsid w:val="00F47BA8"/>
    <w:rPr>
      <w:b/>
      <w:snapToGrid w:val="0"/>
      <w:kern w:val="28"/>
      <w:sz w:val="22"/>
    </w:rPr>
  </w:style>
  <w:style w:type="character" w:customStyle="1" w:styleId="Heading4Char">
    <w:name w:val="Heading 4 Char"/>
    <w:basedOn w:val="DefaultParagraphFont"/>
    <w:link w:val="Heading4"/>
    <w:rsid w:val="00F47BA8"/>
    <w:rPr>
      <w:b/>
      <w:snapToGrid w:val="0"/>
      <w:kern w:val="28"/>
      <w:sz w:val="22"/>
    </w:rPr>
  </w:style>
  <w:style w:type="character" w:customStyle="1" w:styleId="Heading5Char">
    <w:name w:val="Heading 5 Char"/>
    <w:basedOn w:val="DefaultParagraphFont"/>
    <w:link w:val="Heading5"/>
    <w:rsid w:val="00F47BA8"/>
    <w:rPr>
      <w:b/>
      <w:snapToGrid w:val="0"/>
      <w:kern w:val="28"/>
      <w:sz w:val="22"/>
    </w:rPr>
  </w:style>
  <w:style w:type="character" w:customStyle="1" w:styleId="Heading6Char">
    <w:name w:val="Heading 6 Char"/>
    <w:basedOn w:val="DefaultParagraphFont"/>
    <w:link w:val="Heading6"/>
    <w:rsid w:val="00F47BA8"/>
    <w:rPr>
      <w:b/>
      <w:snapToGrid w:val="0"/>
      <w:kern w:val="28"/>
      <w:sz w:val="22"/>
    </w:rPr>
  </w:style>
  <w:style w:type="character" w:customStyle="1" w:styleId="Heading7Char">
    <w:name w:val="Heading 7 Char"/>
    <w:basedOn w:val="DefaultParagraphFont"/>
    <w:link w:val="Heading7"/>
    <w:rsid w:val="00F47BA8"/>
    <w:rPr>
      <w:b/>
      <w:snapToGrid w:val="0"/>
      <w:kern w:val="28"/>
      <w:sz w:val="22"/>
    </w:rPr>
  </w:style>
  <w:style w:type="character" w:customStyle="1" w:styleId="Heading8Char">
    <w:name w:val="Heading 8 Char"/>
    <w:basedOn w:val="DefaultParagraphFont"/>
    <w:link w:val="Heading8"/>
    <w:rsid w:val="00F47BA8"/>
    <w:rPr>
      <w:b/>
      <w:snapToGrid w:val="0"/>
      <w:kern w:val="28"/>
      <w:sz w:val="22"/>
    </w:rPr>
  </w:style>
  <w:style w:type="character" w:customStyle="1" w:styleId="Heading9Char">
    <w:name w:val="Heading 9 Char"/>
    <w:basedOn w:val="DefaultParagraphFont"/>
    <w:link w:val="Heading9"/>
    <w:rsid w:val="00F47BA8"/>
    <w:rPr>
      <w:b/>
      <w:snapToGrid w:val="0"/>
      <w:kern w:val="28"/>
      <w:sz w:val="22"/>
    </w:rPr>
  </w:style>
  <w:style w:type="paragraph" w:customStyle="1" w:styleId="ParaNum">
    <w:name w:val="ParaNum"/>
    <w:basedOn w:val="Normal"/>
    <w:rsid w:val="00F47BA8"/>
    <w:pPr>
      <w:widowControl w:val="0"/>
      <w:numPr>
        <w:numId w:val="2"/>
      </w:numPr>
      <w:tabs>
        <w:tab w:val="clear" w:pos="1080"/>
        <w:tab w:val="num" w:pos="1440"/>
      </w:tabs>
      <w:spacing w:after="120"/>
    </w:pPr>
    <w:rPr>
      <w:snapToGrid w:val="0"/>
      <w:kern w:val="28"/>
      <w:sz w:val="22"/>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47BA8"/>
    <w:rPr>
      <w:rFonts w:ascii="Times New Roman" w:hAnsi="Times New Roman"/>
      <w:dstrike w:val="0"/>
      <w:color w:val="auto"/>
      <w:sz w:val="20"/>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296C30"/>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296C30"/>
  </w:style>
  <w:style w:type="character" w:styleId="CommentReference">
    <w:name w:val="annotation reference"/>
    <w:uiPriority w:val="99"/>
    <w:unhideWhenUsed/>
    <w:rsid w:val="00296C30"/>
    <w:rPr>
      <w:sz w:val="16"/>
      <w:szCs w:val="16"/>
    </w:rPr>
  </w:style>
  <w:style w:type="paragraph" w:styleId="CommentText">
    <w:name w:val="annotation text"/>
    <w:basedOn w:val="Normal"/>
    <w:link w:val="CommentTextChar"/>
    <w:uiPriority w:val="99"/>
    <w:unhideWhenUsed/>
    <w:rsid w:val="00296C3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296C30"/>
    <w:rPr>
      <w:rFonts w:ascii="Calibri" w:eastAsia="Calibri" w:hAnsi="Calibri"/>
    </w:rPr>
  </w:style>
  <w:style w:type="paragraph" w:styleId="CommentSubject">
    <w:name w:val="annotation subject"/>
    <w:basedOn w:val="CommentText"/>
    <w:next w:val="CommentText"/>
    <w:link w:val="CommentSubjectChar"/>
    <w:semiHidden/>
    <w:unhideWhenUsed/>
    <w:rsid w:val="003A129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A1299"/>
    <w:rPr>
      <w:rFonts w:ascii="Calibri" w:eastAsia="Calibri" w:hAnsi="Calibri"/>
      <w:b/>
      <w:bCs/>
    </w:rPr>
  </w:style>
  <w:style w:type="character" w:styleId="Strong">
    <w:name w:val="Strong"/>
    <w:basedOn w:val="DefaultParagraphFont"/>
    <w:uiPriority w:val="22"/>
    <w:qFormat/>
    <w:rsid w:val="00E93970"/>
    <w:rPr>
      <w:b/>
      <w:bCs/>
    </w:rPr>
  </w:style>
  <w:style w:type="paragraph" w:customStyle="1" w:styleId="Default">
    <w:name w:val="Default"/>
    <w:rsid w:val="0049080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4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ina.pelkey@fcc.gov" TargetMode="External" /><Relationship Id="rId6" Type="http://schemas.openxmlformats.org/officeDocument/2006/relationships/hyperlink" Target="http://www.fcc.gov/keepamericansconnected" TargetMode="External" /><Relationship Id="rId7" Type="http://schemas.openxmlformats.org/officeDocument/2006/relationships/hyperlink" Target="http://www.fcc.gov/coronaviru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