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7AC81AD" w14:textId="77777777" w:rsidTr="006D5D22">
        <w:tblPrEx>
          <w:tblW w:w="0" w:type="auto"/>
          <w:tblLook w:val="0000"/>
        </w:tblPrEx>
        <w:trPr>
          <w:trHeight w:val="2181"/>
        </w:trPr>
        <w:tc>
          <w:tcPr>
            <w:tcW w:w="8856" w:type="dxa"/>
          </w:tcPr>
          <w:p w:rsidR="00FF232D" w:rsidP="006A7D75" w14:paraId="77AAE1F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3502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1ABFFA5" w14:textId="77777777">
            <w:pPr>
              <w:rPr>
                <w:b/>
                <w:bCs/>
                <w:sz w:val="12"/>
                <w:szCs w:val="12"/>
              </w:rPr>
            </w:pPr>
          </w:p>
          <w:p w:rsidR="007A44F8" w:rsidRPr="008A3940" w:rsidP="00BB4E29" w14:paraId="6E7B563F" w14:textId="77777777">
            <w:pPr>
              <w:rPr>
                <w:b/>
                <w:bCs/>
                <w:sz w:val="22"/>
                <w:szCs w:val="22"/>
              </w:rPr>
            </w:pPr>
            <w:r w:rsidRPr="008A3940">
              <w:rPr>
                <w:b/>
                <w:bCs/>
                <w:sz w:val="22"/>
                <w:szCs w:val="22"/>
              </w:rPr>
              <w:t xml:space="preserve">Media Contact: </w:t>
            </w:r>
          </w:p>
          <w:p w:rsidR="007A44F8" w:rsidRPr="008A3940" w:rsidP="00BB4E29" w14:paraId="0CA8B217"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EC4D1EE" w14:textId="77777777">
            <w:pPr>
              <w:rPr>
                <w:bCs/>
                <w:sz w:val="22"/>
                <w:szCs w:val="22"/>
              </w:rPr>
            </w:pPr>
            <w:r w:rsidRPr="008A3940">
              <w:rPr>
                <w:bCs/>
                <w:sz w:val="22"/>
                <w:szCs w:val="22"/>
              </w:rPr>
              <w:t>will.wiquist@fcc.gov</w:t>
            </w:r>
          </w:p>
          <w:p w:rsidR="007A44F8" w:rsidRPr="008A3940" w:rsidP="00BB4E29" w14:paraId="1FB66C6F" w14:textId="77777777">
            <w:pPr>
              <w:rPr>
                <w:bCs/>
                <w:sz w:val="22"/>
                <w:szCs w:val="22"/>
              </w:rPr>
            </w:pPr>
          </w:p>
          <w:p w:rsidR="007A44F8" w:rsidRPr="008A3940" w:rsidP="00BB4E29" w14:paraId="346A910D" w14:textId="77777777">
            <w:pPr>
              <w:rPr>
                <w:b/>
                <w:sz w:val="22"/>
                <w:szCs w:val="22"/>
              </w:rPr>
            </w:pPr>
            <w:r w:rsidRPr="008A3940">
              <w:rPr>
                <w:b/>
                <w:sz w:val="22"/>
                <w:szCs w:val="22"/>
              </w:rPr>
              <w:t>For Immediate Release</w:t>
            </w:r>
          </w:p>
          <w:p w:rsidR="007A44F8" w:rsidRPr="004A729A" w:rsidP="00BB4E29" w14:paraId="774B786F" w14:textId="77777777">
            <w:pPr>
              <w:jc w:val="center"/>
              <w:rPr>
                <w:b/>
                <w:bCs/>
                <w:sz w:val="22"/>
                <w:szCs w:val="22"/>
              </w:rPr>
            </w:pPr>
          </w:p>
          <w:p w:rsidR="000E049E" w:rsidRPr="00D44E77" w:rsidP="00D861EE" w14:paraId="25583CED" w14:textId="65240046">
            <w:pPr>
              <w:tabs>
                <w:tab w:val="left" w:pos="8625"/>
              </w:tabs>
              <w:spacing w:after="120"/>
              <w:jc w:val="center"/>
              <w:rPr>
                <w:b/>
                <w:bCs/>
                <w:sz w:val="26"/>
                <w:szCs w:val="26"/>
              </w:rPr>
            </w:pPr>
            <w:r w:rsidRPr="00525BDC">
              <w:rPr>
                <w:b/>
                <w:bCs/>
                <w:sz w:val="26"/>
                <w:szCs w:val="26"/>
              </w:rPr>
              <w:t>OVER 750</w:t>
            </w:r>
            <w:r w:rsidRPr="00D44E77">
              <w:rPr>
                <w:b/>
                <w:bCs/>
                <w:sz w:val="26"/>
                <w:szCs w:val="26"/>
              </w:rPr>
              <w:t xml:space="preserve"> BROADBAND AND TELEPHONE PROVIDERS EXTEND KEEP AMERICANS CONNECTED PLEDGE</w:t>
            </w:r>
          </w:p>
          <w:p w:rsidR="00CC5E08" w:rsidRPr="00525BDC" w:rsidP="00040127" w14:paraId="45261AA7" w14:textId="77777777">
            <w:pPr>
              <w:tabs>
                <w:tab w:val="left" w:pos="8625"/>
              </w:tabs>
              <w:jc w:val="center"/>
              <w:rPr>
                <w:i/>
              </w:rPr>
            </w:pPr>
            <w:r w:rsidRPr="00525BDC">
              <w:rPr>
                <w:b/>
                <w:bCs/>
                <w:i/>
              </w:rPr>
              <w:t xml:space="preserve">Providers Pledge to Maintain Service, Waive Late Fees, and </w:t>
            </w:r>
            <w:r w:rsidRPr="00525BDC" w:rsidR="00B86242">
              <w:rPr>
                <w:b/>
                <w:bCs/>
                <w:i/>
              </w:rPr>
              <w:t>Keep</w:t>
            </w:r>
            <w:r w:rsidRPr="00525BDC">
              <w:rPr>
                <w:b/>
                <w:bCs/>
                <w:i/>
              </w:rPr>
              <w:t xml:space="preserve"> Wi-Fi Hotspots </w:t>
            </w:r>
            <w:r w:rsidRPr="00525BDC" w:rsidR="00B86242">
              <w:rPr>
                <w:b/>
                <w:bCs/>
                <w:i/>
              </w:rPr>
              <w:t xml:space="preserve">Open </w:t>
            </w:r>
            <w:r w:rsidRPr="00525BDC">
              <w:rPr>
                <w:b/>
                <w:bCs/>
                <w:i/>
              </w:rPr>
              <w:t>Through June 30</w:t>
            </w:r>
          </w:p>
          <w:p w:rsidR="00F61155" w:rsidRPr="00525BDC" w:rsidP="00BB4E29" w14:paraId="61D9483D" w14:textId="77777777">
            <w:pPr>
              <w:tabs>
                <w:tab w:val="left" w:pos="8625"/>
              </w:tabs>
              <w:jc w:val="center"/>
              <w:rPr>
                <w:i/>
                <w:color w:val="F2F2F2" w:themeColor="background1" w:themeShade="F2"/>
                <w:sz w:val="28"/>
              </w:rPr>
            </w:pPr>
            <w:r w:rsidRPr="00525BDC">
              <w:rPr>
                <w:b/>
                <w:bCs/>
                <w:i/>
                <w:sz w:val="28"/>
                <w:szCs w:val="32"/>
              </w:rPr>
              <w:t xml:space="preserve">  </w:t>
            </w:r>
            <w:r w:rsidRPr="00525BDC">
              <w:rPr>
                <w:b/>
                <w:bCs/>
                <w:i/>
                <w:color w:val="F2F2F2" w:themeColor="background1" w:themeShade="F2"/>
                <w:sz w:val="28"/>
                <w:szCs w:val="32"/>
              </w:rPr>
              <w:t>--</w:t>
            </w:r>
            <w:r w:rsidRPr="00525BDC" w:rsidR="00347716">
              <w:rPr>
                <w:b/>
                <w:bCs/>
                <w:i/>
                <w:color w:val="F2F2F2" w:themeColor="background1" w:themeShade="F2"/>
                <w:sz w:val="28"/>
                <w:szCs w:val="32"/>
              </w:rPr>
              <w:t xml:space="preserve"> </w:t>
            </w:r>
          </w:p>
          <w:p w:rsidR="00010FEF" w:rsidP="005B036C" w14:paraId="4A58F370" w14:textId="01777F5C">
            <w:pPr>
              <w:rPr>
                <w:sz w:val="22"/>
                <w:szCs w:val="22"/>
              </w:rPr>
            </w:pPr>
            <w:r w:rsidRPr="00525BDC">
              <w:rPr>
                <w:sz w:val="22"/>
                <w:szCs w:val="22"/>
              </w:rPr>
              <w:t xml:space="preserve">WASHINGTON, </w:t>
            </w:r>
            <w:r w:rsidRPr="00525BDC" w:rsidR="005B036C">
              <w:rPr>
                <w:sz w:val="22"/>
                <w:szCs w:val="22"/>
              </w:rPr>
              <w:t>May 14</w:t>
            </w:r>
            <w:r w:rsidRPr="00525BDC" w:rsidR="00065E2D">
              <w:rPr>
                <w:sz w:val="22"/>
                <w:szCs w:val="22"/>
              </w:rPr>
              <w:t>, 20</w:t>
            </w:r>
            <w:r w:rsidRPr="00525BDC" w:rsidR="006D16EF">
              <w:rPr>
                <w:sz w:val="22"/>
                <w:szCs w:val="22"/>
              </w:rPr>
              <w:t>20</w:t>
            </w:r>
            <w:r w:rsidRPr="00525BDC" w:rsidR="00D861EE">
              <w:rPr>
                <w:sz w:val="22"/>
                <w:szCs w:val="22"/>
              </w:rPr>
              <w:t>—</w:t>
            </w:r>
            <w:r w:rsidRPr="00525BDC" w:rsidR="000E049E">
              <w:rPr>
                <w:sz w:val="22"/>
                <w:szCs w:val="22"/>
              </w:rPr>
              <w:t>The Federal Communications Commission today</w:t>
            </w:r>
            <w:r w:rsidRPr="00525BDC" w:rsidR="00040127">
              <w:rPr>
                <w:sz w:val="22"/>
                <w:szCs w:val="22"/>
              </w:rPr>
              <w:t xml:space="preserve"> announced</w:t>
            </w:r>
            <w:r w:rsidRPr="00525BDC" w:rsidR="005B036C">
              <w:rPr>
                <w:sz w:val="22"/>
                <w:szCs w:val="22"/>
              </w:rPr>
              <w:t xml:space="preserve"> that 774 broadband and telephone providers</w:t>
            </w:r>
            <w:r w:rsidR="005B036C">
              <w:rPr>
                <w:sz w:val="22"/>
                <w:szCs w:val="22"/>
              </w:rPr>
              <w:t xml:space="preserve"> have taken the Keep Americans Connected Pledge and extended that commitment through June 30.  Last month, Chairman Pai announced he was extending the Pledge, originally set to expire on May 12, to June 30</w:t>
            </w:r>
            <w:r w:rsidR="00B86242">
              <w:rPr>
                <w:sz w:val="22"/>
                <w:szCs w:val="22"/>
              </w:rPr>
              <w:t xml:space="preserve">.  </w:t>
            </w:r>
            <w:r w:rsidR="007F5C9F">
              <w:rPr>
                <w:sz w:val="22"/>
                <w:szCs w:val="22"/>
              </w:rPr>
              <w:t xml:space="preserve">And since that announcement, </w:t>
            </w:r>
            <w:r>
              <w:rPr>
                <w:sz w:val="22"/>
                <w:szCs w:val="22"/>
              </w:rPr>
              <w:t xml:space="preserve">the number of companies covered by the Pledge has </w:t>
            </w:r>
            <w:r w:rsidR="00B6322F">
              <w:rPr>
                <w:sz w:val="22"/>
                <w:szCs w:val="22"/>
              </w:rPr>
              <w:t xml:space="preserve">actually increased </w:t>
            </w:r>
            <w:r w:rsidR="00E54834">
              <w:rPr>
                <w:sz w:val="22"/>
                <w:szCs w:val="22"/>
              </w:rPr>
              <w:t>rather than decreased</w:t>
            </w:r>
            <w:r w:rsidR="003572FF">
              <w:rPr>
                <w:sz w:val="22"/>
                <w:szCs w:val="22"/>
              </w:rPr>
              <w:t>,</w:t>
            </w:r>
            <w:r w:rsidR="00E54834">
              <w:rPr>
                <w:sz w:val="22"/>
                <w:szCs w:val="22"/>
              </w:rPr>
              <w:t xml:space="preserve"> </w:t>
            </w:r>
            <w:r>
              <w:rPr>
                <w:sz w:val="22"/>
                <w:szCs w:val="22"/>
              </w:rPr>
              <w:t xml:space="preserve">as </w:t>
            </w:r>
            <w:r w:rsidR="007F5C9F">
              <w:rPr>
                <w:sz w:val="22"/>
                <w:szCs w:val="22"/>
              </w:rPr>
              <w:t xml:space="preserve">more companies have </w:t>
            </w:r>
            <w:r w:rsidR="00596109">
              <w:rPr>
                <w:sz w:val="22"/>
                <w:szCs w:val="22"/>
              </w:rPr>
              <w:t xml:space="preserve">signed onto the Pledge for the first time than declined </w:t>
            </w:r>
            <w:r>
              <w:rPr>
                <w:sz w:val="22"/>
                <w:szCs w:val="22"/>
              </w:rPr>
              <w:t>to extend it.</w:t>
            </w:r>
          </w:p>
          <w:p w:rsidR="00010FEF" w:rsidP="005B036C" w14:paraId="35ACD501" w14:textId="77777777">
            <w:pPr>
              <w:rPr>
                <w:sz w:val="22"/>
                <w:szCs w:val="22"/>
              </w:rPr>
            </w:pPr>
          </w:p>
          <w:p w:rsidR="00BD19E8" w:rsidRPr="002E165B" w:rsidP="005B036C" w14:paraId="67B5489D" w14:textId="517FFA29">
            <w:pPr>
              <w:rPr>
                <w:sz w:val="22"/>
                <w:szCs w:val="22"/>
              </w:rPr>
            </w:pPr>
            <w:r>
              <w:rPr>
                <w:sz w:val="22"/>
                <w:szCs w:val="22"/>
              </w:rPr>
              <w:t>B</w:t>
            </w:r>
            <w:r w:rsidRPr="005B036C" w:rsidR="005B036C">
              <w:rPr>
                <w:sz w:val="22"/>
                <w:szCs w:val="22"/>
              </w:rPr>
              <w:t>y taking</w:t>
            </w:r>
            <w:r>
              <w:rPr>
                <w:sz w:val="22"/>
                <w:szCs w:val="22"/>
              </w:rPr>
              <w:t xml:space="preserve"> </w:t>
            </w:r>
            <w:r w:rsidRPr="005B036C" w:rsidR="005B036C">
              <w:rPr>
                <w:sz w:val="22"/>
                <w:szCs w:val="22"/>
              </w:rPr>
              <w:t xml:space="preserve">the Pledge, each of these companies has committed </w:t>
            </w:r>
            <w:r>
              <w:rPr>
                <w:sz w:val="22"/>
                <w:szCs w:val="22"/>
              </w:rPr>
              <w:t>through June 30</w:t>
            </w:r>
            <w:r w:rsidR="00EA0642">
              <w:rPr>
                <w:sz w:val="22"/>
                <w:szCs w:val="22"/>
              </w:rPr>
              <w:t xml:space="preserve"> to</w:t>
            </w:r>
            <w:r w:rsidRPr="005B036C" w:rsidR="005B036C">
              <w:rPr>
                <w:sz w:val="22"/>
                <w:szCs w:val="22"/>
              </w:rPr>
              <w:t xml:space="preserve"> (1) not terminate</w:t>
            </w:r>
            <w:r>
              <w:rPr>
                <w:sz w:val="22"/>
                <w:szCs w:val="22"/>
              </w:rPr>
              <w:t xml:space="preserve"> </w:t>
            </w:r>
            <w:r w:rsidRPr="005B036C" w:rsidR="005B036C">
              <w:rPr>
                <w:sz w:val="22"/>
                <w:szCs w:val="22"/>
              </w:rPr>
              <w:t>service to any residential or small business customers because of their inability to pay their</w:t>
            </w:r>
            <w:r>
              <w:rPr>
                <w:sz w:val="22"/>
                <w:szCs w:val="22"/>
              </w:rPr>
              <w:t xml:space="preserve"> </w:t>
            </w:r>
            <w:r w:rsidRPr="005B036C" w:rsidR="005B036C">
              <w:rPr>
                <w:sz w:val="22"/>
                <w:szCs w:val="22"/>
              </w:rPr>
              <w:t>bills due to the disruptions caused by the coronavirus pandemic; (2) waive any late fees that</w:t>
            </w:r>
            <w:r>
              <w:rPr>
                <w:sz w:val="22"/>
                <w:szCs w:val="22"/>
              </w:rPr>
              <w:t xml:space="preserve"> </w:t>
            </w:r>
            <w:r w:rsidRPr="005B036C" w:rsidR="005B036C">
              <w:rPr>
                <w:sz w:val="22"/>
                <w:szCs w:val="22"/>
              </w:rPr>
              <w:t>any residential or small business customers incur because of their economic circumstances</w:t>
            </w:r>
            <w:r>
              <w:rPr>
                <w:sz w:val="22"/>
                <w:szCs w:val="22"/>
              </w:rPr>
              <w:t xml:space="preserve"> </w:t>
            </w:r>
            <w:r w:rsidRPr="005B036C" w:rsidR="005B036C">
              <w:rPr>
                <w:sz w:val="22"/>
                <w:szCs w:val="22"/>
              </w:rPr>
              <w:t>related to the coronavirus pandemic; and (3) open its Wi-Fi hotspots to any American who</w:t>
            </w:r>
            <w:r>
              <w:rPr>
                <w:sz w:val="22"/>
                <w:szCs w:val="22"/>
              </w:rPr>
              <w:t xml:space="preserve"> </w:t>
            </w:r>
            <w:r w:rsidRPr="005B036C" w:rsidR="005B036C">
              <w:rPr>
                <w:sz w:val="22"/>
                <w:szCs w:val="22"/>
              </w:rPr>
              <w:t>needs them</w:t>
            </w:r>
            <w:r>
              <w:rPr>
                <w:sz w:val="22"/>
                <w:szCs w:val="22"/>
              </w:rPr>
              <w:t>.</w:t>
            </w:r>
          </w:p>
          <w:p w:rsidR="00040127" w:rsidRPr="002E165B" w:rsidP="002E165B" w14:paraId="30AFA3ED" w14:textId="77777777">
            <w:pPr>
              <w:rPr>
                <w:sz w:val="22"/>
                <w:szCs w:val="22"/>
              </w:rPr>
            </w:pPr>
          </w:p>
          <w:p w:rsidR="00850E26" w:rsidP="002E165B" w14:paraId="5D307C5C" w14:textId="69166E21">
            <w:pPr>
              <w:rPr>
                <w:sz w:val="22"/>
                <w:szCs w:val="22"/>
              </w:rPr>
            </w:pPr>
            <w:r w:rsidRPr="002E165B">
              <w:rPr>
                <w:sz w:val="22"/>
                <w:szCs w:val="22"/>
              </w:rPr>
              <w:t>“</w:t>
            </w:r>
            <w:r w:rsidR="00B86242">
              <w:rPr>
                <w:sz w:val="22"/>
                <w:szCs w:val="22"/>
              </w:rPr>
              <w:t xml:space="preserve">I’m pleased that </w:t>
            </w:r>
            <w:r w:rsidR="00DE1604">
              <w:rPr>
                <w:sz w:val="22"/>
                <w:szCs w:val="22"/>
              </w:rPr>
              <w:t>the overwhelming majority of</w:t>
            </w:r>
            <w:r w:rsidRPr="006371CD" w:rsidR="00C078FA">
              <w:rPr>
                <w:sz w:val="22"/>
                <w:szCs w:val="22"/>
              </w:rPr>
              <w:t xml:space="preserve"> </w:t>
            </w:r>
            <w:r w:rsidR="00927F61">
              <w:rPr>
                <w:sz w:val="22"/>
                <w:szCs w:val="22"/>
              </w:rPr>
              <w:t xml:space="preserve">companies taking the </w:t>
            </w:r>
            <w:r w:rsidR="00B86242">
              <w:rPr>
                <w:sz w:val="22"/>
                <w:szCs w:val="22"/>
              </w:rPr>
              <w:t>Pledge ha</w:t>
            </w:r>
            <w:r w:rsidR="00927F61">
              <w:rPr>
                <w:sz w:val="22"/>
                <w:szCs w:val="22"/>
              </w:rPr>
              <w:t>s</w:t>
            </w:r>
            <w:r w:rsidR="00B86242">
              <w:rPr>
                <w:sz w:val="22"/>
                <w:szCs w:val="22"/>
              </w:rPr>
              <w:t xml:space="preserve"> agreed to extend that commitment through the end of June</w:t>
            </w:r>
            <w:r w:rsidR="00E54834">
              <w:rPr>
                <w:sz w:val="22"/>
                <w:szCs w:val="22"/>
              </w:rPr>
              <w:t xml:space="preserve"> and th</w:t>
            </w:r>
            <w:r w:rsidR="009776D6">
              <w:rPr>
                <w:sz w:val="22"/>
                <w:szCs w:val="22"/>
              </w:rPr>
              <w:t>at</w:t>
            </w:r>
            <w:r w:rsidR="00E54834">
              <w:rPr>
                <w:sz w:val="22"/>
                <w:szCs w:val="22"/>
              </w:rPr>
              <w:t xml:space="preserve"> new companies have joined this effort</w:t>
            </w:r>
            <w:r w:rsidR="00B86242">
              <w:rPr>
                <w:sz w:val="22"/>
                <w:szCs w:val="22"/>
              </w:rPr>
              <w:t>,</w:t>
            </w:r>
            <w:r w:rsidRPr="002E165B">
              <w:rPr>
                <w:sz w:val="22"/>
                <w:szCs w:val="22"/>
              </w:rPr>
              <w:t>”</w:t>
            </w:r>
            <w:r w:rsidR="00B86242">
              <w:rPr>
                <w:sz w:val="22"/>
                <w:szCs w:val="22"/>
              </w:rPr>
              <w:t xml:space="preserve"> said Chairman Pai.  “This will </w:t>
            </w:r>
            <w:r w:rsidR="006B21CD">
              <w:rPr>
                <w:sz w:val="22"/>
                <w:szCs w:val="22"/>
              </w:rPr>
              <w:t>help</w:t>
            </w:r>
            <w:r w:rsidR="00B86242">
              <w:rPr>
                <w:sz w:val="22"/>
                <w:szCs w:val="22"/>
              </w:rPr>
              <w:t xml:space="preserve"> ensure that </w:t>
            </w:r>
            <w:r w:rsidR="006B21CD">
              <w:rPr>
                <w:sz w:val="22"/>
                <w:szCs w:val="22"/>
              </w:rPr>
              <w:t xml:space="preserve">Americans </w:t>
            </w:r>
            <w:r w:rsidR="00B86242">
              <w:rPr>
                <w:sz w:val="22"/>
                <w:szCs w:val="22"/>
              </w:rPr>
              <w:t>can</w:t>
            </w:r>
            <w:r w:rsidR="006B21CD">
              <w:rPr>
                <w:sz w:val="22"/>
                <w:szCs w:val="22"/>
              </w:rPr>
              <w:t xml:space="preserve"> continue to</w:t>
            </w:r>
            <w:r w:rsidR="00B86242">
              <w:rPr>
                <w:sz w:val="22"/>
                <w:szCs w:val="22"/>
              </w:rPr>
              <w:t xml:space="preserve"> communicate with loved ones, access education, and get healthcare remotely as they practice social distancing.  I am grateful to all who are working to </w:t>
            </w:r>
            <w:r w:rsidR="001C236F">
              <w:rPr>
                <w:sz w:val="22"/>
                <w:szCs w:val="22"/>
              </w:rPr>
              <w:t xml:space="preserve">keep Americans connected </w:t>
            </w:r>
            <w:r w:rsidR="00B86242">
              <w:rPr>
                <w:sz w:val="22"/>
                <w:szCs w:val="22"/>
              </w:rPr>
              <w:t xml:space="preserve">and those who continue to go above and beyond to help consumers during this pandemic.” </w:t>
            </w:r>
          </w:p>
          <w:p w:rsidR="00BD19E8" w:rsidP="002E165B" w14:paraId="281FB748" w14:textId="77777777">
            <w:pPr>
              <w:rPr>
                <w:sz w:val="22"/>
                <w:szCs w:val="22"/>
              </w:rPr>
            </w:pPr>
          </w:p>
          <w:p w:rsidR="00B86242" w:rsidP="00B86242" w14:paraId="63C7012C" w14:textId="17997949">
            <w:pPr>
              <w:rPr>
                <w:sz w:val="22"/>
                <w:szCs w:val="22"/>
              </w:rPr>
            </w:pPr>
            <w:r>
              <w:rPr>
                <w:sz w:val="22"/>
                <w:szCs w:val="22"/>
              </w:rPr>
              <w:t>The FCC encourages consumers to</w:t>
            </w:r>
            <w:r w:rsidRPr="00F43430">
              <w:rPr>
                <w:sz w:val="22"/>
                <w:szCs w:val="22"/>
              </w:rPr>
              <w:t xml:space="preserve"> contact their </w:t>
            </w:r>
            <w:r>
              <w:rPr>
                <w:sz w:val="22"/>
                <w:szCs w:val="22"/>
              </w:rPr>
              <w:t xml:space="preserve">service </w:t>
            </w:r>
            <w:r w:rsidRPr="00F43430">
              <w:rPr>
                <w:sz w:val="22"/>
                <w:szCs w:val="22"/>
              </w:rPr>
              <w:t>provider directly to make them aware of their specific circumstances and to discuss options</w:t>
            </w:r>
            <w:r>
              <w:rPr>
                <w:sz w:val="22"/>
                <w:szCs w:val="22"/>
              </w:rPr>
              <w:t xml:space="preserve">.  Consumers can also visit </w:t>
            </w:r>
            <w:hyperlink r:id="rId5" w:history="1">
              <w:r w:rsidRPr="00FA1124">
                <w:rPr>
                  <w:rStyle w:val="Hyperlink"/>
                  <w:sz w:val="22"/>
                  <w:szCs w:val="22"/>
                </w:rPr>
                <w:t>consumercomplaints.fcc.gov</w:t>
              </w:r>
            </w:hyperlink>
            <w:r w:rsidRPr="00FA1124">
              <w:rPr>
                <w:sz w:val="22"/>
                <w:szCs w:val="22"/>
              </w:rPr>
              <w:t xml:space="preserve">.  </w:t>
            </w:r>
            <w:r w:rsidRPr="00487EE9">
              <w:rPr>
                <w:sz w:val="22"/>
                <w:szCs w:val="22"/>
              </w:rPr>
              <w:t xml:space="preserve">For more information on Chairman Pai’s Keep </w:t>
            </w:r>
            <w:r w:rsidRPr="00836A40">
              <w:rPr>
                <w:sz w:val="22"/>
                <w:szCs w:val="22"/>
              </w:rPr>
              <w:t>Americans Connected Initiative, visit</w:t>
            </w:r>
            <w:r>
              <w:rPr>
                <w:sz w:val="22"/>
                <w:szCs w:val="22"/>
              </w:rPr>
              <w:t xml:space="preserve"> </w:t>
            </w:r>
            <w:hyperlink r:id="rId6" w:history="1">
              <w:r w:rsidRPr="00A2611E">
                <w:rPr>
                  <w:rStyle w:val="Hyperlink"/>
                  <w:sz w:val="22"/>
                  <w:szCs w:val="22"/>
                </w:rPr>
                <w:t>www.fcc.gov/keepamericansconnected</w:t>
              </w:r>
            </w:hyperlink>
            <w:r w:rsidRPr="00AA702A" w:rsidR="00FA27EB">
              <w:rPr>
                <w:rStyle w:val="Hyperlink"/>
                <w:color w:val="auto"/>
                <w:sz w:val="22"/>
                <w:szCs w:val="22"/>
                <w:u w:val="none"/>
              </w:rPr>
              <w:t>,</w:t>
            </w:r>
            <w:r w:rsidRPr="00AA702A" w:rsidR="00FA27EB">
              <w:rPr>
                <w:rStyle w:val="Hyperlink"/>
                <w:color w:val="auto"/>
                <w:u w:val="none"/>
              </w:rPr>
              <w:t xml:space="preserve"> </w:t>
            </w:r>
            <w:r w:rsidRPr="00AA702A" w:rsidR="00FA27EB">
              <w:rPr>
                <w:rStyle w:val="Hyperlink"/>
                <w:color w:val="auto"/>
                <w:sz w:val="22"/>
                <w:szCs w:val="22"/>
                <w:u w:val="none"/>
              </w:rPr>
              <w:t xml:space="preserve">which includes a list of all the providers </w:t>
            </w:r>
            <w:r w:rsidRPr="00AA702A" w:rsidR="00AA702A">
              <w:rPr>
                <w:rStyle w:val="Hyperlink"/>
                <w:color w:val="auto"/>
                <w:sz w:val="22"/>
                <w:szCs w:val="22"/>
                <w:u w:val="none"/>
              </w:rPr>
              <w:t xml:space="preserve">that </w:t>
            </w:r>
            <w:r w:rsidRPr="00AA702A" w:rsidR="00FA27EB">
              <w:rPr>
                <w:rStyle w:val="Hyperlink"/>
                <w:color w:val="auto"/>
                <w:sz w:val="22"/>
                <w:szCs w:val="22"/>
                <w:u w:val="none"/>
              </w:rPr>
              <w:t>have extended their commitment to the Keep Americans Connected Pledge</w:t>
            </w:r>
            <w:r>
              <w:rPr>
                <w:sz w:val="22"/>
                <w:szCs w:val="22"/>
              </w:rPr>
              <w:t xml:space="preserve">.  For updates on the FCC’s wide array of actions to keep consumers connected during the coronavirus pandemic, visit </w:t>
            </w:r>
            <w:hyperlink r:id="rId7" w:history="1">
              <w:r w:rsidRPr="00A2611E">
                <w:rPr>
                  <w:rStyle w:val="Hyperlink"/>
                  <w:sz w:val="22"/>
                  <w:szCs w:val="22"/>
                </w:rPr>
                <w:t>www.fcc.gov/coronavirus</w:t>
              </w:r>
            </w:hyperlink>
            <w:r>
              <w:rPr>
                <w:sz w:val="22"/>
                <w:szCs w:val="22"/>
              </w:rPr>
              <w:t>.</w:t>
            </w:r>
          </w:p>
          <w:p w:rsidR="00B86242" w:rsidRPr="002E165B" w:rsidP="002E165B" w14:paraId="6484E1C7" w14:textId="77777777">
            <w:pPr>
              <w:rPr>
                <w:sz w:val="22"/>
                <w:szCs w:val="22"/>
              </w:rPr>
            </w:pPr>
          </w:p>
          <w:p w:rsidR="004F0F1F" w:rsidRPr="007475A1" w:rsidP="00850E26" w14:paraId="58D6859B" w14:textId="77777777">
            <w:pPr>
              <w:ind w:right="72"/>
              <w:jc w:val="center"/>
              <w:rPr>
                <w:sz w:val="22"/>
                <w:szCs w:val="22"/>
              </w:rPr>
            </w:pPr>
            <w:r w:rsidRPr="007475A1">
              <w:rPr>
                <w:sz w:val="22"/>
                <w:szCs w:val="22"/>
              </w:rPr>
              <w:t>###</w:t>
            </w:r>
          </w:p>
          <w:p w:rsidR="00CC5E08" w:rsidRPr="0080486B" w:rsidP="00850E26" w14:paraId="38D05DE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AE6106" w14:textId="77777777">
            <w:pPr>
              <w:ind w:right="72"/>
              <w:jc w:val="center"/>
              <w:rPr>
                <w:b/>
                <w:bCs/>
                <w:sz w:val="18"/>
                <w:szCs w:val="18"/>
              </w:rPr>
            </w:pPr>
          </w:p>
          <w:p w:rsidR="00EE0E90" w:rsidRPr="00EF729B" w:rsidP="00850E26" w14:paraId="38CCE65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FF791E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6C"/>
    <w:rsid w:val="0000637F"/>
    <w:rsid w:val="00010FEF"/>
    <w:rsid w:val="0002500C"/>
    <w:rsid w:val="000311FC"/>
    <w:rsid w:val="00040127"/>
    <w:rsid w:val="00065E2D"/>
    <w:rsid w:val="00081232"/>
    <w:rsid w:val="00091E65"/>
    <w:rsid w:val="00096D4A"/>
    <w:rsid w:val="000A38EA"/>
    <w:rsid w:val="000C1E47"/>
    <w:rsid w:val="000C26F3"/>
    <w:rsid w:val="000E049E"/>
    <w:rsid w:val="000F1F52"/>
    <w:rsid w:val="0010799B"/>
    <w:rsid w:val="00117DB2"/>
    <w:rsid w:val="00123ED2"/>
    <w:rsid w:val="00125BE0"/>
    <w:rsid w:val="00142C13"/>
    <w:rsid w:val="00152776"/>
    <w:rsid w:val="00153222"/>
    <w:rsid w:val="001577D3"/>
    <w:rsid w:val="001733A6"/>
    <w:rsid w:val="001865A9"/>
    <w:rsid w:val="00187DB2"/>
    <w:rsid w:val="001B20BB"/>
    <w:rsid w:val="001C236F"/>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6EC4"/>
    <w:rsid w:val="0031773E"/>
    <w:rsid w:val="00330FEB"/>
    <w:rsid w:val="00333871"/>
    <w:rsid w:val="00347716"/>
    <w:rsid w:val="003506E1"/>
    <w:rsid w:val="003572FF"/>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7EE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5BDC"/>
    <w:rsid w:val="00545DAE"/>
    <w:rsid w:val="00571B83"/>
    <w:rsid w:val="00575A00"/>
    <w:rsid w:val="00586417"/>
    <w:rsid w:val="0058673C"/>
    <w:rsid w:val="00596109"/>
    <w:rsid w:val="005A7972"/>
    <w:rsid w:val="005B036C"/>
    <w:rsid w:val="005B17E7"/>
    <w:rsid w:val="005B2643"/>
    <w:rsid w:val="005D17FD"/>
    <w:rsid w:val="005F0D55"/>
    <w:rsid w:val="005F183E"/>
    <w:rsid w:val="00600DDA"/>
    <w:rsid w:val="00603A30"/>
    <w:rsid w:val="00604211"/>
    <w:rsid w:val="00613498"/>
    <w:rsid w:val="00617B94"/>
    <w:rsid w:val="00620BED"/>
    <w:rsid w:val="006371C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21CD"/>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7F5C9F"/>
    <w:rsid w:val="0080486B"/>
    <w:rsid w:val="008215E7"/>
    <w:rsid w:val="00830FC6"/>
    <w:rsid w:val="00836A40"/>
    <w:rsid w:val="00850E26"/>
    <w:rsid w:val="00851C4F"/>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4531"/>
    <w:rsid w:val="008F78D8"/>
    <w:rsid w:val="00927F61"/>
    <w:rsid w:val="0093373C"/>
    <w:rsid w:val="00961620"/>
    <w:rsid w:val="009734B6"/>
    <w:rsid w:val="009776D6"/>
    <w:rsid w:val="0098096F"/>
    <w:rsid w:val="0098437A"/>
    <w:rsid w:val="00986C92"/>
    <w:rsid w:val="00993C47"/>
    <w:rsid w:val="009972BC"/>
    <w:rsid w:val="009B4B16"/>
    <w:rsid w:val="009E54A1"/>
    <w:rsid w:val="009F4E25"/>
    <w:rsid w:val="009F5B1F"/>
    <w:rsid w:val="00A03D01"/>
    <w:rsid w:val="00A225A9"/>
    <w:rsid w:val="00A2611E"/>
    <w:rsid w:val="00A3308E"/>
    <w:rsid w:val="00A35DFD"/>
    <w:rsid w:val="00A702DF"/>
    <w:rsid w:val="00A775A3"/>
    <w:rsid w:val="00A81700"/>
    <w:rsid w:val="00A81B5B"/>
    <w:rsid w:val="00A82FAD"/>
    <w:rsid w:val="00A9673A"/>
    <w:rsid w:val="00A96EF2"/>
    <w:rsid w:val="00AA5C35"/>
    <w:rsid w:val="00AA5ED9"/>
    <w:rsid w:val="00AA702A"/>
    <w:rsid w:val="00AC0A38"/>
    <w:rsid w:val="00AC4E0E"/>
    <w:rsid w:val="00AC517B"/>
    <w:rsid w:val="00AD0D19"/>
    <w:rsid w:val="00AD4184"/>
    <w:rsid w:val="00AF051B"/>
    <w:rsid w:val="00B037A2"/>
    <w:rsid w:val="00B31870"/>
    <w:rsid w:val="00B320B8"/>
    <w:rsid w:val="00B35EE2"/>
    <w:rsid w:val="00B36DEF"/>
    <w:rsid w:val="00B57131"/>
    <w:rsid w:val="00B62F2C"/>
    <w:rsid w:val="00B6322F"/>
    <w:rsid w:val="00B727C9"/>
    <w:rsid w:val="00B735C8"/>
    <w:rsid w:val="00B76A63"/>
    <w:rsid w:val="00B86242"/>
    <w:rsid w:val="00BA6350"/>
    <w:rsid w:val="00BB4E29"/>
    <w:rsid w:val="00BB74C9"/>
    <w:rsid w:val="00BC3AB6"/>
    <w:rsid w:val="00BD19E8"/>
    <w:rsid w:val="00BD4273"/>
    <w:rsid w:val="00C078FA"/>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4E77"/>
    <w:rsid w:val="00D46CB1"/>
    <w:rsid w:val="00D723F0"/>
    <w:rsid w:val="00D8133F"/>
    <w:rsid w:val="00D817E9"/>
    <w:rsid w:val="00D861EE"/>
    <w:rsid w:val="00D95B05"/>
    <w:rsid w:val="00D97E2D"/>
    <w:rsid w:val="00DA103D"/>
    <w:rsid w:val="00DA45D3"/>
    <w:rsid w:val="00DA4772"/>
    <w:rsid w:val="00DA7B44"/>
    <w:rsid w:val="00DB2667"/>
    <w:rsid w:val="00DB67B7"/>
    <w:rsid w:val="00DC15A9"/>
    <w:rsid w:val="00DC40AA"/>
    <w:rsid w:val="00DD1750"/>
    <w:rsid w:val="00DE1604"/>
    <w:rsid w:val="00E349AA"/>
    <w:rsid w:val="00E41390"/>
    <w:rsid w:val="00E41CA0"/>
    <w:rsid w:val="00E4366B"/>
    <w:rsid w:val="00E50A4A"/>
    <w:rsid w:val="00E54834"/>
    <w:rsid w:val="00E606DE"/>
    <w:rsid w:val="00E644FE"/>
    <w:rsid w:val="00E72733"/>
    <w:rsid w:val="00E742FA"/>
    <w:rsid w:val="00E76816"/>
    <w:rsid w:val="00E83DBF"/>
    <w:rsid w:val="00E87C13"/>
    <w:rsid w:val="00E94CD9"/>
    <w:rsid w:val="00EA0642"/>
    <w:rsid w:val="00EA1A76"/>
    <w:rsid w:val="00EA290B"/>
    <w:rsid w:val="00EE0E90"/>
    <w:rsid w:val="00EF3BCA"/>
    <w:rsid w:val="00EF729B"/>
    <w:rsid w:val="00F01B0D"/>
    <w:rsid w:val="00F1238F"/>
    <w:rsid w:val="00F16485"/>
    <w:rsid w:val="00F228ED"/>
    <w:rsid w:val="00F26E31"/>
    <w:rsid w:val="00F27C6C"/>
    <w:rsid w:val="00F34A8D"/>
    <w:rsid w:val="00F43430"/>
    <w:rsid w:val="00F50D25"/>
    <w:rsid w:val="00F535D8"/>
    <w:rsid w:val="00F61155"/>
    <w:rsid w:val="00F708E3"/>
    <w:rsid w:val="00F76561"/>
    <w:rsid w:val="00F84736"/>
    <w:rsid w:val="00FA1124"/>
    <w:rsid w:val="00FA27EB"/>
    <w:rsid w:val="00FA34E5"/>
    <w:rsid w:val="00FC6C29"/>
    <w:rsid w:val="00FD58E0"/>
    <w:rsid w:val="00FD71AE"/>
    <w:rsid w:val="00FE0198"/>
    <w:rsid w:val="00FE3A7C"/>
    <w:rsid w:val="00FF1C0B"/>
    <w:rsid w:val="00FF232D"/>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16379A7-87E3-4CAC-82D2-1FA791D6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51C4F"/>
    <w:rPr>
      <w:sz w:val="18"/>
      <w:szCs w:val="18"/>
    </w:rPr>
  </w:style>
  <w:style w:type="paragraph" w:styleId="CommentText">
    <w:name w:val="annotation text"/>
    <w:basedOn w:val="Normal"/>
    <w:link w:val="CommentTextChar"/>
    <w:semiHidden/>
    <w:unhideWhenUsed/>
    <w:rsid w:val="00851C4F"/>
  </w:style>
  <w:style w:type="character" w:customStyle="1" w:styleId="CommentTextChar">
    <w:name w:val="Comment Text Char"/>
    <w:basedOn w:val="DefaultParagraphFont"/>
    <w:link w:val="CommentText"/>
    <w:semiHidden/>
    <w:rsid w:val="00851C4F"/>
    <w:rPr>
      <w:sz w:val="24"/>
      <w:szCs w:val="24"/>
    </w:rPr>
  </w:style>
  <w:style w:type="paragraph" w:styleId="CommentSubject">
    <w:name w:val="annotation subject"/>
    <w:basedOn w:val="CommentText"/>
    <w:next w:val="CommentText"/>
    <w:link w:val="CommentSubjectChar"/>
    <w:semiHidden/>
    <w:unhideWhenUsed/>
    <w:rsid w:val="00851C4F"/>
    <w:rPr>
      <w:b/>
      <w:bCs/>
      <w:sz w:val="20"/>
      <w:szCs w:val="20"/>
    </w:rPr>
  </w:style>
  <w:style w:type="character" w:customStyle="1" w:styleId="CommentSubjectChar">
    <w:name w:val="Comment Subject Char"/>
    <w:basedOn w:val="CommentTextChar"/>
    <w:link w:val="CommentSubject"/>
    <w:semiHidden/>
    <w:rsid w:val="00851C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consumercomplaints.fcc.gov/hc/en-us" TargetMode="External" /><Relationship Id="rId6" Type="http://schemas.openxmlformats.org/officeDocument/2006/relationships/hyperlink" Target="http://www.fcc.gov/keepamericansconnected" TargetMode="External" /><Relationship Id="rId7" Type="http://schemas.openxmlformats.org/officeDocument/2006/relationships/hyperlink" Target="http://www.fcc.gov/coronaviru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