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B36170" w:rsidRPr="00D8511F" w:rsidP="00B36170" w14:paraId="5B3A8F15" w14:textId="77777777">
      <w:pPr>
        <w:pStyle w:val="Default"/>
        <w:spacing w:line="235" w:lineRule="auto"/>
        <w:rPr>
          <w:sz w:val="22"/>
          <w:szCs w:val="22"/>
        </w:rPr>
      </w:pPr>
      <w:bookmarkStart w:id="0" w:name="_GoBack"/>
      <w:bookmarkEnd w:id="0"/>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76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B36170" w:rsidRPr="00D8511F" w:rsidP="00B36170" w14:paraId="70900D71" w14:textId="77777777">
      <w:pPr>
        <w:pStyle w:val="Default"/>
        <w:spacing w:line="235" w:lineRule="auto"/>
        <w:rPr>
          <w:sz w:val="22"/>
          <w:szCs w:val="22"/>
        </w:rPr>
      </w:pPr>
    </w:p>
    <w:p w:rsidR="00B36170" w:rsidRPr="009E01AA" w:rsidP="00B36170" w14:paraId="616088B5" w14:textId="77777777">
      <w:pPr>
        <w:spacing w:line="235"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1F7BCE5B" w14:textId="77777777" w:rsidTr="0092108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B36170" w:rsidP="0092108E" w14:paraId="4F696DE1" w14:textId="77777777">
            <w:pPr>
              <w:spacing w:line="235" w:lineRule="auto"/>
              <w:rPr>
                <w:sz w:val="22"/>
                <w:szCs w:val="22"/>
              </w:rPr>
            </w:pPr>
            <w:r w:rsidRPr="009E01AA">
              <w:rPr>
                <w:b/>
                <w:sz w:val="22"/>
                <w:szCs w:val="22"/>
              </w:rPr>
              <w:t>Media Contact:</w:t>
            </w:r>
          </w:p>
          <w:p w:rsidR="00B36170" w:rsidRPr="009E01AA" w:rsidP="0092108E" w14:paraId="1AA940AF" w14:textId="0AA12913">
            <w:pPr>
              <w:spacing w:line="235" w:lineRule="auto"/>
              <w:rPr>
                <w:sz w:val="22"/>
                <w:szCs w:val="22"/>
              </w:rPr>
            </w:pPr>
            <w:r>
              <w:rPr>
                <w:sz w:val="22"/>
                <w:szCs w:val="22"/>
              </w:rPr>
              <w:t>Will Adams</w:t>
            </w:r>
            <w:r w:rsidRPr="009E01AA" w:rsidR="007F20C2">
              <w:rPr>
                <w:sz w:val="22"/>
                <w:szCs w:val="22"/>
              </w:rPr>
              <w:t>, (202) 418-</w:t>
            </w:r>
            <w:r>
              <w:rPr>
                <w:sz w:val="22"/>
                <w:szCs w:val="22"/>
              </w:rPr>
              <w:t>2007</w:t>
            </w:r>
            <w:r w:rsidRPr="009E01AA" w:rsidR="007F20C2">
              <w:rPr>
                <w:sz w:val="22"/>
                <w:szCs w:val="22"/>
              </w:rPr>
              <w:t xml:space="preserve"> </w:t>
            </w:r>
          </w:p>
          <w:p w:rsidR="00B36170" w:rsidRPr="009E01AA" w:rsidP="0092108E" w14:paraId="6A233B49" w14:textId="610FCF40">
            <w:pPr>
              <w:spacing w:line="235" w:lineRule="auto"/>
              <w:rPr>
                <w:sz w:val="22"/>
                <w:szCs w:val="22"/>
              </w:rPr>
            </w:pPr>
            <w:r>
              <w:rPr>
                <w:sz w:val="22"/>
                <w:szCs w:val="22"/>
              </w:rPr>
              <w:t>will.adams</w:t>
            </w:r>
            <w:r w:rsidRPr="009E01AA" w:rsidR="007F20C2">
              <w:rPr>
                <w:sz w:val="22"/>
                <w:szCs w:val="22"/>
              </w:rPr>
              <w:t xml:space="preserve">@fcc.gov </w:t>
            </w:r>
          </w:p>
          <w:p w:rsidR="00B36170" w:rsidP="0092108E" w14:paraId="64A644D2" w14:textId="77777777">
            <w:pPr>
              <w:spacing w:line="235" w:lineRule="auto"/>
              <w:rPr>
                <w:b/>
                <w:sz w:val="22"/>
                <w:szCs w:val="22"/>
              </w:rPr>
            </w:pPr>
            <w:r>
              <w:rPr>
                <w:b/>
                <w:sz w:val="22"/>
                <w:szCs w:val="22"/>
              </w:rPr>
              <w:t xml:space="preserve"> </w:t>
            </w:r>
          </w:p>
          <w:p w:rsidR="00B36170" w:rsidRPr="00847941" w:rsidP="0092108E" w14:paraId="59AB1C4E" w14:textId="77777777">
            <w:pPr>
              <w:spacing w:line="235" w:lineRule="auto"/>
              <w:rPr>
                <w:b/>
                <w:sz w:val="22"/>
                <w:szCs w:val="22"/>
              </w:rPr>
            </w:pPr>
            <w:r>
              <w:rPr>
                <w:b/>
                <w:sz w:val="22"/>
                <w:szCs w:val="22"/>
              </w:rPr>
              <w:t>For Immediate Release</w:t>
            </w:r>
          </w:p>
        </w:tc>
        <w:tc>
          <w:tcPr>
            <w:tcW w:w="4675" w:type="dxa"/>
          </w:tcPr>
          <w:p w:rsidR="00B36170" w:rsidP="0092108E" w14:paraId="1469CB62" w14:textId="77777777">
            <w:pPr>
              <w:spacing w:line="235" w:lineRule="auto"/>
              <w:ind w:left="1877"/>
              <w:rPr>
                <w:b/>
                <w:sz w:val="22"/>
                <w:szCs w:val="22"/>
              </w:rPr>
            </w:pPr>
          </w:p>
          <w:p w:rsidR="00B36170" w:rsidP="0092108E" w14:paraId="39AC296C" w14:textId="77777777">
            <w:pPr>
              <w:spacing w:line="235" w:lineRule="auto"/>
              <w:ind w:left="1877"/>
              <w:rPr>
                <w:b/>
                <w:sz w:val="22"/>
                <w:szCs w:val="22"/>
              </w:rPr>
            </w:pPr>
          </w:p>
          <w:p w:rsidR="00B36170" w:rsidP="0092108E" w14:paraId="1CBDDE44" w14:textId="77777777">
            <w:pPr>
              <w:spacing w:line="235" w:lineRule="auto"/>
              <w:ind w:left="1877"/>
              <w:rPr>
                <w:b/>
                <w:sz w:val="22"/>
                <w:szCs w:val="22"/>
              </w:rPr>
            </w:pPr>
          </w:p>
          <w:p w:rsidR="00B36170" w:rsidP="0092108E" w14:paraId="3B049BDD" w14:textId="77777777">
            <w:pPr>
              <w:spacing w:line="235" w:lineRule="auto"/>
              <w:ind w:left="1877"/>
              <w:rPr>
                <w:b/>
                <w:sz w:val="22"/>
                <w:szCs w:val="22"/>
              </w:rPr>
            </w:pPr>
          </w:p>
          <w:p w:rsidR="00B36170" w:rsidP="0092108E" w14:paraId="3ADC39DD" w14:textId="77777777">
            <w:pPr>
              <w:spacing w:line="235" w:lineRule="auto"/>
              <w:ind w:left="1877"/>
              <w:rPr>
                <w:b/>
                <w:sz w:val="22"/>
                <w:szCs w:val="22"/>
              </w:rPr>
            </w:pPr>
          </w:p>
          <w:p w:rsidR="00B36170" w:rsidP="0092108E" w14:paraId="2DA49F30" w14:textId="77777777">
            <w:pPr>
              <w:spacing w:line="235" w:lineRule="auto"/>
              <w:ind w:left="1877"/>
              <w:rPr>
                <w:b/>
                <w:sz w:val="22"/>
                <w:szCs w:val="22"/>
              </w:rPr>
            </w:pPr>
          </w:p>
        </w:tc>
      </w:tr>
    </w:tbl>
    <w:p w:rsidR="00B36170" w:rsidP="00B36170" w14:paraId="6BA82B55" w14:textId="77777777">
      <w:pPr>
        <w:spacing w:line="235" w:lineRule="auto"/>
        <w:rPr>
          <w:b/>
          <w:sz w:val="22"/>
          <w:szCs w:val="22"/>
        </w:rPr>
      </w:pPr>
    </w:p>
    <w:p w:rsidR="00B05289" w:rsidP="00B05289" w14:paraId="2D935783" w14:textId="348E6B28">
      <w:pPr>
        <w:spacing w:after="160" w:line="235" w:lineRule="auto"/>
        <w:jc w:val="center"/>
        <w:rPr>
          <w:b/>
        </w:rPr>
      </w:pPr>
      <w:r>
        <w:rPr>
          <w:b/>
        </w:rPr>
        <w:t>CARR ANNOUNCES 5G UPGRADE ORDER ON FCC’S JUNE AGENDA</w:t>
      </w:r>
    </w:p>
    <w:p w:rsidR="00B05289" w:rsidRPr="00B05289" w:rsidP="00B36170" w14:paraId="08910B58" w14:textId="2859DA81">
      <w:pPr>
        <w:spacing w:line="235" w:lineRule="auto"/>
        <w:jc w:val="center"/>
        <w:rPr>
          <w:bCs/>
          <w:i/>
          <w:iCs/>
        </w:rPr>
      </w:pPr>
      <w:r>
        <w:rPr>
          <w:bCs/>
          <w:i/>
          <w:iCs/>
        </w:rPr>
        <w:t>Order Clarifies Rules for Upgrading Equipment on Existing Wireless Infrastructure</w:t>
      </w:r>
    </w:p>
    <w:p w:rsidR="00B36170" w:rsidRPr="009E01AA" w:rsidP="00B36170" w14:paraId="3F6CDEC6" w14:textId="77777777">
      <w:pPr>
        <w:spacing w:line="235" w:lineRule="auto"/>
        <w:rPr>
          <w:b/>
          <w:sz w:val="22"/>
          <w:szCs w:val="22"/>
        </w:rPr>
      </w:pPr>
    </w:p>
    <w:p w:rsidR="00813FF9" w:rsidP="00BB0940" w14:paraId="60C23B7B" w14:textId="530EB2D1">
      <w:pPr>
        <w:spacing w:line="235" w:lineRule="auto"/>
        <w:rPr>
          <w:sz w:val="22"/>
          <w:szCs w:val="22"/>
        </w:rPr>
      </w:pPr>
      <w:r>
        <w:rPr>
          <w:sz w:val="22"/>
          <w:szCs w:val="22"/>
        </w:rPr>
        <w:t xml:space="preserve">WASHINGTON, DC, </w:t>
      </w:r>
      <w:r w:rsidR="007B4FCA">
        <w:rPr>
          <w:sz w:val="22"/>
          <w:szCs w:val="22"/>
        </w:rPr>
        <w:t>May</w:t>
      </w:r>
      <w:r>
        <w:rPr>
          <w:sz w:val="22"/>
          <w:szCs w:val="22"/>
        </w:rPr>
        <w:t xml:space="preserve"> </w:t>
      </w:r>
      <w:r w:rsidR="00BB0940">
        <w:rPr>
          <w:sz w:val="22"/>
          <w:szCs w:val="22"/>
        </w:rPr>
        <w:t>19</w:t>
      </w:r>
      <w:r>
        <w:rPr>
          <w:sz w:val="22"/>
          <w:szCs w:val="22"/>
        </w:rPr>
        <w:t>, 2020—</w:t>
      </w:r>
      <w:r w:rsidRPr="00F640DA">
        <w:rPr>
          <w:sz w:val="22"/>
          <w:szCs w:val="22"/>
        </w:rPr>
        <w:t>FCC Commissioner Brendan Carr</w:t>
      </w:r>
      <w:r w:rsidR="00BB0940">
        <w:rPr>
          <w:sz w:val="22"/>
          <w:szCs w:val="22"/>
        </w:rPr>
        <w:t xml:space="preserve"> announced that the FCC will vote on his 5G Upgrade Order, the latest of </w:t>
      </w:r>
      <w:r w:rsidR="00BB0940">
        <w:rPr>
          <w:sz w:val="22"/>
          <w:szCs w:val="22"/>
        </w:rPr>
        <w:t>Carr’s</w:t>
      </w:r>
      <w:r w:rsidR="00BB0940">
        <w:rPr>
          <w:sz w:val="22"/>
          <w:szCs w:val="22"/>
        </w:rPr>
        <w:t xml:space="preserve"> initiatives to accelerate America’s wireless infrastructure builds.</w:t>
      </w:r>
    </w:p>
    <w:p w:rsidR="00BB0940" w:rsidP="00BB0940" w14:paraId="5CF155FE" w14:textId="317CD7B4">
      <w:pPr>
        <w:spacing w:line="235" w:lineRule="auto"/>
        <w:rPr>
          <w:sz w:val="22"/>
          <w:szCs w:val="22"/>
        </w:rPr>
      </w:pPr>
    </w:p>
    <w:p w:rsidR="00BB0940" w:rsidP="00BB0940" w14:paraId="1D6BD37C" w14:textId="34F79FA4">
      <w:pPr>
        <w:spacing w:line="235" w:lineRule="auto"/>
        <w:rPr>
          <w:sz w:val="22"/>
          <w:szCs w:val="22"/>
        </w:rPr>
      </w:pPr>
      <w:r>
        <w:rPr>
          <w:sz w:val="22"/>
          <w:szCs w:val="22"/>
        </w:rPr>
        <w:t xml:space="preserve">“America’s </w:t>
      </w:r>
      <w:r w:rsidR="00D61374">
        <w:rPr>
          <w:sz w:val="22"/>
          <w:szCs w:val="22"/>
        </w:rPr>
        <w:t>tower crews and telecom techs</w:t>
      </w:r>
      <w:r>
        <w:rPr>
          <w:sz w:val="22"/>
          <w:szCs w:val="22"/>
        </w:rPr>
        <w:t xml:space="preserve"> </w:t>
      </w:r>
      <w:r w:rsidR="00CC5A97">
        <w:rPr>
          <w:sz w:val="22"/>
          <w:szCs w:val="22"/>
        </w:rPr>
        <w:t xml:space="preserve">are building the strongest 5G network in the world.  </w:t>
      </w:r>
      <w:r w:rsidR="00D61374">
        <w:rPr>
          <w:sz w:val="22"/>
          <w:szCs w:val="22"/>
        </w:rPr>
        <w:t>Their efforts already</w:t>
      </w:r>
      <w:r w:rsidR="007674FC">
        <w:rPr>
          <w:sz w:val="22"/>
          <w:szCs w:val="22"/>
        </w:rPr>
        <w:t xml:space="preserve"> are</w:t>
      </w:r>
      <w:r w:rsidR="00D61374">
        <w:rPr>
          <w:sz w:val="22"/>
          <w:szCs w:val="22"/>
        </w:rPr>
        <w:t xml:space="preserve"> creating new jobs and oppo</w:t>
      </w:r>
      <w:r w:rsidR="0003313B">
        <w:rPr>
          <w:sz w:val="22"/>
          <w:szCs w:val="22"/>
        </w:rPr>
        <w:t>rtunities in towns</w:t>
      </w:r>
      <w:r w:rsidR="00D61374">
        <w:rPr>
          <w:sz w:val="22"/>
          <w:szCs w:val="22"/>
        </w:rPr>
        <w:t xml:space="preserve"> across the country.  </w:t>
      </w:r>
      <w:r w:rsidR="00CC5A97">
        <w:rPr>
          <w:sz w:val="22"/>
          <w:szCs w:val="22"/>
        </w:rPr>
        <w:t>By streamlining tower upgrades, we will encourage</w:t>
      </w:r>
      <w:r w:rsidR="00D61374">
        <w:rPr>
          <w:sz w:val="22"/>
          <w:szCs w:val="22"/>
        </w:rPr>
        <w:t xml:space="preserve"> even more</w:t>
      </w:r>
      <w:r w:rsidR="00CC5A97">
        <w:rPr>
          <w:sz w:val="22"/>
          <w:szCs w:val="22"/>
        </w:rPr>
        <w:t xml:space="preserve"> investment in our communities and new service to connect families,” said Carr.  “</w:t>
      </w:r>
      <w:r w:rsidR="00D61374">
        <w:rPr>
          <w:sz w:val="22"/>
          <w:szCs w:val="22"/>
        </w:rPr>
        <w:t>Ru</w:t>
      </w:r>
      <w:r w:rsidR="0003313B">
        <w:rPr>
          <w:sz w:val="22"/>
          <w:szCs w:val="22"/>
        </w:rPr>
        <w:t xml:space="preserve">ral America will benefit from new competition for their broadband dollars.  </w:t>
      </w:r>
      <w:r w:rsidR="00CC5A97">
        <w:rPr>
          <w:sz w:val="22"/>
          <w:szCs w:val="22"/>
        </w:rPr>
        <w:t xml:space="preserve">First responders will benefit from dedicated networks and expanded capacity.  And all Americans will benefit from world-leading </w:t>
      </w:r>
      <w:r w:rsidR="0003313B">
        <w:rPr>
          <w:sz w:val="22"/>
          <w:szCs w:val="22"/>
        </w:rPr>
        <w:t>wireless service as existing towers are upgraded to 5G</w:t>
      </w:r>
      <w:r w:rsidR="00CC5A97">
        <w:rPr>
          <w:sz w:val="22"/>
          <w:szCs w:val="22"/>
        </w:rPr>
        <w:t>.”</w:t>
      </w:r>
    </w:p>
    <w:p w:rsidR="00CC5A97" w:rsidP="00BB0940" w14:paraId="11DC499D" w14:textId="4B00D47E">
      <w:pPr>
        <w:spacing w:line="235" w:lineRule="auto"/>
        <w:rPr>
          <w:sz w:val="22"/>
          <w:szCs w:val="22"/>
        </w:rPr>
      </w:pPr>
    </w:p>
    <w:p w:rsidR="00841D57" w:rsidP="00BB0940" w14:paraId="2EEBD993" w14:textId="7FCEE1C6">
      <w:pPr>
        <w:spacing w:line="235" w:lineRule="auto"/>
        <w:rPr>
          <w:sz w:val="22"/>
          <w:szCs w:val="22"/>
        </w:rPr>
      </w:pPr>
      <w:r>
        <w:rPr>
          <w:sz w:val="22"/>
          <w:szCs w:val="22"/>
        </w:rPr>
        <w:t>Carr’s</w:t>
      </w:r>
      <w:r>
        <w:rPr>
          <w:sz w:val="22"/>
          <w:szCs w:val="22"/>
        </w:rPr>
        <w:t xml:space="preserve"> order continues the multi-year effort by Congress and the FCC to eliminate needless delays of tower upgrades.  In 2012, Congress required local governments to approve modifications to wireless infrastructure that do not substantially change the size of the towers or base stations.</w:t>
      </w:r>
      <w:r>
        <w:rPr>
          <w:sz w:val="22"/>
          <w:szCs w:val="22"/>
        </w:rPr>
        <w:t xml:space="preserve">  These modifications—taking off old equipment and putting on new equipment—were understood to be crucial to upgrading wireless capacity and improving service.  In 2014, the FCC wrote rules to implement the law.  </w:t>
      </w:r>
      <w:r w:rsidR="0003313B">
        <w:rPr>
          <w:sz w:val="22"/>
          <w:szCs w:val="22"/>
        </w:rPr>
        <w:t xml:space="preserve">That action helped the U.S. lead the world in wireless as 4G services rolled out.  </w:t>
      </w:r>
      <w:r>
        <w:rPr>
          <w:sz w:val="22"/>
          <w:szCs w:val="22"/>
        </w:rPr>
        <w:t>Since that time, some of the rules have proved ambiguous, creating disagreements between parties trying to follow them.</w:t>
      </w:r>
    </w:p>
    <w:p w:rsidR="00841D57" w:rsidP="00BB0940" w14:paraId="7FF4EC6D" w14:textId="77777777">
      <w:pPr>
        <w:spacing w:line="235" w:lineRule="auto"/>
        <w:rPr>
          <w:sz w:val="22"/>
          <w:szCs w:val="22"/>
        </w:rPr>
      </w:pPr>
    </w:p>
    <w:p w:rsidR="00841D57" w:rsidP="00BB0940" w14:paraId="47EED0DC" w14:textId="4D30C4AE">
      <w:pPr>
        <w:spacing w:line="235" w:lineRule="auto"/>
        <w:rPr>
          <w:sz w:val="22"/>
          <w:szCs w:val="22"/>
        </w:rPr>
      </w:pPr>
      <w:r>
        <w:rPr>
          <w:sz w:val="22"/>
          <w:szCs w:val="22"/>
        </w:rPr>
        <w:t>The 5G Upgrade Order clarifies the FCC’s 2014 rules by:</w:t>
      </w:r>
    </w:p>
    <w:p w:rsidR="00841D57" w:rsidP="00BB0940" w14:paraId="3FDDFEEC" w14:textId="77777777">
      <w:pPr>
        <w:spacing w:line="235" w:lineRule="auto"/>
        <w:rPr>
          <w:sz w:val="22"/>
          <w:szCs w:val="22"/>
        </w:rPr>
      </w:pPr>
    </w:p>
    <w:p w:rsidR="00CC5A97" w:rsidRPr="00841D57" w:rsidP="00841D57" w14:paraId="79E4B20C" w14:textId="4303D783">
      <w:pPr>
        <w:pStyle w:val="ListParagraph"/>
        <w:numPr>
          <w:ilvl w:val="0"/>
          <w:numId w:val="2"/>
        </w:numPr>
        <w:spacing w:line="235" w:lineRule="auto"/>
        <w:rPr>
          <w:sz w:val="22"/>
          <w:szCs w:val="22"/>
        </w:rPr>
      </w:pPr>
      <w:r w:rsidRPr="00841D57">
        <w:rPr>
          <w:sz w:val="22"/>
          <w:szCs w:val="22"/>
        </w:rPr>
        <w:t>Explaining when the 60-day shot clock for local approval begins</w:t>
      </w:r>
      <w:r w:rsidRPr="00841D57">
        <w:rPr>
          <w:sz w:val="22"/>
          <w:szCs w:val="22"/>
        </w:rPr>
        <w:t xml:space="preserve"> </w:t>
      </w:r>
    </w:p>
    <w:p w:rsidR="00841D57" w:rsidRPr="00841D57" w:rsidP="00841D57" w14:paraId="757774E8" w14:textId="1249C6E2">
      <w:pPr>
        <w:pStyle w:val="ListParagraph"/>
        <w:numPr>
          <w:ilvl w:val="0"/>
          <w:numId w:val="2"/>
        </w:numPr>
        <w:spacing w:line="235" w:lineRule="auto"/>
        <w:rPr>
          <w:sz w:val="22"/>
          <w:szCs w:val="22"/>
        </w:rPr>
      </w:pPr>
      <w:r w:rsidRPr="00841D57">
        <w:rPr>
          <w:sz w:val="22"/>
          <w:szCs w:val="22"/>
        </w:rPr>
        <w:t>Specifying what new equipment qualifies for streamlined approval</w:t>
      </w:r>
    </w:p>
    <w:p w:rsidR="00841D57" w:rsidRPr="00841D57" w:rsidP="00841D57" w14:paraId="5C6AAC07" w14:textId="5F34C11E">
      <w:pPr>
        <w:pStyle w:val="ListParagraph"/>
        <w:numPr>
          <w:ilvl w:val="0"/>
          <w:numId w:val="2"/>
        </w:numPr>
        <w:spacing w:line="235" w:lineRule="auto"/>
        <w:rPr>
          <w:sz w:val="22"/>
          <w:szCs w:val="22"/>
        </w:rPr>
      </w:pPr>
      <w:r w:rsidRPr="00841D57">
        <w:rPr>
          <w:sz w:val="22"/>
          <w:szCs w:val="22"/>
        </w:rPr>
        <w:t>Clarifying how local governments’ concealment and aesthetic conditions of approval apply</w:t>
      </w:r>
    </w:p>
    <w:p w:rsidR="00841D57" w:rsidRPr="00841D57" w:rsidP="00BB0940" w14:paraId="5AA5A618" w14:textId="0FF5436C">
      <w:pPr>
        <w:pStyle w:val="ListParagraph"/>
        <w:numPr>
          <w:ilvl w:val="0"/>
          <w:numId w:val="2"/>
        </w:numPr>
        <w:spacing w:line="235" w:lineRule="auto"/>
        <w:rPr>
          <w:sz w:val="22"/>
          <w:szCs w:val="22"/>
        </w:rPr>
      </w:pPr>
      <w:r w:rsidRPr="00841D57">
        <w:rPr>
          <w:sz w:val="22"/>
          <w:szCs w:val="22"/>
        </w:rPr>
        <w:t>Asking for public comment on what activity related to a modification can occur outside of a wireless site</w:t>
      </w:r>
    </w:p>
    <w:p w:rsidR="00841D57" w:rsidP="00BB0940" w14:paraId="55C4C695" w14:textId="77777777">
      <w:pPr>
        <w:spacing w:line="235" w:lineRule="auto"/>
        <w:rPr>
          <w:sz w:val="22"/>
          <w:szCs w:val="22"/>
        </w:rPr>
      </w:pPr>
    </w:p>
    <w:p w:rsidR="00841D57" w:rsidP="00BB0940" w14:paraId="331DBA31" w14:textId="3EB86A7B">
      <w:pPr>
        <w:spacing w:line="235" w:lineRule="auto"/>
        <w:rPr>
          <w:sz w:val="22"/>
          <w:szCs w:val="22"/>
        </w:rPr>
      </w:pPr>
      <w:r>
        <w:rPr>
          <w:sz w:val="22"/>
          <w:szCs w:val="22"/>
        </w:rPr>
        <w:t xml:space="preserve">Local leaders and wireless </w:t>
      </w:r>
      <w:r w:rsidR="00F616F3">
        <w:rPr>
          <w:sz w:val="22"/>
          <w:szCs w:val="22"/>
        </w:rPr>
        <w:t>builders</w:t>
      </w:r>
      <w:r>
        <w:rPr>
          <w:sz w:val="22"/>
          <w:szCs w:val="22"/>
        </w:rPr>
        <w:t xml:space="preserve"> haled the announcement of </w:t>
      </w:r>
      <w:r>
        <w:rPr>
          <w:sz w:val="22"/>
          <w:szCs w:val="22"/>
        </w:rPr>
        <w:t>Carr’s</w:t>
      </w:r>
      <w:r>
        <w:rPr>
          <w:sz w:val="22"/>
          <w:szCs w:val="22"/>
        </w:rPr>
        <w:t xml:space="preserve"> order.</w:t>
      </w:r>
    </w:p>
    <w:p w:rsidR="00841D57" w:rsidP="00BB0940" w14:paraId="39FEADD8" w14:textId="62F631FB">
      <w:pPr>
        <w:spacing w:line="235" w:lineRule="auto"/>
        <w:rPr>
          <w:sz w:val="22"/>
          <w:szCs w:val="22"/>
        </w:rPr>
      </w:pPr>
    </w:p>
    <w:p w:rsidR="00B36170" w:rsidP="00B36170" w14:paraId="1670CADB" w14:textId="0EC43BC8">
      <w:pPr>
        <w:spacing w:line="235" w:lineRule="auto"/>
        <w:rPr>
          <w:sz w:val="22"/>
          <w:szCs w:val="22"/>
        </w:rPr>
      </w:pPr>
      <w:bookmarkStart w:id="1" w:name="_Hlk40779316"/>
      <w:r>
        <w:rPr>
          <w:sz w:val="22"/>
          <w:szCs w:val="22"/>
        </w:rPr>
        <w:t>“</w:t>
      </w:r>
      <w:r w:rsidR="00A9693F">
        <w:rPr>
          <w:sz w:val="22"/>
          <w:szCs w:val="22"/>
        </w:rPr>
        <w:t>H</w:t>
      </w:r>
      <w:r w:rsidRPr="00A9693F" w:rsidR="00A9693F">
        <w:rPr>
          <w:sz w:val="22"/>
          <w:szCs w:val="22"/>
        </w:rPr>
        <w:t xml:space="preserve">ere in Cheyenne, we’ve invested in towers. </w:t>
      </w:r>
      <w:r w:rsidR="00A9693F">
        <w:rPr>
          <w:sz w:val="22"/>
          <w:szCs w:val="22"/>
        </w:rPr>
        <w:t xml:space="preserve"> </w:t>
      </w:r>
      <w:r w:rsidRPr="00A9693F" w:rsidR="00A9693F">
        <w:rPr>
          <w:sz w:val="22"/>
          <w:szCs w:val="22"/>
        </w:rPr>
        <w:t>We’ve invested in those significant infrastructure projects.</w:t>
      </w:r>
      <w:r w:rsidR="00A9693F">
        <w:rPr>
          <w:sz w:val="22"/>
          <w:szCs w:val="22"/>
        </w:rPr>
        <w:t xml:space="preserve">  That’s because </w:t>
      </w:r>
      <w:r w:rsidRPr="00A9693F" w:rsidR="00A9693F">
        <w:rPr>
          <w:sz w:val="22"/>
          <w:szCs w:val="22"/>
        </w:rPr>
        <w:t xml:space="preserve">broadband access is critical. </w:t>
      </w:r>
      <w:r w:rsidR="00A9693F">
        <w:rPr>
          <w:sz w:val="22"/>
          <w:szCs w:val="22"/>
        </w:rPr>
        <w:t xml:space="preserve"> </w:t>
      </w:r>
      <w:r w:rsidRPr="00A9693F" w:rsidR="00A9693F">
        <w:rPr>
          <w:sz w:val="22"/>
          <w:szCs w:val="22"/>
        </w:rPr>
        <w:t>It’s critical to our police, fire, those 911 calls.  It’s critical to accessing telehealth</w:t>
      </w:r>
      <w:r w:rsidR="00A9693F">
        <w:rPr>
          <w:sz w:val="22"/>
          <w:szCs w:val="22"/>
        </w:rPr>
        <w:t>,</w:t>
      </w:r>
      <w:r w:rsidRPr="00A9693F" w:rsidR="00A9693F">
        <w:rPr>
          <w:sz w:val="22"/>
          <w:szCs w:val="22"/>
        </w:rPr>
        <w:t xml:space="preserve"> including mental health counseling.</w:t>
      </w:r>
      <w:r w:rsidR="00A9693F">
        <w:rPr>
          <w:sz w:val="22"/>
          <w:szCs w:val="22"/>
        </w:rPr>
        <w:t xml:space="preserve"> </w:t>
      </w:r>
      <w:r w:rsidRPr="00A9693F" w:rsidR="00A9693F">
        <w:rPr>
          <w:sz w:val="22"/>
          <w:szCs w:val="22"/>
        </w:rPr>
        <w:t xml:space="preserve"> It’s critical to not only filing for unemployment, but finding reemployment. </w:t>
      </w:r>
      <w:r w:rsidR="00A9693F">
        <w:rPr>
          <w:sz w:val="22"/>
          <w:szCs w:val="22"/>
        </w:rPr>
        <w:t xml:space="preserve"> </w:t>
      </w:r>
      <w:r w:rsidRPr="00A9693F" w:rsidR="00A9693F">
        <w:rPr>
          <w:sz w:val="22"/>
          <w:szCs w:val="22"/>
        </w:rPr>
        <w:t>It’s critical to providing education at all grade levels</w:t>
      </w:r>
      <w:r w:rsidR="00A9693F">
        <w:rPr>
          <w:sz w:val="22"/>
          <w:szCs w:val="22"/>
        </w:rPr>
        <w:t>,” said Marian Orr, Mayor of Cheyenne, Wyoming.  “</w:t>
      </w:r>
      <w:r w:rsidRPr="00A9693F" w:rsidR="00A9693F">
        <w:rPr>
          <w:sz w:val="22"/>
          <w:szCs w:val="22"/>
        </w:rPr>
        <w:t xml:space="preserve">What an elegant solution to providing increased local access to </w:t>
      </w:r>
      <w:r w:rsidRPr="00A9693F" w:rsidR="00A9693F">
        <w:rPr>
          <w:sz w:val="22"/>
          <w:szCs w:val="22"/>
        </w:rPr>
        <w:t>services: using existing towers and being able to bolster connectivity.</w:t>
      </w:r>
      <w:r w:rsidR="00A9693F">
        <w:rPr>
          <w:sz w:val="22"/>
          <w:szCs w:val="22"/>
        </w:rPr>
        <w:t xml:space="preserve">  I support t</w:t>
      </w:r>
      <w:r w:rsidRPr="00A9693F" w:rsidR="00A9693F">
        <w:rPr>
          <w:sz w:val="22"/>
          <w:szCs w:val="22"/>
        </w:rPr>
        <w:t>he work being done by Commissioner Carr and others in Washington to bring long overdue guidance for telecom providers when it comes to rolling out 5G technology in rural America.</w:t>
      </w:r>
      <w:r w:rsidR="00A9693F">
        <w:rPr>
          <w:sz w:val="22"/>
          <w:szCs w:val="22"/>
        </w:rPr>
        <w:t>”</w:t>
      </w:r>
    </w:p>
    <w:p w:rsidR="00F616F3" w:rsidP="00B36170" w14:paraId="198FACDF" w14:textId="77777777">
      <w:pPr>
        <w:spacing w:line="235" w:lineRule="auto"/>
        <w:rPr>
          <w:sz w:val="22"/>
          <w:szCs w:val="22"/>
        </w:rPr>
      </w:pPr>
    </w:p>
    <w:p w:rsidR="00F616F3" w:rsidP="00B36170" w14:paraId="37E7B430" w14:textId="76A48A68">
      <w:pPr>
        <w:spacing w:line="235" w:lineRule="auto"/>
        <w:rPr>
          <w:sz w:val="22"/>
          <w:szCs w:val="22"/>
        </w:rPr>
      </w:pPr>
      <w:r>
        <w:rPr>
          <w:sz w:val="22"/>
          <w:szCs w:val="22"/>
        </w:rPr>
        <w:t>“</w:t>
      </w:r>
      <w:r w:rsidRPr="00F616F3">
        <w:rPr>
          <w:sz w:val="22"/>
          <w:szCs w:val="22"/>
        </w:rPr>
        <w:t>Upgrading sites to 5G is something our tower crews do every day, and this regulatory relief will allow our teams to install next-gen conne</w:t>
      </w:r>
      <w:r>
        <w:rPr>
          <w:sz w:val="22"/>
          <w:szCs w:val="22"/>
        </w:rPr>
        <w:t xml:space="preserve">ctions in even more communities,” added Craig Snyder </w:t>
      </w:r>
      <w:r w:rsidR="00E77DFF">
        <w:rPr>
          <w:sz w:val="22"/>
          <w:szCs w:val="22"/>
        </w:rPr>
        <w:t xml:space="preserve">of </w:t>
      </w:r>
      <w:r w:rsidR="00E77DFF">
        <w:rPr>
          <w:sz w:val="22"/>
          <w:szCs w:val="22"/>
        </w:rPr>
        <w:t>Vikor</w:t>
      </w:r>
      <w:r w:rsidR="00E77DFF">
        <w:rPr>
          <w:sz w:val="22"/>
          <w:szCs w:val="22"/>
        </w:rPr>
        <w:t xml:space="preserve"> </w:t>
      </w:r>
      <w:r w:rsidR="00E77DFF">
        <w:rPr>
          <w:sz w:val="22"/>
          <w:szCs w:val="22"/>
        </w:rPr>
        <w:t>Teleconstruction</w:t>
      </w:r>
      <w:r w:rsidR="00E77DFF">
        <w:rPr>
          <w:sz w:val="22"/>
          <w:szCs w:val="22"/>
        </w:rPr>
        <w:t xml:space="preserve">, a wireless infrastructure construction business. </w:t>
      </w:r>
    </w:p>
    <w:p w:rsidR="00A6150F" w:rsidP="00B36170" w14:paraId="193619DC" w14:textId="2EFCD62F">
      <w:pPr>
        <w:spacing w:line="235" w:lineRule="auto"/>
        <w:rPr>
          <w:sz w:val="22"/>
          <w:szCs w:val="22"/>
        </w:rPr>
      </w:pPr>
    </w:p>
    <w:p w:rsidR="00A6150F" w:rsidP="00B36170" w14:paraId="34B19A13" w14:textId="5F9F9373">
      <w:pPr>
        <w:spacing w:line="235" w:lineRule="auto"/>
        <w:rPr>
          <w:sz w:val="22"/>
          <w:szCs w:val="22"/>
        </w:rPr>
      </w:pPr>
      <w:bookmarkStart w:id="2" w:name="_Hlk40780270"/>
      <w:r>
        <w:rPr>
          <w:sz w:val="22"/>
          <w:szCs w:val="22"/>
        </w:rPr>
        <w:t>“Infrastructure builders</w:t>
      </w:r>
      <w:r w:rsidRPr="00A6150F">
        <w:rPr>
          <w:sz w:val="22"/>
          <w:szCs w:val="22"/>
        </w:rPr>
        <w:t xml:space="preserve"> are seeing that, in some cases, Congress’</w:t>
      </w:r>
      <w:r w:rsidR="007F20C2">
        <w:rPr>
          <w:sz w:val="22"/>
          <w:szCs w:val="22"/>
        </w:rPr>
        <w:t>s</w:t>
      </w:r>
      <w:r w:rsidRPr="00A6150F">
        <w:rPr>
          <w:sz w:val="22"/>
          <w:szCs w:val="22"/>
        </w:rPr>
        <w:t xml:space="preserve"> goal of making it easier to collocate equipment on existing wireless sites is being stymied in practice,” said W</w:t>
      </w:r>
      <w:r>
        <w:rPr>
          <w:sz w:val="22"/>
          <w:szCs w:val="22"/>
        </w:rPr>
        <w:t>ireless Infrastructure Association</w:t>
      </w:r>
      <w:r w:rsidRPr="00A6150F">
        <w:rPr>
          <w:sz w:val="22"/>
          <w:szCs w:val="22"/>
        </w:rPr>
        <w:t xml:space="preserve"> President and CEO Jonathan Adelstein.</w:t>
      </w:r>
      <w:r>
        <w:rPr>
          <w:sz w:val="22"/>
          <w:szCs w:val="22"/>
        </w:rPr>
        <w:t xml:space="preserve">  “</w:t>
      </w:r>
      <w:r w:rsidRPr="00A6150F">
        <w:rPr>
          <w:sz w:val="22"/>
          <w:szCs w:val="22"/>
        </w:rPr>
        <w:t>We thank Commissioner Carr for his steady leadership and the support of the Commission for paving the way for next-generation wireless services, giving America another leg up in the race to 5G.</w:t>
      </w:r>
      <w:r>
        <w:rPr>
          <w:sz w:val="22"/>
          <w:szCs w:val="22"/>
        </w:rPr>
        <w:t>”</w:t>
      </w:r>
    </w:p>
    <w:bookmarkEnd w:id="2"/>
    <w:p w:rsidR="00A6150F" w:rsidP="00B36170" w14:paraId="67135480" w14:textId="70C98A41">
      <w:pPr>
        <w:spacing w:line="235" w:lineRule="auto"/>
        <w:rPr>
          <w:sz w:val="22"/>
          <w:szCs w:val="22"/>
        </w:rPr>
      </w:pPr>
    </w:p>
    <w:p w:rsidR="00A6150F" w:rsidP="00B36170" w14:paraId="7EC9E0DC" w14:textId="25A73CE4">
      <w:pPr>
        <w:spacing w:line="235" w:lineRule="auto"/>
        <w:rPr>
          <w:sz w:val="22"/>
          <w:szCs w:val="22"/>
        </w:rPr>
      </w:pPr>
      <w:r>
        <w:rPr>
          <w:sz w:val="22"/>
          <w:szCs w:val="22"/>
        </w:rPr>
        <w:t xml:space="preserve">“Commissioner </w:t>
      </w:r>
      <w:r>
        <w:rPr>
          <w:sz w:val="22"/>
          <w:szCs w:val="22"/>
        </w:rPr>
        <w:t>Carr’s</w:t>
      </w:r>
      <w:r>
        <w:rPr>
          <w:sz w:val="22"/>
          <w:szCs w:val="22"/>
        </w:rPr>
        <w:t xml:space="preserve"> proposal will advance the long-standing bipartisan consensus to give wireless providers greater flexibility to rapidly upgrade existing facilities with next-generation infrastructure critical to American leadership in the emerging 5G economy,” said Meredith </w:t>
      </w:r>
      <w:r>
        <w:rPr>
          <w:sz w:val="22"/>
          <w:szCs w:val="22"/>
        </w:rPr>
        <w:t>Attwell</w:t>
      </w:r>
      <w:r>
        <w:rPr>
          <w:sz w:val="22"/>
          <w:szCs w:val="22"/>
        </w:rPr>
        <w:t xml:space="preserve"> Baker, President and CEO of CTIA.</w:t>
      </w:r>
    </w:p>
    <w:bookmarkEnd w:id="1"/>
    <w:p w:rsidR="00A9693F" w:rsidP="00B36170" w14:paraId="4FFDC8AA" w14:textId="4AE4202B">
      <w:pPr>
        <w:spacing w:line="235" w:lineRule="auto"/>
        <w:rPr>
          <w:sz w:val="22"/>
          <w:szCs w:val="22"/>
        </w:rPr>
      </w:pPr>
    </w:p>
    <w:p w:rsidR="007B3C05" w:rsidP="00B36170" w14:paraId="2CB2E46B" w14:textId="670A464C">
      <w:pPr>
        <w:spacing w:line="235" w:lineRule="auto"/>
        <w:rPr>
          <w:sz w:val="22"/>
          <w:szCs w:val="22"/>
        </w:rPr>
      </w:pPr>
      <w:r>
        <w:rPr>
          <w:sz w:val="22"/>
          <w:szCs w:val="22"/>
        </w:rPr>
        <w:t>The full Commission will vote on the 5G Upgrade Order, a combination of a declaratory ruling and a notice of proposed rulemaking, at its next open meeting, on June 9.</w:t>
      </w:r>
    </w:p>
    <w:p w:rsidR="007B3C05" w:rsidP="00B36170" w14:paraId="0354A8CE" w14:textId="77777777">
      <w:pPr>
        <w:spacing w:line="235" w:lineRule="auto"/>
        <w:rPr>
          <w:sz w:val="22"/>
          <w:szCs w:val="22"/>
        </w:rPr>
      </w:pPr>
    </w:p>
    <w:p w:rsidR="00B36170" w:rsidP="00B36170" w14:paraId="0022FFFD" w14:textId="77777777">
      <w:pPr>
        <w:spacing w:line="235" w:lineRule="auto"/>
        <w:jc w:val="center"/>
        <w:rPr>
          <w:sz w:val="22"/>
          <w:szCs w:val="22"/>
        </w:rPr>
      </w:pPr>
      <w:r>
        <w:rPr>
          <w:sz w:val="22"/>
          <w:szCs w:val="22"/>
        </w:rPr>
        <w:t>###</w:t>
      </w:r>
    </w:p>
    <w:p w:rsidR="00B36170" w:rsidRPr="009E01AA" w:rsidP="00B36170" w14:paraId="59C34AE0" w14:textId="77777777">
      <w:pPr>
        <w:spacing w:line="235" w:lineRule="auto"/>
        <w:rPr>
          <w:sz w:val="22"/>
          <w:szCs w:val="22"/>
        </w:rPr>
      </w:pPr>
    </w:p>
    <w:p w:rsidR="00B36170" w:rsidRPr="00361516" w:rsidP="00B36170" w14:paraId="341C5589" w14:textId="77777777">
      <w:pPr>
        <w:spacing w:line="235" w:lineRule="auto"/>
        <w:jc w:val="center"/>
        <w:rPr>
          <w:b/>
          <w:sz w:val="22"/>
          <w:szCs w:val="22"/>
        </w:rPr>
      </w:pPr>
      <w:r w:rsidRPr="00361516">
        <w:rPr>
          <w:b/>
          <w:sz w:val="22"/>
          <w:szCs w:val="22"/>
        </w:rPr>
        <w:t>Office of Commissioner Brendan Carr: (202) 418-2200</w:t>
      </w:r>
    </w:p>
    <w:p w:rsidR="00B36170" w:rsidP="00F14759" w14:paraId="3E0A28AF" w14:textId="77777777">
      <w:pPr>
        <w:spacing w:line="235" w:lineRule="auto"/>
        <w:jc w:val="center"/>
      </w:pPr>
      <w:r w:rsidRPr="00361516">
        <w:rPr>
          <w:b/>
          <w:sz w:val="22"/>
          <w:szCs w:val="22"/>
        </w:rPr>
        <w:t>www.fcc.gov/about/leadership/brendan-carr</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F64465"/>
    <w:multiLevelType w:val="hybridMultilevel"/>
    <w:tmpl w:val="501839E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0F33771"/>
    <w:multiLevelType w:val="hybridMultilevel"/>
    <w:tmpl w:val="68446C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170"/>
    <w:rsid w:val="0003313B"/>
    <w:rsid w:val="001A3AF7"/>
    <w:rsid w:val="001F6C34"/>
    <w:rsid w:val="00227A0E"/>
    <w:rsid w:val="00265F06"/>
    <w:rsid w:val="0028277F"/>
    <w:rsid w:val="002918AA"/>
    <w:rsid w:val="00293BB2"/>
    <w:rsid w:val="00361516"/>
    <w:rsid w:val="003B435D"/>
    <w:rsid w:val="003B7B5E"/>
    <w:rsid w:val="00401D00"/>
    <w:rsid w:val="00520FE2"/>
    <w:rsid w:val="007674FC"/>
    <w:rsid w:val="007B3C05"/>
    <w:rsid w:val="007B4FCA"/>
    <w:rsid w:val="007C4F77"/>
    <w:rsid w:val="007F20C2"/>
    <w:rsid w:val="0080249E"/>
    <w:rsid w:val="00811E0B"/>
    <w:rsid w:val="00813FF9"/>
    <w:rsid w:val="0082049F"/>
    <w:rsid w:val="00841D57"/>
    <w:rsid w:val="0084347D"/>
    <w:rsid w:val="00847941"/>
    <w:rsid w:val="008E7838"/>
    <w:rsid w:val="0092108E"/>
    <w:rsid w:val="009700F8"/>
    <w:rsid w:val="009E01AA"/>
    <w:rsid w:val="00A6150F"/>
    <w:rsid w:val="00A9693F"/>
    <w:rsid w:val="00B05289"/>
    <w:rsid w:val="00B36170"/>
    <w:rsid w:val="00BB0940"/>
    <w:rsid w:val="00C73E7A"/>
    <w:rsid w:val="00CC5A97"/>
    <w:rsid w:val="00D61374"/>
    <w:rsid w:val="00D8511F"/>
    <w:rsid w:val="00E77DFF"/>
    <w:rsid w:val="00F14759"/>
    <w:rsid w:val="00F31809"/>
    <w:rsid w:val="00F616F3"/>
    <w:rsid w:val="00F640D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1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617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36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4F77"/>
    <w:pPr>
      <w:tabs>
        <w:tab w:val="center" w:pos="4680"/>
        <w:tab w:val="right" w:pos="9360"/>
      </w:tabs>
    </w:pPr>
  </w:style>
  <w:style w:type="character" w:customStyle="1" w:styleId="HeaderChar">
    <w:name w:val="Header Char"/>
    <w:basedOn w:val="DefaultParagraphFont"/>
    <w:link w:val="Header"/>
    <w:uiPriority w:val="99"/>
    <w:rsid w:val="007C4F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4F77"/>
    <w:pPr>
      <w:tabs>
        <w:tab w:val="center" w:pos="4680"/>
        <w:tab w:val="right" w:pos="9360"/>
      </w:tabs>
    </w:pPr>
  </w:style>
  <w:style w:type="character" w:customStyle="1" w:styleId="FooterChar">
    <w:name w:val="Footer Char"/>
    <w:basedOn w:val="DefaultParagraphFont"/>
    <w:link w:val="Footer"/>
    <w:uiPriority w:val="99"/>
    <w:rsid w:val="007C4F7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7A0E"/>
    <w:rPr>
      <w:color w:val="0563C1" w:themeColor="hyperlink"/>
      <w:u w:val="single"/>
    </w:rPr>
  </w:style>
  <w:style w:type="paragraph" w:styleId="BalloonText">
    <w:name w:val="Balloon Text"/>
    <w:basedOn w:val="Normal"/>
    <w:link w:val="BalloonTextChar"/>
    <w:uiPriority w:val="99"/>
    <w:semiHidden/>
    <w:unhideWhenUsed/>
    <w:rsid w:val="00BB0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940"/>
    <w:rPr>
      <w:rFonts w:ascii="Segoe UI" w:eastAsia="Times New Roman" w:hAnsi="Segoe UI" w:cs="Segoe UI"/>
      <w:sz w:val="18"/>
      <w:szCs w:val="18"/>
    </w:rPr>
  </w:style>
  <w:style w:type="paragraph" w:styleId="ListParagraph">
    <w:name w:val="List Paragraph"/>
    <w:basedOn w:val="Normal"/>
    <w:uiPriority w:val="34"/>
    <w:qFormat/>
    <w:rsid w:val="00841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