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E769F" w:rsidRPr="00996498" w:rsidP="007E483C" w14:paraId="7DA9082B" w14:textId="16C8EA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2605665"/>
      <w:bookmarkStart w:id="1" w:name="_GoBack"/>
      <w:r w:rsidRPr="00996498">
        <w:rPr>
          <w:rFonts w:ascii="Times New Roman" w:hAnsi="Times New Roman" w:cs="Times New Roman"/>
          <w:b/>
          <w:bCs/>
        </w:rPr>
        <w:t>STATEMENT OF</w:t>
      </w:r>
    </w:p>
    <w:p w:rsidR="007E483C" w:rsidRPr="00996498" w:rsidP="007E483C" w14:paraId="34E02EE4" w14:textId="579BFB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6498">
        <w:rPr>
          <w:rFonts w:ascii="Times New Roman" w:hAnsi="Times New Roman" w:cs="Times New Roman"/>
          <w:b/>
          <w:bCs/>
        </w:rPr>
        <w:t>COMMISSIONER JESSICA ROSENWORCEL</w:t>
      </w:r>
    </w:p>
    <w:p w:rsidR="007E483C" w:rsidRPr="00996498" w:rsidP="007E483C" w14:paraId="15FCAF0C" w14:textId="19D4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498" w:rsidRPr="00996498" w:rsidP="00996498" w14:paraId="06036ADF" w14:textId="4747D50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96498">
        <w:rPr>
          <w:rFonts w:ascii="Times New Roman" w:hAnsi="Times New Roman" w:cs="Times New Roman"/>
        </w:rPr>
        <w:t>Re:</w:t>
      </w:r>
      <w:r w:rsidRPr="00996498">
        <w:rPr>
          <w:rFonts w:ascii="Times New Roman" w:hAnsi="Times New Roman" w:cs="Times New Roman"/>
        </w:rPr>
        <w:tab/>
      </w:r>
      <w:r w:rsidRPr="00996498">
        <w:rPr>
          <w:rFonts w:ascii="Times New Roman" w:hAnsi="Times New Roman" w:cs="Times New Roman"/>
          <w:i/>
          <w:iCs/>
        </w:rPr>
        <w:t xml:space="preserve">Modernizing and Expanding Access to the 70/80/90 GHz Bands, </w:t>
      </w:r>
      <w:r w:rsidRPr="00996498">
        <w:rPr>
          <w:rFonts w:ascii="Times New Roman" w:hAnsi="Times New Roman" w:cs="Times New Roman"/>
        </w:rPr>
        <w:t>WT Docket No. 20-133; A</w:t>
      </w:r>
      <w:r w:rsidRPr="00996498">
        <w:rPr>
          <w:rFonts w:ascii="Times New Roman" w:hAnsi="Times New Roman" w:cs="Times New Roman"/>
          <w:i/>
          <w:iCs/>
        </w:rPr>
        <w:t>mendment of Part 101</w:t>
      </w:r>
      <w:r w:rsidR="00F40FEE">
        <w:rPr>
          <w:rFonts w:ascii="Times New Roman" w:hAnsi="Times New Roman" w:cs="Times New Roman"/>
          <w:i/>
          <w:iCs/>
        </w:rPr>
        <w:t xml:space="preserve"> </w:t>
      </w:r>
      <w:r w:rsidRPr="00996498">
        <w:rPr>
          <w:rFonts w:ascii="Times New Roman" w:hAnsi="Times New Roman" w:cs="Times New Roman"/>
          <w:i/>
          <w:iCs/>
        </w:rPr>
        <w:t xml:space="preserve">of the Commission’s Rules to Facilitate the Use of Microwave for Wireless Backhaul and Other Uses and to Provide Additional Flexibility to Broadcast Auxiliary Service and Operational Fixed Microwave Licensees, </w:t>
      </w:r>
      <w:r w:rsidRPr="00996498">
        <w:rPr>
          <w:rFonts w:ascii="Times New Roman" w:hAnsi="Times New Roman" w:cs="Times New Roman"/>
        </w:rPr>
        <w:t xml:space="preserve">WT Docket No. 10-153; </w:t>
      </w:r>
      <w:r w:rsidRPr="00996498">
        <w:rPr>
          <w:rFonts w:ascii="Times New Roman" w:hAnsi="Times New Roman" w:cs="Times New Roman"/>
          <w:i/>
          <w:iCs/>
        </w:rPr>
        <w:t>Aeronet</w:t>
      </w:r>
      <w:r w:rsidRPr="00996498">
        <w:rPr>
          <w:rFonts w:ascii="Times New Roman" w:hAnsi="Times New Roman" w:cs="Times New Roman"/>
          <w:i/>
          <w:iCs/>
        </w:rPr>
        <w:t xml:space="preserve"> Global Communications Inc. Petitions for Rulemaking to Amend the Commission’s Allocation and Service Rules for the 71-76 GHz, 81-86 GHz, and 92-95 GHz Bands to Authorize Aviation and Maritime Scheduled Dynamic Datalinks, </w:t>
      </w:r>
      <w:r w:rsidRPr="00996498">
        <w:rPr>
          <w:rFonts w:ascii="Times New Roman" w:hAnsi="Times New Roman" w:cs="Times New Roman"/>
        </w:rPr>
        <w:t xml:space="preserve">RM-11824, RM-11825; </w:t>
      </w:r>
      <w:r w:rsidRPr="00996498">
        <w:rPr>
          <w:rFonts w:ascii="Times New Roman" w:hAnsi="Times New Roman" w:cs="Times New Roman"/>
          <w:i/>
          <w:iCs/>
        </w:rPr>
        <w:t xml:space="preserve">and Requests of </w:t>
      </w:r>
      <w:r w:rsidRPr="00996498">
        <w:rPr>
          <w:rFonts w:ascii="Times New Roman" w:hAnsi="Times New Roman" w:cs="Times New Roman"/>
          <w:i/>
          <w:iCs/>
        </w:rPr>
        <w:t>Aviat</w:t>
      </w:r>
      <w:r w:rsidRPr="00996498">
        <w:rPr>
          <w:rFonts w:ascii="Times New Roman" w:hAnsi="Times New Roman" w:cs="Times New Roman"/>
          <w:i/>
          <w:iCs/>
        </w:rPr>
        <w:t xml:space="preserve"> Networks and CBF Networks, Inc. d/b/a Fastback Networks for Waiver of Certain Antenna Requirements in the 71-76 and 81-86 GHz Bands</w:t>
      </w:r>
      <w:r w:rsidRPr="00996498">
        <w:rPr>
          <w:rFonts w:ascii="Times New Roman" w:hAnsi="Times New Roman" w:cs="Times New Roman"/>
        </w:rPr>
        <w:t>, WT Docket No. 15-244 (Terminated)</w:t>
      </w:r>
    </w:p>
    <w:p w:rsidR="00635202" w:rsidRPr="00996498" w:rsidP="007E483C" w14:paraId="0ECA97EA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E2188" w:rsidRPr="00996498" w:rsidP="007E483C" w14:paraId="74FD1541" w14:textId="111D095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6498">
        <w:rPr>
          <w:rFonts w:ascii="Times New Roman" w:hAnsi="Times New Roman" w:cs="Times New Roman"/>
        </w:rPr>
        <w:t>These days Americans aren’t doing much flying—</w:t>
      </w:r>
      <w:r w:rsidRPr="00996498">
        <w:rPr>
          <w:rFonts w:ascii="Times New Roman" w:hAnsi="Times New Roman" w:cs="Times New Roman"/>
        </w:rPr>
        <w:t xml:space="preserve">but </w:t>
      </w:r>
      <w:r w:rsidRPr="00996498" w:rsidR="00B90CE3">
        <w:rPr>
          <w:rFonts w:ascii="Times New Roman" w:hAnsi="Times New Roman" w:cs="Times New Roman"/>
        </w:rPr>
        <w:t>we</w:t>
      </w:r>
      <w:r w:rsidRPr="00996498">
        <w:rPr>
          <w:rFonts w:ascii="Times New Roman" w:hAnsi="Times New Roman" w:cs="Times New Roman"/>
        </w:rPr>
        <w:t xml:space="preserve"> </w:t>
      </w:r>
      <w:r w:rsidRPr="00996498" w:rsidR="00CF1342">
        <w:rPr>
          <w:rFonts w:ascii="Times New Roman" w:hAnsi="Times New Roman" w:cs="Times New Roman"/>
        </w:rPr>
        <w:t xml:space="preserve">certainly </w:t>
      </w:r>
      <w:r w:rsidRPr="00996498">
        <w:rPr>
          <w:rFonts w:ascii="Times New Roman" w:hAnsi="Times New Roman" w:cs="Times New Roman"/>
        </w:rPr>
        <w:t xml:space="preserve">are thinking about </w:t>
      </w:r>
      <w:r w:rsidRPr="00996498">
        <w:rPr>
          <w:rFonts w:ascii="Times New Roman" w:hAnsi="Times New Roman" w:cs="Times New Roman"/>
        </w:rPr>
        <w:t xml:space="preserve">life after lockdown.  It’s too early to say how </w:t>
      </w:r>
      <w:r w:rsidRPr="00996498">
        <w:rPr>
          <w:rFonts w:ascii="Times New Roman" w:hAnsi="Times New Roman" w:cs="Times New Roman"/>
        </w:rPr>
        <w:t>this virus</w:t>
      </w:r>
      <w:r w:rsidRPr="00996498">
        <w:rPr>
          <w:rFonts w:ascii="Times New Roman" w:hAnsi="Times New Roman" w:cs="Times New Roman"/>
        </w:rPr>
        <w:t xml:space="preserve"> will change </w:t>
      </w:r>
      <w:r w:rsidRPr="00996498">
        <w:rPr>
          <w:rFonts w:ascii="Times New Roman" w:hAnsi="Times New Roman" w:cs="Times New Roman"/>
        </w:rPr>
        <w:t xml:space="preserve">travel but it’s fair to say that many of us hope to safely return to the skies soon.  </w:t>
      </w:r>
      <w:r w:rsidRPr="00996498" w:rsidR="001409FA">
        <w:rPr>
          <w:rFonts w:ascii="Times New Roman" w:hAnsi="Times New Roman" w:cs="Times New Roman"/>
        </w:rPr>
        <w:t>W</w:t>
      </w:r>
      <w:r w:rsidRPr="00996498">
        <w:rPr>
          <w:rFonts w:ascii="Times New Roman" w:hAnsi="Times New Roman" w:cs="Times New Roman"/>
        </w:rPr>
        <w:t xml:space="preserve">hen </w:t>
      </w:r>
      <w:r w:rsidRPr="00996498" w:rsidR="001409FA">
        <w:rPr>
          <w:rFonts w:ascii="Times New Roman" w:hAnsi="Times New Roman" w:cs="Times New Roman"/>
        </w:rPr>
        <w:t>we do</w:t>
      </w:r>
      <w:r w:rsidRPr="00996498">
        <w:rPr>
          <w:rFonts w:ascii="Times New Roman" w:hAnsi="Times New Roman" w:cs="Times New Roman"/>
        </w:rPr>
        <w:t xml:space="preserve">, one feature Americans </w:t>
      </w:r>
      <w:r w:rsidRPr="00996498" w:rsidR="00B90CE3">
        <w:rPr>
          <w:rFonts w:ascii="Times New Roman" w:hAnsi="Times New Roman" w:cs="Times New Roman"/>
        </w:rPr>
        <w:t xml:space="preserve">want to see is </w:t>
      </w:r>
      <w:r w:rsidRPr="00996498">
        <w:rPr>
          <w:rFonts w:ascii="Times New Roman" w:hAnsi="Times New Roman" w:cs="Times New Roman"/>
        </w:rPr>
        <w:t xml:space="preserve">the ability to </w:t>
      </w:r>
      <w:r w:rsidRPr="00996498" w:rsidR="001409FA">
        <w:rPr>
          <w:rFonts w:ascii="Times New Roman" w:hAnsi="Times New Roman" w:cs="Times New Roman"/>
        </w:rPr>
        <w:t xml:space="preserve">reliably </w:t>
      </w:r>
      <w:r w:rsidRPr="00996498">
        <w:rPr>
          <w:rFonts w:ascii="Times New Roman" w:hAnsi="Times New Roman" w:cs="Times New Roman"/>
        </w:rPr>
        <w:t xml:space="preserve">connect to the internet at 35,000 feet.  </w:t>
      </w:r>
    </w:p>
    <w:p w:rsidR="00EE2188" w:rsidRPr="00996498" w:rsidP="007E483C" w14:paraId="4B556C4F" w14:textId="2728EA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E2188" w:rsidRPr="00996498" w:rsidP="007E483C" w14:paraId="67BC7F2A" w14:textId="2B6C0E8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6498">
        <w:rPr>
          <w:rFonts w:ascii="Times New Roman" w:hAnsi="Times New Roman" w:cs="Times New Roman"/>
        </w:rPr>
        <w:t>A</w:t>
      </w:r>
      <w:r w:rsidRPr="00996498">
        <w:rPr>
          <w:rFonts w:ascii="Times New Roman" w:hAnsi="Times New Roman" w:cs="Times New Roman"/>
        </w:rPr>
        <w:t xml:space="preserve">s many travelers know, the demand for in-flight internet </w:t>
      </w:r>
      <w:r w:rsidRPr="00996498" w:rsidR="00CF1342">
        <w:rPr>
          <w:rFonts w:ascii="Times New Roman" w:hAnsi="Times New Roman" w:cs="Times New Roman"/>
        </w:rPr>
        <w:t xml:space="preserve">can </w:t>
      </w:r>
      <w:r w:rsidRPr="00996498">
        <w:rPr>
          <w:rFonts w:ascii="Times New Roman" w:hAnsi="Times New Roman" w:cs="Times New Roman"/>
        </w:rPr>
        <w:t>outpace</w:t>
      </w:r>
      <w:r w:rsidRPr="00996498">
        <w:rPr>
          <w:rFonts w:ascii="Times New Roman" w:hAnsi="Times New Roman" w:cs="Times New Roman"/>
        </w:rPr>
        <w:t xml:space="preserve"> what airlines can provide.  That means high prices and choppy connections when too many passengers on board are competing for the same signals.  </w:t>
      </w:r>
    </w:p>
    <w:p w:rsidR="00EE2188" w:rsidRPr="00996498" w:rsidP="007E483C" w14:paraId="2DC7EB4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D7AEE" w:rsidRPr="00996498" w:rsidP="005D7AEE" w14:paraId="79B45FF2" w14:textId="7494C8F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6498">
        <w:rPr>
          <w:rFonts w:ascii="Times New Roman" w:hAnsi="Times New Roman" w:cs="Times New Roman"/>
        </w:rPr>
        <w:t xml:space="preserve">The good news is </w:t>
      </w:r>
      <w:r w:rsidRPr="00996498" w:rsidR="0077286E">
        <w:rPr>
          <w:rFonts w:ascii="Times New Roman" w:hAnsi="Times New Roman" w:cs="Times New Roman"/>
        </w:rPr>
        <w:t xml:space="preserve">that </w:t>
      </w:r>
      <w:r w:rsidRPr="00996498">
        <w:rPr>
          <w:rFonts w:ascii="Times New Roman" w:hAnsi="Times New Roman" w:cs="Times New Roman"/>
        </w:rPr>
        <w:t>ne</w:t>
      </w:r>
      <w:r w:rsidRPr="00996498" w:rsidR="00DC03CA">
        <w:rPr>
          <w:rFonts w:ascii="Times New Roman" w:hAnsi="Times New Roman" w:cs="Times New Roman"/>
        </w:rPr>
        <w:t>xt-generation,</w:t>
      </w:r>
      <w:r w:rsidRPr="00996498">
        <w:rPr>
          <w:rFonts w:ascii="Times New Roman" w:hAnsi="Times New Roman" w:cs="Times New Roman"/>
        </w:rPr>
        <w:t xml:space="preserve"> high</w:t>
      </w:r>
      <w:r w:rsidRPr="00996498" w:rsidR="001409FA">
        <w:rPr>
          <w:rFonts w:ascii="Times New Roman" w:hAnsi="Times New Roman" w:cs="Times New Roman"/>
        </w:rPr>
        <w:t>-</w:t>
      </w:r>
      <w:r w:rsidRPr="00996498">
        <w:rPr>
          <w:rFonts w:ascii="Times New Roman" w:hAnsi="Times New Roman" w:cs="Times New Roman"/>
        </w:rPr>
        <w:t xml:space="preserve">throughput satellites are being launched to meet </w:t>
      </w:r>
      <w:r w:rsidRPr="00996498" w:rsidR="00DC03CA">
        <w:rPr>
          <w:rFonts w:ascii="Times New Roman" w:hAnsi="Times New Roman" w:cs="Times New Roman"/>
        </w:rPr>
        <w:t>this demand</w:t>
      </w:r>
      <w:r w:rsidRPr="00996498">
        <w:rPr>
          <w:rFonts w:ascii="Times New Roman" w:hAnsi="Times New Roman" w:cs="Times New Roman"/>
        </w:rPr>
        <w:t xml:space="preserve">.  </w:t>
      </w:r>
      <w:r w:rsidRPr="00996498" w:rsidR="002625F4">
        <w:rPr>
          <w:rFonts w:ascii="Times New Roman" w:hAnsi="Times New Roman" w:cs="Times New Roman"/>
        </w:rPr>
        <w:t>Also</w:t>
      </w:r>
      <w:r w:rsidRPr="00996498" w:rsidR="002625F4">
        <w:rPr>
          <w:rFonts w:ascii="Times New Roman" w:hAnsi="Times New Roman" w:cs="Times New Roman"/>
        </w:rPr>
        <w:t xml:space="preserve"> good news is the rulemaking we start today</w:t>
      </w:r>
      <w:r w:rsidRPr="00996498" w:rsidR="009A259A">
        <w:rPr>
          <w:rFonts w:ascii="Times New Roman" w:hAnsi="Times New Roman" w:cs="Times New Roman"/>
        </w:rPr>
        <w:t>.  It</w:t>
      </w:r>
      <w:r w:rsidRPr="00996498" w:rsidR="002625F4">
        <w:rPr>
          <w:rFonts w:ascii="Times New Roman" w:hAnsi="Times New Roman" w:cs="Times New Roman"/>
        </w:rPr>
        <w:t xml:space="preserve"> proposes targeted changes to antenna standards and other technical policies governing the 70, 80, and 90 GHz bands </w:t>
      </w:r>
      <w:r w:rsidRPr="00996498" w:rsidR="009A259A">
        <w:rPr>
          <w:rFonts w:ascii="Times New Roman" w:hAnsi="Times New Roman" w:cs="Times New Roman"/>
        </w:rPr>
        <w:t xml:space="preserve">that could </w:t>
      </w:r>
      <w:r w:rsidRPr="00996498" w:rsidR="009A259A">
        <w:rPr>
          <w:rFonts w:ascii="Times New Roman" w:hAnsi="Times New Roman" w:cs="Times New Roman"/>
        </w:rPr>
        <w:t>open up</w:t>
      </w:r>
      <w:r w:rsidRPr="00996498" w:rsidR="009A259A">
        <w:rPr>
          <w:rFonts w:ascii="Times New Roman" w:hAnsi="Times New Roman" w:cs="Times New Roman"/>
        </w:rPr>
        <w:t xml:space="preserve"> </w:t>
      </w:r>
      <w:r w:rsidRPr="00996498" w:rsidR="00294593">
        <w:rPr>
          <w:rFonts w:ascii="Times New Roman" w:hAnsi="Times New Roman" w:cs="Times New Roman"/>
        </w:rPr>
        <w:t xml:space="preserve">competition </w:t>
      </w:r>
      <w:r w:rsidRPr="00996498" w:rsidR="009A259A">
        <w:rPr>
          <w:rFonts w:ascii="Times New Roman" w:hAnsi="Times New Roman" w:cs="Times New Roman"/>
        </w:rPr>
        <w:t>for gigabit-speed internet service in the air</w:t>
      </w:r>
      <w:r w:rsidRPr="00996498" w:rsidR="00294593">
        <w:rPr>
          <w:rFonts w:ascii="Times New Roman" w:hAnsi="Times New Roman" w:cs="Times New Roman"/>
        </w:rPr>
        <w:t>.</w:t>
      </w:r>
    </w:p>
    <w:p w:rsidR="005D7AEE" w:rsidRPr="00996498" w:rsidP="005D7AEE" w14:paraId="625863A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D7AEE" w:rsidRPr="00996498" w:rsidP="005D7AEE" w14:paraId="735BCDBD" w14:textId="13FF5E1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6498">
        <w:rPr>
          <w:rFonts w:ascii="Times New Roman" w:hAnsi="Times New Roman" w:cs="Times New Roman"/>
        </w:rPr>
        <w:t>In addition</w:t>
      </w:r>
      <w:r w:rsidRPr="00996498" w:rsidR="00294593">
        <w:rPr>
          <w:rFonts w:ascii="Times New Roman" w:hAnsi="Times New Roman" w:cs="Times New Roman"/>
        </w:rPr>
        <w:t>, this rulemaking explores how we can</w:t>
      </w:r>
      <w:r w:rsidRPr="00996498" w:rsidR="00DC03CA">
        <w:rPr>
          <w:rFonts w:ascii="Times New Roman" w:hAnsi="Times New Roman" w:cs="Times New Roman"/>
        </w:rPr>
        <w:t xml:space="preserve"> use </w:t>
      </w:r>
      <w:r w:rsidRPr="00996498" w:rsidR="00294593">
        <w:rPr>
          <w:rFonts w:ascii="Times New Roman" w:hAnsi="Times New Roman" w:cs="Times New Roman"/>
        </w:rPr>
        <w:t>these airwaves</w:t>
      </w:r>
      <w:r w:rsidRPr="00996498" w:rsidR="00DC03CA">
        <w:rPr>
          <w:rFonts w:ascii="Times New Roman" w:hAnsi="Times New Roman" w:cs="Times New Roman"/>
        </w:rPr>
        <w:t xml:space="preserve"> for wireless backhaul, including </w:t>
      </w:r>
      <w:r w:rsidRPr="00996498" w:rsidR="00CF1342">
        <w:rPr>
          <w:rFonts w:ascii="Times New Roman" w:hAnsi="Times New Roman" w:cs="Times New Roman"/>
        </w:rPr>
        <w:t xml:space="preserve">terrestrial </w:t>
      </w:r>
      <w:r w:rsidRPr="00996498" w:rsidR="00DC03CA">
        <w:rPr>
          <w:rFonts w:ascii="Times New Roman" w:hAnsi="Times New Roman" w:cs="Times New Roman"/>
        </w:rPr>
        <w:t>5G deployments</w:t>
      </w:r>
      <w:r w:rsidRPr="00996498">
        <w:rPr>
          <w:rFonts w:ascii="Times New Roman" w:hAnsi="Times New Roman" w:cs="Times New Roman"/>
        </w:rPr>
        <w:t xml:space="preserve">.  This is not easy, given that fiber remains the gold standard for maintaining the speed and latency requirements of 5G end-to-end.  But I look forward to the record that develops and the innovative ways we can use these airwaves both </w:t>
      </w:r>
      <w:r w:rsidRPr="00996498" w:rsidR="001409FA">
        <w:rPr>
          <w:rFonts w:ascii="Times New Roman" w:hAnsi="Times New Roman" w:cs="Times New Roman"/>
        </w:rPr>
        <w:t xml:space="preserve">up </w:t>
      </w:r>
      <w:r w:rsidRPr="00996498">
        <w:rPr>
          <w:rFonts w:ascii="Times New Roman" w:hAnsi="Times New Roman" w:cs="Times New Roman"/>
        </w:rPr>
        <w:t xml:space="preserve">in skies and </w:t>
      </w:r>
      <w:r w:rsidRPr="00996498" w:rsidR="001409FA">
        <w:rPr>
          <w:rFonts w:ascii="Times New Roman" w:hAnsi="Times New Roman" w:cs="Times New Roman"/>
        </w:rPr>
        <w:t xml:space="preserve">down </w:t>
      </w:r>
      <w:r w:rsidRPr="00996498">
        <w:rPr>
          <w:rFonts w:ascii="Times New Roman" w:hAnsi="Times New Roman" w:cs="Times New Roman"/>
        </w:rPr>
        <w:t xml:space="preserve">on the ground.  </w:t>
      </w:r>
      <w:bookmarkEnd w:id="0"/>
      <w:bookmarkEnd w:id="1"/>
    </w:p>
    <w:p w:rsidR="00DC03CA" w:rsidRPr="00996498" w:rsidP="007E483C" w14:paraId="0FD907C0" w14:textId="7E680E8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6498">
        <w:rPr>
          <w:rFonts w:ascii="Times New Roman" w:hAnsi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3C"/>
    <w:rsid w:val="00072D83"/>
    <w:rsid w:val="001409FA"/>
    <w:rsid w:val="001E3900"/>
    <w:rsid w:val="002625F4"/>
    <w:rsid w:val="00294593"/>
    <w:rsid w:val="002C7C21"/>
    <w:rsid w:val="005D7AEE"/>
    <w:rsid w:val="00635202"/>
    <w:rsid w:val="0077286E"/>
    <w:rsid w:val="007E483C"/>
    <w:rsid w:val="00977894"/>
    <w:rsid w:val="00996498"/>
    <w:rsid w:val="009A259A"/>
    <w:rsid w:val="009B6B74"/>
    <w:rsid w:val="00AB2F54"/>
    <w:rsid w:val="00B90CE3"/>
    <w:rsid w:val="00BE769F"/>
    <w:rsid w:val="00CF1342"/>
    <w:rsid w:val="00DC03CA"/>
    <w:rsid w:val="00EE2188"/>
    <w:rsid w:val="00F40F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63DC0E-1F36-4320-B659-908E1F8A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