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2620D36" w14:textId="77777777" w:rsidTr="008F4C43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7E472A8C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584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B384BD3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9C1A70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530CAE5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  <w:r w:rsidRPr="008A3940" w:rsidR="002D24B2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 w:rsidR="002D24B2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 w:rsidR="002D24B2">
              <w:rPr>
                <w:bCs/>
                <w:sz w:val="22"/>
                <w:szCs w:val="22"/>
              </w:rPr>
              <w:t>418-</w:t>
            </w:r>
            <w:r w:rsidR="00674A14">
              <w:rPr>
                <w:bCs/>
                <w:sz w:val="22"/>
                <w:szCs w:val="22"/>
              </w:rPr>
              <w:t>05</w:t>
            </w:r>
            <w:r>
              <w:rPr>
                <w:bCs/>
                <w:sz w:val="22"/>
                <w:szCs w:val="22"/>
              </w:rPr>
              <w:t>06</w:t>
            </w:r>
          </w:p>
          <w:p w:rsidR="00FF232D" w:rsidRPr="008A3940" w:rsidP="00BB4E29" w14:paraId="1BE4A4DC" w14:textId="777777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D955474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4D5B96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F61155" w:rsidRPr="006B0A70" w:rsidP="009C020A" w14:paraId="2635DD3D" w14:textId="77777777">
            <w:pPr>
              <w:tabs>
                <w:tab w:val="left" w:pos="8625"/>
              </w:tabs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B7331" w:rsidP="00315C76" w14:paraId="7B753191" w14:textId="7777777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FCC ANNOUNCES</w:t>
            </w:r>
            <w:r w:rsidR="00FF2265">
              <w:rPr>
                <w:b/>
                <w:bCs/>
                <w:sz w:val="26"/>
                <w:szCs w:val="26"/>
              </w:rPr>
              <w:t xml:space="preserve"> NEW CHIEF OF STAFF FOR RURAL BROADBAND AUCTIONS TASK FORCE</w:t>
            </w:r>
          </w:p>
          <w:p w:rsidR="00D148C2" w:rsidRPr="00C07A91" w:rsidP="00D86A4B" w14:paraId="59FB81A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64666" w:rsidP="00D308E5" w14:paraId="20A9FF25" w14:textId="451EE97A">
            <w:pPr>
              <w:spacing w:after="160"/>
              <w:contextualSpacing/>
              <w:rPr>
                <w:sz w:val="22"/>
                <w:szCs w:val="22"/>
              </w:rPr>
            </w:pPr>
            <w:r w:rsidRPr="00525ED4">
              <w:rPr>
                <w:sz w:val="22"/>
                <w:szCs w:val="22"/>
              </w:rPr>
              <w:t xml:space="preserve">WASHINGTON, </w:t>
            </w:r>
            <w:r w:rsidRPr="00174E19">
              <w:rPr>
                <w:sz w:val="22"/>
                <w:szCs w:val="22"/>
              </w:rPr>
              <w:t xml:space="preserve">June </w:t>
            </w:r>
            <w:r w:rsidRPr="00174E19" w:rsidR="00FF2265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>, 2020</w:t>
            </w:r>
            <w:r w:rsidR="006B0BD0">
              <w:rPr>
                <w:sz w:val="22"/>
                <w:szCs w:val="22"/>
              </w:rPr>
              <w:t>—</w:t>
            </w:r>
            <w:r w:rsidR="00FF2265">
              <w:rPr>
                <w:sz w:val="22"/>
                <w:szCs w:val="22"/>
              </w:rPr>
              <w:t xml:space="preserve">Today, </w:t>
            </w:r>
            <w:r w:rsidRPr="0039014F" w:rsidR="0039014F">
              <w:rPr>
                <w:sz w:val="22"/>
                <w:szCs w:val="22"/>
              </w:rPr>
              <w:t>Federal Communications Commission</w:t>
            </w:r>
            <w:r w:rsidR="00781522">
              <w:rPr>
                <w:sz w:val="22"/>
                <w:szCs w:val="22"/>
              </w:rPr>
              <w:t xml:space="preserve"> Chairman Ajit Pai</w:t>
            </w:r>
            <w:r w:rsidRPr="0039014F" w:rsidR="0039014F">
              <w:rPr>
                <w:sz w:val="22"/>
                <w:szCs w:val="22"/>
              </w:rPr>
              <w:t xml:space="preserve"> </w:t>
            </w:r>
            <w:r w:rsidR="00A0128C">
              <w:rPr>
                <w:sz w:val="22"/>
                <w:szCs w:val="22"/>
              </w:rPr>
              <w:t xml:space="preserve">announced </w:t>
            </w:r>
            <w:r>
              <w:rPr>
                <w:sz w:val="22"/>
                <w:szCs w:val="22"/>
              </w:rPr>
              <w:t xml:space="preserve">a </w:t>
            </w:r>
            <w:r w:rsidRPr="00DC64A2" w:rsidR="00DC64A2">
              <w:rPr>
                <w:sz w:val="22"/>
                <w:szCs w:val="22"/>
              </w:rPr>
              <w:t xml:space="preserve">staff change in the </w:t>
            </w:r>
            <w:r w:rsidR="00FF2265">
              <w:rPr>
                <w:sz w:val="22"/>
                <w:szCs w:val="22"/>
              </w:rPr>
              <w:t xml:space="preserve">management </w:t>
            </w:r>
            <w:r w:rsidRPr="00DC64A2" w:rsidR="00DC64A2">
              <w:rPr>
                <w:sz w:val="22"/>
                <w:szCs w:val="22"/>
              </w:rPr>
              <w:t xml:space="preserve">of the FCC’s </w:t>
            </w:r>
            <w:r w:rsidR="00FF2265">
              <w:rPr>
                <w:sz w:val="22"/>
                <w:szCs w:val="22"/>
              </w:rPr>
              <w:t>Rural Broadband Auctions Task Force</w:t>
            </w:r>
            <w:r w:rsidR="005B5A88">
              <w:rPr>
                <w:sz w:val="22"/>
                <w:szCs w:val="22"/>
              </w:rPr>
              <w:t xml:space="preserve">.  </w:t>
            </w:r>
            <w:r w:rsidR="00AD3593">
              <w:rPr>
                <w:sz w:val="22"/>
                <w:szCs w:val="22"/>
              </w:rPr>
              <w:t xml:space="preserve">Nathan Eagan, who has been the chief of the staff of the </w:t>
            </w:r>
            <w:r w:rsidR="00E37EBD">
              <w:rPr>
                <w:sz w:val="22"/>
                <w:szCs w:val="22"/>
              </w:rPr>
              <w:t>T</w:t>
            </w:r>
            <w:r w:rsidR="00AD3593">
              <w:rPr>
                <w:sz w:val="22"/>
                <w:szCs w:val="22"/>
              </w:rPr>
              <w:t xml:space="preserve">ask </w:t>
            </w:r>
            <w:r w:rsidR="00E37EBD">
              <w:rPr>
                <w:sz w:val="22"/>
                <w:szCs w:val="22"/>
              </w:rPr>
              <w:t>F</w:t>
            </w:r>
            <w:r w:rsidR="00AD3593">
              <w:rPr>
                <w:sz w:val="22"/>
                <w:szCs w:val="22"/>
              </w:rPr>
              <w:t xml:space="preserve">orce since </w:t>
            </w:r>
            <w:r w:rsidR="0092231D">
              <w:rPr>
                <w:sz w:val="22"/>
                <w:szCs w:val="22"/>
              </w:rPr>
              <w:t>201</w:t>
            </w:r>
            <w:r w:rsidR="00226B8B">
              <w:rPr>
                <w:sz w:val="22"/>
                <w:szCs w:val="22"/>
              </w:rPr>
              <w:t>8</w:t>
            </w:r>
            <w:r w:rsidR="00AD3593">
              <w:rPr>
                <w:sz w:val="22"/>
                <w:szCs w:val="22"/>
              </w:rPr>
              <w:t xml:space="preserve">, has moved to the Office of General Counsel.  </w:t>
            </w:r>
            <w:r>
              <w:rPr>
                <w:sz w:val="22"/>
                <w:szCs w:val="22"/>
              </w:rPr>
              <w:t xml:space="preserve">Audra Hale-Maddox will become the new chief of staff for the </w:t>
            </w:r>
            <w:r w:rsidR="00E37EB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E37EB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orce. </w:t>
            </w:r>
          </w:p>
          <w:p w:rsidR="00FF2265" w:rsidP="00D308E5" w14:paraId="34AE049C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172879" w:rsidP="00D308E5" w14:paraId="12F3AA2B" w14:textId="3629D9CB">
            <w:pPr>
              <w:spacing w:after="1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AD3593">
              <w:rPr>
                <w:sz w:val="22"/>
                <w:szCs w:val="22"/>
              </w:rPr>
              <w:t>Nathan has been an essential part of the Rural Broadband Auctions Task Force</w:t>
            </w:r>
            <w:r w:rsidR="00FD00F6">
              <w:rPr>
                <w:sz w:val="22"/>
                <w:szCs w:val="22"/>
              </w:rPr>
              <w:t>, keeping our programs on schedule and conducting outreach in support of our</w:t>
            </w:r>
            <w:r w:rsidR="00AD3593">
              <w:rPr>
                <w:sz w:val="22"/>
                <w:szCs w:val="22"/>
              </w:rPr>
              <w:t xml:space="preserve"> </w:t>
            </w:r>
            <w:r w:rsidR="00FD00F6">
              <w:rPr>
                <w:sz w:val="22"/>
                <w:szCs w:val="22"/>
              </w:rPr>
              <w:t>universal service auctions</w:t>
            </w:r>
            <w:r w:rsidR="00E37EBD">
              <w:rPr>
                <w:sz w:val="22"/>
                <w:szCs w:val="22"/>
              </w:rPr>
              <w:t>,</w:t>
            </w:r>
            <w:r w:rsidR="00AD3593">
              <w:rPr>
                <w:sz w:val="22"/>
                <w:szCs w:val="22"/>
              </w:rPr>
              <w:t>” said Michael Janson, Director of the Task Force.  “</w:t>
            </w:r>
            <w:r>
              <w:rPr>
                <w:sz w:val="22"/>
                <w:szCs w:val="22"/>
              </w:rPr>
              <w:t xml:space="preserve">I’m pleased to welcome Audra </w:t>
            </w:r>
            <w:r w:rsidR="00E37EBD">
              <w:rPr>
                <w:sz w:val="22"/>
                <w:szCs w:val="22"/>
              </w:rPr>
              <w:t xml:space="preserve">Hale-Maddox </w:t>
            </w:r>
            <w:r>
              <w:rPr>
                <w:sz w:val="22"/>
                <w:szCs w:val="22"/>
              </w:rPr>
              <w:t xml:space="preserve">to the </w:t>
            </w:r>
            <w:r w:rsidR="00E37EB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E37EBD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orce at this critical time as we </w:t>
            </w:r>
            <w:r w:rsidR="00AD3593">
              <w:rPr>
                <w:sz w:val="22"/>
                <w:szCs w:val="22"/>
              </w:rPr>
              <w:t xml:space="preserve">prepare for </w:t>
            </w:r>
            <w:r w:rsidR="00E37EBD">
              <w:rPr>
                <w:sz w:val="22"/>
                <w:szCs w:val="22"/>
              </w:rPr>
              <w:t xml:space="preserve">the Rural Digital Opportunity Fund </w:t>
            </w:r>
            <w:r>
              <w:rPr>
                <w:sz w:val="22"/>
                <w:szCs w:val="22"/>
              </w:rPr>
              <w:t xml:space="preserve">Phase </w:t>
            </w:r>
            <w:r w:rsidR="00160195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E37EBD">
              <w:rPr>
                <w:sz w:val="22"/>
                <w:szCs w:val="22"/>
              </w:rPr>
              <w:t>auction on October 29</w:t>
            </w:r>
            <w:r w:rsidR="00AD3593">
              <w:rPr>
                <w:sz w:val="22"/>
                <w:szCs w:val="22"/>
              </w:rPr>
              <w:t xml:space="preserve">.  </w:t>
            </w:r>
            <w:r w:rsidR="00E83EE3">
              <w:rPr>
                <w:sz w:val="22"/>
                <w:szCs w:val="22"/>
              </w:rPr>
              <w:t>Audra’s</w:t>
            </w:r>
            <w:r>
              <w:rPr>
                <w:sz w:val="22"/>
                <w:szCs w:val="22"/>
              </w:rPr>
              <w:t xml:space="preserve"> </w:t>
            </w:r>
            <w:r w:rsidR="00160195">
              <w:rPr>
                <w:sz w:val="22"/>
                <w:szCs w:val="22"/>
              </w:rPr>
              <w:t xml:space="preserve">experience designing </w:t>
            </w:r>
            <w:r w:rsidR="001C0FAC">
              <w:rPr>
                <w:sz w:val="22"/>
                <w:szCs w:val="22"/>
              </w:rPr>
              <w:t>universal service auction programs</w:t>
            </w:r>
            <w:r>
              <w:rPr>
                <w:sz w:val="22"/>
                <w:szCs w:val="22"/>
              </w:rPr>
              <w:t xml:space="preserve"> </w:t>
            </w:r>
            <w:r w:rsidR="00E83EE3">
              <w:rPr>
                <w:sz w:val="22"/>
                <w:szCs w:val="22"/>
              </w:rPr>
              <w:t>will be a tremendous asset to the</w:t>
            </w:r>
            <w:r w:rsidR="001C0FAC">
              <w:rPr>
                <w:sz w:val="22"/>
                <w:szCs w:val="22"/>
              </w:rPr>
              <w:t xml:space="preserve"> </w:t>
            </w:r>
            <w:r w:rsidR="00FD00F6">
              <w:rPr>
                <w:sz w:val="22"/>
                <w:szCs w:val="22"/>
              </w:rPr>
              <w:t>T</w:t>
            </w:r>
            <w:r w:rsidR="001C0FAC">
              <w:rPr>
                <w:sz w:val="22"/>
                <w:szCs w:val="22"/>
              </w:rPr>
              <w:t xml:space="preserve">ask </w:t>
            </w:r>
            <w:r w:rsidR="00FD00F6">
              <w:rPr>
                <w:sz w:val="22"/>
                <w:szCs w:val="22"/>
              </w:rPr>
              <w:t>F</w:t>
            </w:r>
            <w:r w:rsidR="001C0FAC">
              <w:rPr>
                <w:sz w:val="22"/>
                <w:szCs w:val="22"/>
              </w:rPr>
              <w:t xml:space="preserve">orce </w:t>
            </w:r>
            <w:r w:rsidR="00E83EE3">
              <w:rPr>
                <w:sz w:val="22"/>
                <w:szCs w:val="22"/>
              </w:rPr>
              <w:t xml:space="preserve">as we </w:t>
            </w:r>
            <w:r w:rsidR="001C0FAC">
              <w:rPr>
                <w:sz w:val="22"/>
                <w:szCs w:val="22"/>
              </w:rPr>
              <w:t>work to implement the Commission’s goal of</w:t>
            </w:r>
            <w:r w:rsidR="00E83EE3">
              <w:rPr>
                <w:sz w:val="22"/>
                <w:szCs w:val="22"/>
              </w:rPr>
              <w:t xml:space="preserve"> expand</w:t>
            </w:r>
            <w:r w:rsidR="001C0FAC">
              <w:rPr>
                <w:sz w:val="22"/>
                <w:szCs w:val="22"/>
              </w:rPr>
              <w:t>ing</w:t>
            </w:r>
            <w:r w:rsidR="00E83EE3">
              <w:rPr>
                <w:sz w:val="22"/>
                <w:szCs w:val="22"/>
              </w:rPr>
              <w:t xml:space="preserve"> digital connectivity to rural America</w:t>
            </w:r>
            <w:r w:rsidR="00D36825">
              <w:rPr>
                <w:sz w:val="22"/>
                <w:szCs w:val="22"/>
              </w:rPr>
              <w:t>.”</w:t>
            </w:r>
          </w:p>
          <w:p w:rsidR="00E83EE3" w:rsidP="00D308E5" w14:paraId="28D3F0C4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E83EE3" w:rsidP="00D308E5" w14:paraId="65C84B12" w14:textId="795D4F43">
            <w:pPr>
              <w:spacing w:after="16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Since 2012, </w:t>
            </w:r>
            <w:r>
              <w:rPr>
                <w:sz w:val="22"/>
                <w:szCs w:val="22"/>
              </w:rPr>
              <w:t xml:space="preserve">Hale-Maddox </w:t>
            </w:r>
            <w:r w:rsidR="001C0FAC">
              <w:rPr>
                <w:sz w:val="22"/>
                <w:szCs w:val="22"/>
              </w:rPr>
              <w:t xml:space="preserve">served in the </w:t>
            </w:r>
            <w:r w:rsidR="00E37EBD">
              <w:rPr>
                <w:sz w:val="22"/>
                <w:szCs w:val="22"/>
              </w:rPr>
              <w:t>A</w:t>
            </w:r>
            <w:r w:rsidR="001C0FAC">
              <w:rPr>
                <w:sz w:val="22"/>
                <w:szCs w:val="22"/>
              </w:rPr>
              <w:t xml:space="preserve">uctions </w:t>
            </w:r>
            <w:r w:rsidR="00E37EBD">
              <w:rPr>
                <w:sz w:val="22"/>
                <w:szCs w:val="22"/>
              </w:rPr>
              <w:t>D</w:t>
            </w:r>
            <w:r w:rsidR="001C0FAC">
              <w:rPr>
                <w:sz w:val="22"/>
                <w:szCs w:val="22"/>
              </w:rPr>
              <w:t>ivision of the Commission’s Office of Economic</w:t>
            </w:r>
            <w:r w:rsidR="0032401D">
              <w:rPr>
                <w:sz w:val="22"/>
                <w:szCs w:val="22"/>
              </w:rPr>
              <w:t>s and Analytics</w:t>
            </w:r>
            <w:r w:rsidR="001C0FAC">
              <w:rPr>
                <w:sz w:val="22"/>
                <w:szCs w:val="22"/>
              </w:rPr>
              <w:t xml:space="preserve"> </w:t>
            </w:r>
            <w:r w:rsidR="0032401D">
              <w:rPr>
                <w:sz w:val="22"/>
                <w:szCs w:val="22"/>
              </w:rPr>
              <w:t>(and Wireless Telecommunications Bureau before that)</w:t>
            </w:r>
            <w:r w:rsidR="001C0FAC">
              <w:rPr>
                <w:sz w:val="22"/>
                <w:szCs w:val="22"/>
              </w:rPr>
              <w:t xml:space="preserve">, specializing in auction programs </w:t>
            </w:r>
            <w:r w:rsidRPr="00172879" w:rsidR="001C0FAC">
              <w:rPr>
                <w:sz w:val="22"/>
                <w:szCs w:val="22"/>
              </w:rPr>
              <w:t>focused on expanding broadband access</w:t>
            </w:r>
            <w:r w:rsidR="001C0FAC">
              <w:rPr>
                <w:sz w:val="22"/>
                <w:szCs w:val="22"/>
              </w:rPr>
              <w:t xml:space="preserve">.  </w:t>
            </w:r>
            <w:r w:rsidRPr="00172879">
              <w:rPr>
                <w:sz w:val="22"/>
                <w:szCs w:val="22"/>
              </w:rPr>
              <w:t>Prior to</w:t>
            </w:r>
            <w:r>
              <w:rPr>
                <w:sz w:val="22"/>
                <w:szCs w:val="22"/>
              </w:rPr>
              <w:t xml:space="preserve"> joining </w:t>
            </w:r>
            <w:r w:rsidRPr="00172879">
              <w:rPr>
                <w:sz w:val="22"/>
                <w:szCs w:val="22"/>
              </w:rPr>
              <w:t>the FCC, she was an enforcement attorney for the F</w:t>
            </w:r>
            <w:r>
              <w:rPr>
                <w:sz w:val="22"/>
                <w:szCs w:val="22"/>
              </w:rPr>
              <w:t>ederal Election Commission</w:t>
            </w:r>
            <w:r w:rsidRPr="00172879">
              <w:rPr>
                <w:sz w:val="22"/>
                <w:szCs w:val="22"/>
              </w:rPr>
              <w:t xml:space="preserve"> and a litigation associate at Womble Carlyle’s Northern Virginia office. </w:t>
            </w:r>
            <w:r w:rsidR="005B5A88">
              <w:rPr>
                <w:sz w:val="22"/>
                <w:szCs w:val="22"/>
              </w:rPr>
              <w:t xml:space="preserve"> </w:t>
            </w:r>
            <w:r w:rsidRPr="00172879">
              <w:rPr>
                <w:sz w:val="22"/>
                <w:szCs w:val="22"/>
              </w:rPr>
              <w:t>She clerked for Justice Harold See of the Alabama Supreme Court and worked as a civilian attorney for the U.S. Army in Germany.  Hale-Maddox graduated cum laude from Harvard University with a concentration in government and she graduated from the William and Mary Law School. </w:t>
            </w:r>
          </w:p>
          <w:p w:rsidR="00172879" w:rsidP="00D308E5" w14:paraId="4FF4D066" w14:textId="77777777">
            <w:pPr>
              <w:spacing w:after="160"/>
              <w:contextualSpacing/>
              <w:rPr>
                <w:sz w:val="22"/>
                <w:szCs w:val="22"/>
              </w:rPr>
            </w:pPr>
          </w:p>
          <w:p w:rsidR="00FF2265" w:rsidP="00FF2265" w14:paraId="7DEBB13E" w14:textId="283BA7E2">
            <w:pPr>
              <w:spacing w:after="160"/>
              <w:contextualSpacing/>
              <w:rPr>
                <w:sz w:val="22"/>
                <w:szCs w:val="22"/>
              </w:rPr>
            </w:pPr>
            <w:r w:rsidRPr="002F165F">
              <w:rPr>
                <w:sz w:val="22"/>
                <w:szCs w:val="22"/>
              </w:rPr>
              <w:t xml:space="preserve">The Rural Broadband Auctions Task Force is responsible for implementing reverse auctions of universal service support in the High Cost program, including the successful Connect America Fund Phase II </w:t>
            </w:r>
            <w:r w:rsidR="00E37EBD">
              <w:rPr>
                <w:sz w:val="22"/>
                <w:szCs w:val="22"/>
              </w:rPr>
              <w:t xml:space="preserve">auction </w:t>
            </w:r>
            <w:r w:rsidRPr="002F165F">
              <w:rPr>
                <w:sz w:val="22"/>
                <w:szCs w:val="22"/>
              </w:rPr>
              <w:t xml:space="preserve">and </w:t>
            </w:r>
            <w:r w:rsidR="00C030AD">
              <w:rPr>
                <w:sz w:val="22"/>
                <w:szCs w:val="22"/>
              </w:rPr>
              <w:t xml:space="preserve">the </w:t>
            </w:r>
            <w:r w:rsidR="00E37EBD">
              <w:rPr>
                <w:sz w:val="22"/>
                <w:szCs w:val="22"/>
              </w:rPr>
              <w:t xml:space="preserve">upcoming </w:t>
            </w:r>
            <w:r w:rsidRPr="002F165F">
              <w:rPr>
                <w:sz w:val="22"/>
                <w:szCs w:val="22"/>
              </w:rPr>
              <w:t>$20.4 billion</w:t>
            </w:r>
            <w:r>
              <w:rPr>
                <w:sz w:val="22"/>
                <w:szCs w:val="22"/>
              </w:rPr>
              <w:t xml:space="preserve"> </w:t>
            </w:r>
            <w:r w:rsidRPr="002F165F">
              <w:rPr>
                <w:sz w:val="22"/>
                <w:szCs w:val="22"/>
              </w:rPr>
              <w:t xml:space="preserve">Rural Digital Opportunity Fund auctions.  </w:t>
            </w:r>
            <w:r>
              <w:rPr>
                <w:sz w:val="22"/>
                <w:szCs w:val="22"/>
              </w:rPr>
              <w:t xml:space="preserve">In addition to Janson, the </w:t>
            </w:r>
            <w:r w:rsidR="009736A8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ask </w:t>
            </w:r>
            <w:r w:rsidR="009736A8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orce include</w:t>
            </w:r>
            <w:r w:rsidR="00E37EBD">
              <w:rPr>
                <w:sz w:val="22"/>
                <w:szCs w:val="22"/>
              </w:rPr>
              <w:t>s</w:t>
            </w:r>
            <w:r w:rsidR="00D36825">
              <w:rPr>
                <w:sz w:val="22"/>
                <w:szCs w:val="22"/>
              </w:rPr>
              <w:t xml:space="preserve"> Deputy Directors</w:t>
            </w:r>
            <w:r>
              <w:rPr>
                <w:sz w:val="22"/>
                <w:szCs w:val="22"/>
              </w:rPr>
              <w:t xml:space="preserve"> </w:t>
            </w:r>
            <w:r w:rsidRPr="00FF2265">
              <w:rPr>
                <w:color w:val="000000"/>
                <w:sz w:val="22"/>
                <w:szCs w:val="22"/>
              </w:rPr>
              <w:t>Kirk Burgee and Jonathan McCormack</w:t>
            </w:r>
            <w:r>
              <w:rPr>
                <w:color w:val="000000"/>
              </w:rPr>
              <w:t>.</w:t>
            </w:r>
          </w:p>
          <w:p w:rsidR="00BE2D79" w:rsidP="00FF2265" w14:paraId="55FB8FB5" w14:textId="77777777">
            <w:pPr>
              <w:ind w:right="72"/>
              <w:rPr>
                <w:sz w:val="22"/>
                <w:szCs w:val="22"/>
              </w:rPr>
            </w:pPr>
          </w:p>
          <w:p w:rsidR="004F0F1F" w:rsidRPr="007475A1" w:rsidP="00BE2D79" w14:paraId="2EC4FA15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55BABD9C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7808FC8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BCCFF12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16A1A8E3" w14:textId="77777777">
      <w:pPr>
        <w:rPr>
          <w:b/>
          <w:bCs/>
          <w:sz w:val="2"/>
          <w:szCs w:val="2"/>
        </w:rPr>
      </w:pPr>
    </w:p>
    <w:sectPr w:rsidSect="0074238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9B805FB"/>
    <w:multiLevelType w:val="hybridMultilevel"/>
    <w:tmpl w:val="620E47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C243B"/>
    <w:multiLevelType w:val="hybridMultilevel"/>
    <w:tmpl w:val="4F281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80723"/>
    <w:multiLevelType w:val="hybridMultilevel"/>
    <w:tmpl w:val="CFC8B4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33ED3"/>
    <w:multiLevelType w:val="hybridMultilevel"/>
    <w:tmpl w:val="C9D8F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E1A5D"/>
    <w:multiLevelType w:val="hybridMultilevel"/>
    <w:tmpl w:val="50F2A6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6">
    <w:nsid w:val="390370E3"/>
    <w:multiLevelType w:val="hybridMultilevel"/>
    <w:tmpl w:val="2CE269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94CBE"/>
    <w:multiLevelType w:val="hybridMultilevel"/>
    <w:tmpl w:val="117AC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3176B"/>
    <w:multiLevelType w:val="hybridMultilevel"/>
    <w:tmpl w:val="36A812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51F80"/>
    <w:multiLevelType w:val="hybridMultilevel"/>
    <w:tmpl w:val="556687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4B"/>
    <w:rsid w:val="00002249"/>
    <w:rsid w:val="00022838"/>
    <w:rsid w:val="0002500C"/>
    <w:rsid w:val="00025D34"/>
    <w:rsid w:val="000311FC"/>
    <w:rsid w:val="00040127"/>
    <w:rsid w:val="00053D51"/>
    <w:rsid w:val="000548FA"/>
    <w:rsid w:val="00054E8B"/>
    <w:rsid w:val="000643A3"/>
    <w:rsid w:val="00065E2D"/>
    <w:rsid w:val="00081232"/>
    <w:rsid w:val="00086824"/>
    <w:rsid w:val="00086CC2"/>
    <w:rsid w:val="00087049"/>
    <w:rsid w:val="00090E63"/>
    <w:rsid w:val="00091E65"/>
    <w:rsid w:val="00096D4A"/>
    <w:rsid w:val="000A38EA"/>
    <w:rsid w:val="000B72F2"/>
    <w:rsid w:val="000C1E47"/>
    <w:rsid w:val="000C26F3"/>
    <w:rsid w:val="000D2B97"/>
    <w:rsid w:val="000E049E"/>
    <w:rsid w:val="000F23E8"/>
    <w:rsid w:val="001004C1"/>
    <w:rsid w:val="0010799B"/>
    <w:rsid w:val="00116500"/>
    <w:rsid w:val="00117DB2"/>
    <w:rsid w:val="001208DF"/>
    <w:rsid w:val="00121244"/>
    <w:rsid w:val="00123ED2"/>
    <w:rsid w:val="00125BE0"/>
    <w:rsid w:val="00130995"/>
    <w:rsid w:val="00140238"/>
    <w:rsid w:val="001413C9"/>
    <w:rsid w:val="00142C13"/>
    <w:rsid w:val="00147D18"/>
    <w:rsid w:val="001509CD"/>
    <w:rsid w:val="00152776"/>
    <w:rsid w:val="00153222"/>
    <w:rsid w:val="001539C5"/>
    <w:rsid w:val="00157450"/>
    <w:rsid w:val="001577D3"/>
    <w:rsid w:val="00160195"/>
    <w:rsid w:val="00172879"/>
    <w:rsid w:val="00173153"/>
    <w:rsid w:val="001733A6"/>
    <w:rsid w:val="00174E19"/>
    <w:rsid w:val="00177996"/>
    <w:rsid w:val="001825B7"/>
    <w:rsid w:val="00184BB3"/>
    <w:rsid w:val="001865A9"/>
    <w:rsid w:val="001877C8"/>
    <w:rsid w:val="00187DB2"/>
    <w:rsid w:val="00193C57"/>
    <w:rsid w:val="001A4E99"/>
    <w:rsid w:val="001A558D"/>
    <w:rsid w:val="001B20BB"/>
    <w:rsid w:val="001B4924"/>
    <w:rsid w:val="001C0FAC"/>
    <w:rsid w:val="001C1FE1"/>
    <w:rsid w:val="001C4370"/>
    <w:rsid w:val="001D3779"/>
    <w:rsid w:val="001D3DF1"/>
    <w:rsid w:val="001D4015"/>
    <w:rsid w:val="001E5AE7"/>
    <w:rsid w:val="001F0469"/>
    <w:rsid w:val="002027F1"/>
    <w:rsid w:val="00203A98"/>
    <w:rsid w:val="00206EDD"/>
    <w:rsid w:val="0020784A"/>
    <w:rsid w:val="00207D2D"/>
    <w:rsid w:val="00212136"/>
    <w:rsid w:val="0021247E"/>
    <w:rsid w:val="002146F6"/>
    <w:rsid w:val="00214C97"/>
    <w:rsid w:val="002159C9"/>
    <w:rsid w:val="0021713F"/>
    <w:rsid w:val="00226B8B"/>
    <w:rsid w:val="00231C32"/>
    <w:rsid w:val="00236507"/>
    <w:rsid w:val="00240345"/>
    <w:rsid w:val="002421F0"/>
    <w:rsid w:val="0024221E"/>
    <w:rsid w:val="00247274"/>
    <w:rsid w:val="002478D0"/>
    <w:rsid w:val="002667FC"/>
    <w:rsid w:val="00266966"/>
    <w:rsid w:val="00282A7E"/>
    <w:rsid w:val="002852DD"/>
    <w:rsid w:val="00285C36"/>
    <w:rsid w:val="00294C0C"/>
    <w:rsid w:val="002A0934"/>
    <w:rsid w:val="002A63F0"/>
    <w:rsid w:val="002B1013"/>
    <w:rsid w:val="002B5313"/>
    <w:rsid w:val="002B7331"/>
    <w:rsid w:val="002C76C6"/>
    <w:rsid w:val="002D03E5"/>
    <w:rsid w:val="002D22E5"/>
    <w:rsid w:val="002D24B2"/>
    <w:rsid w:val="002D454F"/>
    <w:rsid w:val="002D6275"/>
    <w:rsid w:val="002E3F1D"/>
    <w:rsid w:val="002E4B82"/>
    <w:rsid w:val="002E7EF2"/>
    <w:rsid w:val="002F165F"/>
    <w:rsid w:val="002F31D0"/>
    <w:rsid w:val="00300359"/>
    <w:rsid w:val="00312420"/>
    <w:rsid w:val="00315C76"/>
    <w:rsid w:val="00315CC2"/>
    <w:rsid w:val="0031773E"/>
    <w:rsid w:val="0032401D"/>
    <w:rsid w:val="00324E70"/>
    <w:rsid w:val="00330F4C"/>
    <w:rsid w:val="00333871"/>
    <w:rsid w:val="00346897"/>
    <w:rsid w:val="00347716"/>
    <w:rsid w:val="00347B93"/>
    <w:rsid w:val="003506E1"/>
    <w:rsid w:val="0035722E"/>
    <w:rsid w:val="00361152"/>
    <w:rsid w:val="003727E3"/>
    <w:rsid w:val="00374F46"/>
    <w:rsid w:val="00385A93"/>
    <w:rsid w:val="0039014F"/>
    <w:rsid w:val="003910F1"/>
    <w:rsid w:val="0039280A"/>
    <w:rsid w:val="003A16CA"/>
    <w:rsid w:val="003A2FB9"/>
    <w:rsid w:val="003A4C31"/>
    <w:rsid w:val="003A7FFD"/>
    <w:rsid w:val="003B56C9"/>
    <w:rsid w:val="003B719E"/>
    <w:rsid w:val="003D4250"/>
    <w:rsid w:val="003D48E5"/>
    <w:rsid w:val="003E42FC"/>
    <w:rsid w:val="003E4FF8"/>
    <w:rsid w:val="003E5991"/>
    <w:rsid w:val="003F344A"/>
    <w:rsid w:val="003F49F2"/>
    <w:rsid w:val="00403FF0"/>
    <w:rsid w:val="004050BB"/>
    <w:rsid w:val="004136C1"/>
    <w:rsid w:val="0041598A"/>
    <w:rsid w:val="0042046D"/>
    <w:rsid w:val="0042116E"/>
    <w:rsid w:val="00423B84"/>
    <w:rsid w:val="00425AEF"/>
    <w:rsid w:val="00426518"/>
    <w:rsid w:val="00427B06"/>
    <w:rsid w:val="00441F59"/>
    <w:rsid w:val="004422FA"/>
    <w:rsid w:val="00444E07"/>
    <w:rsid w:val="00444FA9"/>
    <w:rsid w:val="0045124D"/>
    <w:rsid w:val="00453519"/>
    <w:rsid w:val="00460C3B"/>
    <w:rsid w:val="00473E9C"/>
    <w:rsid w:val="00480099"/>
    <w:rsid w:val="00483DE7"/>
    <w:rsid w:val="004858E4"/>
    <w:rsid w:val="004941A2"/>
    <w:rsid w:val="00495802"/>
    <w:rsid w:val="00497858"/>
    <w:rsid w:val="004A729A"/>
    <w:rsid w:val="004B2B50"/>
    <w:rsid w:val="004B4FEA"/>
    <w:rsid w:val="004B6232"/>
    <w:rsid w:val="004C0ADA"/>
    <w:rsid w:val="004C3DBF"/>
    <w:rsid w:val="004C433E"/>
    <w:rsid w:val="004C4512"/>
    <w:rsid w:val="004C4F36"/>
    <w:rsid w:val="004D0EB8"/>
    <w:rsid w:val="004D3D85"/>
    <w:rsid w:val="004E2BD8"/>
    <w:rsid w:val="004F0F1F"/>
    <w:rsid w:val="004F6ED1"/>
    <w:rsid w:val="005022AA"/>
    <w:rsid w:val="00504845"/>
    <w:rsid w:val="0050542F"/>
    <w:rsid w:val="0050757F"/>
    <w:rsid w:val="00507DCD"/>
    <w:rsid w:val="00512826"/>
    <w:rsid w:val="005163FF"/>
    <w:rsid w:val="00516982"/>
    <w:rsid w:val="00516AD2"/>
    <w:rsid w:val="00525ED4"/>
    <w:rsid w:val="00537223"/>
    <w:rsid w:val="00545DAE"/>
    <w:rsid w:val="00551E2E"/>
    <w:rsid w:val="00555ECA"/>
    <w:rsid w:val="00571B83"/>
    <w:rsid w:val="00575A00"/>
    <w:rsid w:val="00585E55"/>
    <w:rsid w:val="005860DC"/>
    <w:rsid w:val="0058673C"/>
    <w:rsid w:val="005A0AA4"/>
    <w:rsid w:val="005A2E47"/>
    <w:rsid w:val="005A7972"/>
    <w:rsid w:val="005B17E7"/>
    <w:rsid w:val="005B2643"/>
    <w:rsid w:val="005B5A88"/>
    <w:rsid w:val="005C2A9A"/>
    <w:rsid w:val="005D17FD"/>
    <w:rsid w:val="005D2717"/>
    <w:rsid w:val="005D4D6C"/>
    <w:rsid w:val="005E4ABE"/>
    <w:rsid w:val="005F0D55"/>
    <w:rsid w:val="005F183E"/>
    <w:rsid w:val="005F5DC3"/>
    <w:rsid w:val="006005D4"/>
    <w:rsid w:val="00600DDA"/>
    <w:rsid w:val="00604211"/>
    <w:rsid w:val="00611CA0"/>
    <w:rsid w:val="00613498"/>
    <w:rsid w:val="00617B94"/>
    <w:rsid w:val="00620BED"/>
    <w:rsid w:val="00627BF2"/>
    <w:rsid w:val="00630336"/>
    <w:rsid w:val="00635443"/>
    <w:rsid w:val="006410DF"/>
    <w:rsid w:val="006415B4"/>
    <w:rsid w:val="00643275"/>
    <w:rsid w:val="00644E3D"/>
    <w:rsid w:val="00651212"/>
    <w:rsid w:val="00651B9E"/>
    <w:rsid w:val="00652019"/>
    <w:rsid w:val="00653390"/>
    <w:rsid w:val="00657EC9"/>
    <w:rsid w:val="0066161D"/>
    <w:rsid w:val="006616E2"/>
    <w:rsid w:val="00661E36"/>
    <w:rsid w:val="00665633"/>
    <w:rsid w:val="00674A14"/>
    <w:rsid w:val="00674C86"/>
    <w:rsid w:val="0068015E"/>
    <w:rsid w:val="00680C7A"/>
    <w:rsid w:val="006861AB"/>
    <w:rsid w:val="00686681"/>
    <w:rsid w:val="00686B89"/>
    <w:rsid w:val="00690B54"/>
    <w:rsid w:val="00692477"/>
    <w:rsid w:val="00693190"/>
    <w:rsid w:val="0069420F"/>
    <w:rsid w:val="006A2FC5"/>
    <w:rsid w:val="006A31D8"/>
    <w:rsid w:val="006A7D75"/>
    <w:rsid w:val="006B0A70"/>
    <w:rsid w:val="006B0BD0"/>
    <w:rsid w:val="006B606A"/>
    <w:rsid w:val="006C33AF"/>
    <w:rsid w:val="006D48BF"/>
    <w:rsid w:val="006D5D22"/>
    <w:rsid w:val="006E0324"/>
    <w:rsid w:val="006E4A76"/>
    <w:rsid w:val="006E6C5A"/>
    <w:rsid w:val="006F1DBD"/>
    <w:rsid w:val="006F6561"/>
    <w:rsid w:val="00700556"/>
    <w:rsid w:val="0070210E"/>
    <w:rsid w:val="00702EA3"/>
    <w:rsid w:val="0070589A"/>
    <w:rsid w:val="007101A2"/>
    <w:rsid w:val="007167DD"/>
    <w:rsid w:val="00723DEE"/>
    <w:rsid w:val="0072478B"/>
    <w:rsid w:val="00724FC7"/>
    <w:rsid w:val="00725DF3"/>
    <w:rsid w:val="0073126C"/>
    <w:rsid w:val="0073414D"/>
    <w:rsid w:val="00736BA0"/>
    <w:rsid w:val="007411E3"/>
    <w:rsid w:val="0074220A"/>
    <w:rsid w:val="00742385"/>
    <w:rsid w:val="0074702E"/>
    <w:rsid w:val="007475A1"/>
    <w:rsid w:val="0075235E"/>
    <w:rsid w:val="007528A5"/>
    <w:rsid w:val="007555A6"/>
    <w:rsid w:val="00757D67"/>
    <w:rsid w:val="00762AE1"/>
    <w:rsid w:val="00763095"/>
    <w:rsid w:val="007732CC"/>
    <w:rsid w:val="00774079"/>
    <w:rsid w:val="0077752B"/>
    <w:rsid w:val="00780D9F"/>
    <w:rsid w:val="00781522"/>
    <w:rsid w:val="00793D6F"/>
    <w:rsid w:val="00794090"/>
    <w:rsid w:val="007967DD"/>
    <w:rsid w:val="007A0B07"/>
    <w:rsid w:val="007A44F8"/>
    <w:rsid w:val="007A65F2"/>
    <w:rsid w:val="007C2905"/>
    <w:rsid w:val="007C2EDF"/>
    <w:rsid w:val="007C4B15"/>
    <w:rsid w:val="007D21BF"/>
    <w:rsid w:val="007F099F"/>
    <w:rsid w:val="007F0F16"/>
    <w:rsid w:val="007F32AF"/>
    <w:rsid w:val="007F3C12"/>
    <w:rsid w:val="007F5205"/>
    <w:rsid w:val="0080454A"/>
    <w:rsid w:val="0080486B"/>
    <w:rsid w:val="0080562E"/>
    <w:rsid w:val="008215E7"/>
    <w:rsid w:val="00825161"/>
    <w:rsid w:val="0082739A"/>
    <w:rsid w:val="00830FC6"/>
    <w:rsid w:val="00843243"/>
    <w:rsid w:val="00845887"/>
    <w:rsid w:val="00846B0F"/>
    <w:rsid w:val="00850E26"/>
    <w:rsid w:val="00856C63"/>
    <w:rsid w:val="008639D0"/>
    <w:rsid w:val="00865BFE"/>
    <w:rsid w:val="00865EAA"/>
    <w:rsid w:val="00866F06"/>
    <w:rsid w:val="008728F5"/>
    <w:rsid w:val="00873B6D"/>
    <w:rsid w:val="008824C2"/>
    <w:rsid w:val="008960E4"/>
    <w:rsid w:val="008A3940"/>
    <w:rsid w:val="008B13C9"/>
    <w:rsid w:val="008B7EB0"/>
    <w:rsid w:val="008C248C"/>
    <w:rsid w:val="008C5432"/>
    <w:rsid w:val="008C7BF1"/>
    <w:rsid w:val="008D00D6"/>
    <w:rsid w:val="008D2A4D"/>
    <w:rsid w:val="008D32C1"/>
    <w:rsid w:val="008D4D00"/>
    <w:rsid w:val="008D4E5E"/>
    <w:rsid w:val="008D7ABD"/>
    <w:rsid w:val="008E55A2"/>
    <w:rsid w:val="008F1609"/>
    <w:rsid w:val="008F4C43"/>
    <w:rsid w:val="008F78D8"/>
    <w:rsid w:val="009057CA"/>
    <w:rsid w:val="00915A43"/>
    <w:rsid w:val="0092231D"/>
    <w:rsid w:val="0093373C"/>
    <w:rsid w:val="009370CB"/>
    <w:rsid w:val="00945DF7"/>
    <w:rsid w:val="00954DF1"/>
    <w:rsid w:val="00961620"/>
    <w:rsid w:val="00964666"/>
    <w:rsid w:val="0096524D"/>
    <w:rsid w:val="00965CCE"/>
    <w:rsid w:val="00970528"/>
    <w:rsid w:val="009734B6"/>
    <w:rsid w:val="0097353C"/>
    <w:rsid w:val="009736A8"/>
    <w:rsid w:val="00973733"/>
    <w:rsid w:val="009770E0"/>
    <w:rsid w:val="0098096F"/>
    <w:rsid w:val="0098437A"/>
    <w:rsid w:val="00986C92"/>
    <w:rsid w:val="00987222"/>
    <w:rsid w:val="00993C47"/>
    <w:rsid w:val="009972BC"/>
    <w:rsid w:val="009A3B09"/>
    <w:rsid w:val="009A5605"/>
    <w:rsid w:val="009A7744"/>
    <w:rsid w:val="009B4B16"/>
    <w:rsid w:val="009B57D1"/>
    <w:rsid w:val="009B78F7"/>
    <w:rsid w:val="009C020A"/>
    <w:rsid w:val="009C23EA"/>
    <w:rsid w:val="009E54A1"/>
    <w:rsid w:val="009F0DF6"/>
    <w:rsid w:val="009F4E25"/>
    <w:rsid w:val="009F5B1F"/>
    <w:rsid w:val="00A0128C"/>
    <w:rsid w:val="00A0134E"/>
    <w:rsid w:val="00A04739"/>
    <w:rsid w:val="00A10371"/>
    <w:rsid w:val="00A139F7"/>
    <w:rsid w:val="00A225A9"/>
    <w:rsid w:val="00A3308E"/>
    <w:rsid w:val="00A35DFD"/>
    <w:rsid w:val="00A4388F"/>
    <w:rsid w:val="00A46431"/>
    <w:rsid w:val="00A57FA9"/>
    <w:rsid w:val="00A638BF"/>
    <w:rsid w:val="00A66503"/>
    <w:rsid w:val="00A67AB4"/>
    <w:rsid w:val="00A702DF"/>
    <w:rsid w:val="00A76459"/>
    <w:rsid w:val="00A775A3"/>
    <w:rsid w:val="00A81700"/>
    <w:rsid w:val="00A81B5B"/>
    <w:rsid w:val="00A826C2"/>
    <w:rsid w:val="00A82FAD"/>
    <w:rsid w:val="00A83326"/>
    <w:rsid w:val="00A87297"/>
    <w:rsid w:val="00A94385"/>
    <w:rsid w:val="00A9673A"/>
    <w:rsid w:val="00A96EF2"/>
    <w:rsid w:val="00AA25F6"/>
    <w:rsid w:val="00AA5C35"/>
    <w:rsid w:val="00AA5ED9"/>
    <w:rsid w:val="00AA65E8"/>
    <w:rsid w:val="00AB07A5"/>
    <w:rsid w:val="00AB526A"/>
    <w:rsid w:val="00AC0A38"/>
    <w:rsid w:val="00AC10A4"/>
    <w:rsid w:val="00AC4E0E"/>
    <w:rsid w:val="00AC517B"/>
    <w:rsid w:val="00AD0D19"/>
    <w:rsid w:val="00AD2327"/>
    <w:rsid w:val="00AD3593"/>
    <w:rsid w:val="00AD4435"/>
    <w:rsid w:val="00AE2FED"/>
    <w:rsid w:val="00AF051B"/>
    <w:rsid w:val="00AF5379"/>
    <w:rsid w:val="00B037A2"/>
    <w:rsid w:val="00B049F8"/>
    <w:rsid w:val="00B14170"/>
    <w:rsid w:val="00B1569D"/>
    <w:rsid w:val="00B2043E"/>
    <w:rsid w:val="00B21D6B"/>
    <w:rsid w:val="00B22011"/>
    <w:rsid w:val="00B30FC6"/>
    <w:rsid w:val="00B31870"/>
    <w:rsid w:val="00B320B8"/>
    <w:rsid w:val="00B35EE2"/>
    <w:rsid w:val="00B36DEF"/>
    <w:rsid w:val="00B36EF6"/>
    <w:rsid w:val="00B472E4"/>
    <w:rsid w:val="00B47366"/>
    <w:rsid w:val="00B538AA"/>
    <w:rsid w:val="00B57131"/>
    <w:rsid w:val="00B614CD"/>
    <w:rsid w:val="00B62F2C"/>
    <w:rsid w:val="00B632C7"/>
    <w:rsid w:val="00B64636"/>
    <w:rsid w:val="00B727C9"/>
    <w:rsid w:val="00B735C8"/>
    <w:rsid w:val="00B76A63"/>
    <w:rsid w:val="00B771FF"/>
    <w:rsid w:val="00B91C00"/>
    <w:rsid w:val="00BA306C"/>
    <w:rsid w:val="00BA6350"/>
    <w:rsid w:val="00BB3028"/>
    <w:rsid w:val="00BB4E29"/>
    <w:rsid w:val="00BB74C9"/>
    <w:rsid w:val="00BB7EAB"/>
    <w:rsid w:val="00BC3AB6"/>
    <w:rsid w:val="00BC501C"/>
    <w:rsid w:val="00BD19E8"/>
    <w:rsid w:val="00BD4273"/>
    <w:rsid w:val="00BD663E"/>
    <w:rsid w:val="00BE2D79"/>
    <w:rsid w:val="00BF23F6"/>
    <w:rsid w:val="00C030AD"/>
    <w:rsid w:val="00C052A0"/>
    <w:rsid w:val="00C06A76"/>
    <w:rsid w:val="00C07A91"/>
    <w:rsid w:val="00C20734"/>
    <w:rsid w:val="00C21545"/>
    <w:rsid w:val="00C31ED8"/>
    <w:rsid w:val="00C31FFB"/>
    <w:rsid w:val="00C35D68"/>
    <w:rsid w:val="00C40464"/>
    <w:rsid w:val="00C432E4"/>
    <w:rsid w:val="00C70C26"/>
    <w:rsid w:val="00C72001"/>
    <w:rsid w:val="00C772B7"/>
    <w:rsid w:val="00C80347"/>
    <w:rsid w:val="00C94A2E"/>
    <w:rsid w:val="00CA07A0"/>
    <w:rsid w:val="00CA5903"/>
    <w:rsid w:val="00CA724A"/>
    <w:rsid w:val="00CB2CD4"/>
    <w:rsid w:val="00CB3525"/>
    <w:rsid w:val="00CB4458"/>
    <w:rsid w:val="00CB7C1A"/>
    <w:rsid w:val="00CC5E08"/>
    <w:rsid w:val="00CC7503"/>
    <w:rsid w:val="00CD271C"/>
    <w:rsid w:val="00CE14FD"/>
    <w:rsid w:val="00CF61D6"/>
    <w:rsid w:val="00CF6860"/>
    <w:rsid w:val="00D00792"/>
    <w:rsid w:val="00D02AC6"/>
    <w:rsid w:val="00D03F0C"/>
    <w:rsid w:val="00D04312"/>
    <w:rsid w:val="00D058B6"/>
    <w:rsid w:val="00D05966"/>
    <w:rsid w:val="00D079C4"/>
    <w:rsid w:val="00D148C2"/>
    <w:rsid w:val="00D16A7F"/>
    <w:rsid w:val="00D16AD2"/>
    <w:rsid w:val="00D17867"/>
    <w:rsid w:val="00D22596"/>
    <w:rsid w:val="00D22691"/>
    <w:rsid w:val="00D24C09"/>
    <w:rsid w:val="00D24C3D"/>
    <w:rsid w:val="00D24D36"/>
    <w:rsid w:val="00D27FDB"/>
    <w:rsid w:val="00D308E5"/>
    <w:rsid w:val="00D3186E"/>
    <w:rsid w:val="00D36825"/>
    <w:rsid w:val="00D419ED"/>
    <w:rsid w:val="00D46CB1"/>
    <w:rsid w:val="00D56C59"/>
    <w:rsid w:val="00D64A85"/>
    <w:rsid w:val="00D6659F"/>
    <w:rsid w:val="00D723F0"/>
    <w:rsid w:val="00D8133F"/>
    <w:rsid w:val="00D861EE"/>
    <w:rsid w:val="00D86A4B"/>
    <w:rsid w:val="00D871AE"/>
    <w:rsid w:val="00D92A4F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CC9"/>
    <w:rsid w:val="00DC40AA"/>
    <w:rsid w:val="00DC582E"/>
    <w:rsid w:val="00DC64A2"/>
    <w:rsid w:val="00DC71D4"/>
    <w:rsid w:val="00DD1750"/>
    <w:rsid w:val="00DE2456"/>
    <w:rsid w:val="00DE4DAA"/>
    <w:rsid w:val="00DE5EB8"/>
    <w:rsid w:val="00E01F01"/>
    <w:rsid w:val="00E07734"/>
    <w:rsid w:val="00E125DE"/>
    <w:rsid w:val="00E1428B"/>
    <w:rsid w:val="00E14785"/>
    <w:rsid w:val="00E15654"/>
    <w:rsid w:val="00E16E4A"/>
    <w:rsid w:val="00E177DF"/>
    <w:rsid w:val="00E23D43"/>
    <w:rsid w:val="00E24603"/>
    <w:rsid w:val="00E24AB3"/>
    <w:rsid w:val="00E25BC7"/>
    <w:rsid w:val="00E349AA"/>
    <w:rsid w:val="00E37EBD"/>
    <w:rsid w:val="00E41390"/>
    <w:rsid w:val="00E4160D"/>
    <w:rsid w:val="00E41CA0"/>
    <w:rsid w:val="00E4366B"/>
    <w:rsid w:val="00E50642"/>
    <w:rsid w:val="00E50A4A"/>
    <w:rsid w:val="00E56383"/>
    <w:rsid w:val="00E606DE"/>
    <w:rsid w:val="00E644FE"/>
    <w:rsid w:val="00E65AA0"/>
    <w:rsid w:val="00E66861"/>
    <w:rsid w:val="00E72733"/>
    <w:rsid w:val="00E742FA"/>
    <w:rsid w:val="00E76816"/>
    <w:rsid w:val="00E83683"/>
    <w:rsid w:val="00E83DBF"/>
    <w:rsid w:val="00E83EE3"/>
    <w:rsid w:val="00E844AC"/>
    <w:rsid w:val="00E8662A"/>
    <w:rsid w:val="00E8775C"/>
    <w:rsid w:val="00E87C13"/>
    <w:rsid w:val="00E94CD9"/>
    <w:rsid w:val="00EA1A76"/>
    <w:rsid w:val="00EA290B"/>
    <w:rsid w:val="00EA42B0"/>
    <w:rsid w:val="00EA4529"/>
    <w:rsid w:val="00EA6EC4"/>
    <w:rsid w:val="00EB36F6"/>
    <w:rsid w:val="00EB40BA"/>
    <w:rsid w:val="00EC5361"/>
    <w:rsid w:val="00ED3136"/>
    <w:rsid w:val="00EE0E90"/>
    <w:rsid w:val="00EF198E"/>
    <w:rsid w:val="00EF3BCA"/>
    <w:rsid w:val="00EF4967"/>
    <w:rsid w:val="00EF729B"/>
    <w:rsid w:val="00F00EA2"/>
    <w:rsid w:val="00F01B0D"/>
    <w:rsid w:val="00F1238F"/>
    <w:rsid w:val="00F161F0"/>
    <w:rsid w:val="00F16485"/>
    <w:rsid w:val="00F228ED"/>
    <w:rsid w:val="00F26E31"/>
    <w:rsid w:val="00F27C6C"/>
    <w:rsid w:val="00F314D1"/>
    <w:rsid w:val="00F34447"/>
    <w:rsid w:val="00F34A8D"/>
    <w:rsid w:val="00F3620A"/>
    <w:rsid w:val="00F50D25"/>
    <w:rsid w:val="00F535D8"/>
    <w:rsid w:val="00F61155"/>
    <w:rsid w:val="00F64559"/>
    <w:rsid w:val="00F708E3"/>
    <w:rsid w:val="00F76561"/>
    <w:rsid w:val="00F84736"/>
    <w:rsid w:val="00F951D1"/>
    <w:rsid w:val="00FA5FCE"/>
    <w:rsid w:val="00FA64EE"/>
    <w:rsid w:val="00FB1BAB"/>
    <w:rsid w:val="00FC00D0"/>
    <w:rsid w:val="00FC01CA"/>
    <w:rsid w:val="00FC6C29"/>
    <w:rsid w:val="00FD00F6"/>
    <w:rsid w:val="00FD0AF4"/>
    <w:rsid w:val="00FD58E0"/>
    <w:rsid w:val="00FD71AE"/>
    <w:rsid w:val="00FD7302"/>
    <w:rsid w:val="00FD7A1A"/>
    <w:rsid w:val="00FE0198"/>
    <w:rsid w:val="00FE3A7C"/>
    <w:rsid w:val="00FE4F10"/>
    <w:rsid w:val="00FE6F02"/>
    <w:rsid w:val="00FF1C0B"/>
    <w:rsid w:val="00FF2265"/>
    <w:rsid w:val="00FF232D"/>
    <w:rsid w:val="00FF50D8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B931D1F-0C20-4948-BC02-13480C48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D8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6A4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86A4B"/>
    <w:rPr>
      <w:rFonts w:ascii="Calibri" w:hAnsi="Calibri" w:cs="Calibri"/>
    </w:rPr>
  </w:style>
  <w:style w:type="paragraph" w:styleId="ListParagraph">
    <w:name w:val="List Paragraph"/>
    <w:basedOn w:val="Normal"/>
    <w:link w:val="ListParagraphChar"/>
    <w:uiPriority w:val="34"/>
    <w:qFormat/>
    <w:rsid w:val="00D86A4B"/>
    <w:pPr>
      <w:ind w:left="720"/>
    </w:pPr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7411E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1E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1E3"/>
    <w:rPr>
      <w:b/>
      <w:bCs/>
    </w:rPr>
  </w:style>
  <w:style w:type="paragraph" w:styleId="Revision">
    <w:name w:val="Revision"/>
    <w:hidden/>
    <w:uiPriority w:val="99"/>
    <w:semiHidden/>
    <w:rsid w:val="001779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