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3412D" w:rsidP="00B3412D" w14:paraId="3EA8FA5B"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B3412D" w:rsidP="00B3412D" w14:paraId="73994CB9" w14:textId="77777777">
      <w:pPr>
        <w:rPr>
          <w:b/>
          <w:bCs/>
        </w:rPr>
      </w:pPr>
    </w:p>
    <w:p w:rsidR="00B3412D" w:rsidRPr="00E04FCE" w:rsidP="00B3412D" w14:paraId="5B2142FA" w14:textId="77777777">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B3412D" w:rsidRPr="00CE3959" w:rsidP="00B3412D" w14:paraId="26134EB5" w14:textId="77777777">
      <w:pPr>
        <w:rPr>
          <w:rFonts w:ascii="Times New Roman" w:hAnsi="Times New Roman" w:cs="Times New Roman"/>
          <w:bCs/>
          <w:sz w:val="24"/>
          <w:szCs w:val="24"/>
        </w:rPr>
      </w:pPr>
      <w:r>
        <w:rPr>
          <w:rFonts w:ascii="Times New Roman" w:hAnsi="Times New Roman" w:cs="Times New Roman"/>
          <w:bCs/>
          <w:sz w:val="24"/>
          <w:szCs w:val="24"/>
        </w:rPr>
        <w:t>Umair Javed</w:t>
      </w:r>
      <w:r w:rsidRPr="00CE3959">
        <w:rPr>
          <w:rFonts w:ascii="Times New Roman" w:hAnsi="Times New Roman" w:cs="Times New Roman"/>
          <w:bCs/>
          <w:sz w:val="24"/>
          <w:szCs w:val="24"/>
        </w:rPr>
        <w:t xml:space="preserve"> 202-418-2400</w:t>
      </w:r>
    </w:p>
    <w:p w:rsidR="00B3412D" w:rsidRPr="00CE3959" w:rsidP="00B3412D" w14:paraId="4DBF4015" w14:textId="77777777">
      <w:pPr>
        <w:rPr>
          <w:rFonts w:ascii="Times New Roman" w:hAnsi="Times New Roman" w:cs="Times New Roman"/>
          <w:bCs/>
          <w:sz w:val="24"/>
          <w:szCs w:val="24"/>
        </w:rPr>
      </w:pPr>
      <w:hyperlink r:id="rId5" w:history="1">
        <w:r w:rsidRPr="00FE1BA4" w:rsidR="009F4284">
          <w:rPr>
            <w:rStyle w:val="Hyperlink"/>
            <w:rFonts w:ascii="Times New Roman" w:hAnsi="Times New Roman" w:cs="Times New Roman"/>
            <w:bCs/>
            <w:sz w:val="24"/>
            <w:szCs w:val="24"/>
          </w:rPr>
          <w:t>Umair.Javed@fcc.gov</w:t>
        </w:r>
      </w:hyperlink>
    </w:p>
    <w:p w:rsidR="00B3412D" w:rsidRPr="00CE3959" w:rsidP="00B3412D" w14:paraId="3D0A46A9" w14:textId="77777777">
      <w:pPr>
        <w:rPr>
          <w:rFonts w:ascii="Times New Roman" w:hAnsi="Times New Roman" w:cs="Times New Roman"/>
          <w:bCs/>
          <w:sz w:val="24"/>
          <w:szCs w:val="24"/>
        </w:rPr>
      </w:pPr>
    </w:p>
    <w:p w:rsidR="00B3412D" w:rsidRPr="00CE3959" w:rsidP="00B3412D" w14:paraId="4E45A3DA" w14:textId="77777777">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B3412D" w:rsidRPr="00CE3959" w:rsidP="00B3412D" w14:paraId="60ABAF98" w14:textId="77777777">
      <w:pPr>
        <w:spacing w:after="120"/>
        <w:rPr>
          <w:rFonts w:ascii="Times New Roman" w:hAnsi="Times New Roman" w:cs="Times New Roman"/>
          <w:sz w:val="24"/>
          <w:szCs w:val="24"/>
        </w:rPr>
      </w:pPr>
    </w:p>
    <w:p w:rsidR="00B3412D" w:rsidRPr="00CE3959" w:rsidP="00E65AD8" w14:paraId="357C4C69" w14:textId="78DA2955">
      <w:pPr>
        <w:jc w:val="center"/>
        <w:rPr>
          <w:rFonts w:ascii="Times New Roman" w:hAnsi="Times New Roman" w:cs="Times New Roman"/>
          <w:b/>
          <w:sz w:val="24"/>
          <w:szCs w:val="24"/>
        </w:rPr>
      </w:pPr>
      <w:bookmarkStart w:id="0" w:name="_Hlk7525639"/>
      <w:r>
        <w:rPr>
          <w:rFonts w:ascii="Times New Roman" w:hAnsi="Times New Roman" w:cs="Times New Roman"/>
          <w:b/>
          <w:sz w:val="24"/>
          <w:szCs w:val="24"/>
        </w:rPr>
        <w:t>FCC COMMISSIONER JESSICA ROSENWORCEL ON SECTION 230 PETITION</w:t>
      </w:r>
      <w:r w:rsidR="00623C51">
        <w:rPr>
          <w:rFonts w:ascii="Times New Roman" w:hAnsi="Times New Roman" w:cs="Times New Roman"/>
          <w:b/>
          <w:sz w:val="24"/>
          <w:szCs w:val="24"/>
        </w:rPr>
        <w:t xml:space="preserve"> AND ONLINE CENSORSHIP</w:t>
      </w:r>
      <w:r>
        <w:rPr>
          <w:rFonts w:ascii="Times New Roman" w:hAnsi="Times New Roman" w:cs="Times New Roman"/>
          <w:b/>
          <w:sz w:val="24"/>
          <w:szCs w:val="24"/>
        </w:rPr>
        <w:t xml:space="preserve"> </w:t>
      </w:r>
    </w:p>
    <w:bookmarkEnd w:id="0"/>
    <w:p w:rsidR="00B3412D" w:rsidP="00B3412D" w14:paraId="7C8C2B16" w14:textId="77777777"/>
    <w:p w:rsidR="00B3412D" w:rsidP="00B3412D" w14:paraId="285DEE1E" w14:textId="77777777"/>
    <w:p w:rsidR="0086099D" w:rsidP="0086099D" w14:paraId="4FD989C4" w14:textId="77777777">
      <w:pPr>
        <w:pStyle w:val="yiv2998313017xxmsonospacing"/>
        <w:shd w:val="clear" w:color="auto" w:fill="FFFFFF"/>
        <w:spacing w:before="0" w:beforeAutospacing="0" w:after="0" w:afterAutospacing="0"/>
        <w:rPr>
          <w:color w:val="000000"/>
          <w:sz w:val="22"/>
          <w:szCs w:val="22"/>
        </w:rPr>
      </w:pPr>
      <w:r>
        <w:rPr>
          <w:color w:val="000000"/>
        </w:rPr>
        <w:t>WASHINGTON, July 27, 2020:  Today, the National Telecommunications and Information Administration filed a petition for rulemaking with the Federal Communications Commission asking the agency to develop rules to moderate online content under Section 230 of the Communications Decency Act of 1996.  This petition was developed at the direction of a May 28, 2020 Executive Order from the White House.  In response, FCC Commissioner Rosenworcel issued the following statement:</w:t>
      </w:r>
    </w:p>
    <w:p w:rsidR="0086099D" w:rsidP="0086099D" w14:paraId="67870409" w14:textId="77777777">
      <w:pPr>
        <w:pStyle w:val="yiv2998313017msonormal"/>
        <w:shd w:val="clear" w:color="auto" w:fill="FFFFFF"/>
        <w:spacing w:before="0" w:beforeAutospacing="0" w:after="0" w:afterAutospacing="0"/>
        <w:rPr>
          <w:color w:val="000000"/>
          <w:sz w:val="22"/>
          <w:szCs w:val="22"/>
        </w:rPr>
      </w:pPr>
      <w:r>
        <w:rPr>
          <w:color w:val="000000"/>
        </w:rPr>
        <w:t> </w:t>
      </w:r>
    </w:p>
    <w:p w:rsidR="0086099D" w:rsidP="0086099D" w14:paraId="41B2B352" w14:textId="77777777">
      <w:pPr>
        <w:pStyle w:val="yiv2998313017xmsonormal"/>
        <w:shd w:val="clear" w:color="auto" w:fill="FFFFFF"/>
        <w:spacing w:before="0" w:beforeAutospacing="0" w:after="0" w:afterAutospacing="0"/>
        <w:rPr>
          <w:color w:val="000000"/>
        </w:rPr>
      </w:pPr>
      <w:r>
        <w:rPr>
          <w:color w:val="000000"/>
        </w:rPr>
        <w:t>"The FCC shouldn’t take this bait.  While social media can be frustrating, turning this agency into the President's speech police is not the answer.  If we honor the Constitution, we will reject this petition immediately.”</w:t>
      </w:r>
    </w:p>
    <w:p w:rsidR="00276A06" w:rsidP="009F4284" w14:paraId="46076BF7" w14:textId="77777777">
      <w:pPr>
        <w:pStyle w:val="NoSpacing"/>
      </w:pPr>
    </w:p>
    <w:p w:rsidR="00F85B98" w:rsidP="0017743B" w14:paraId="717BCE39" w14:textId="30CF6321">
      <w:pPr>
        <w:pStyle w:val="NoSpacing"/>
      </w:pPr>
      <w:r>
        <w:t>Commissioner Rosenworcel expanded on her statement in</w:t>
      </w:r>
      <w:r w:rsidR="00CE0E7A">
        <w:t xml:space="preserve"> remarks</w:t>
      </w:r>
      <w:bookmarkStart w:id="1" w:name="_GoBack"/>
      <w:bookmarkEnd w:id="1"/>
      <w:r>
        <w:t xml:space="preserve"> today at </w:t>
      </w:r>
      <w:r>
        <w:t>RightsCon</w:t>
      </w:r>
      <w:r>
        <w:t xml:space="preserve"> </w:t>
      </w:r>
      <w:r w:rsidR="004A2795">
        <w:t xml:space="preserve">Online </w:t>
      </w:r>
      <w:r>
        <w:t>2020, a leading summit on human rights in the digital age</w:t>
      </w:r>
      <w:r w:rsidR="0017743B">
        <w:t xml:space="preserve">.  The full remarks are available here:  </w:t>
      </w:r>
      <w:hyperlink r:id="rId6" w:history="1">
        <w:r w:rsidR="004A2795">
          <w:rPr>
            <w:rStyle w:val="Hyperlink"/>
          </w:rPr>
          <w:t>https://docs.fcc.gov/public/attachments/DOC-365755A1.pdf</w:t>
        </w:r>
      </w:hyperlink>
    </w:p>
    <w:p w:rsidR="0086099D" w:rsidP="00B3412D" w14:paraId="72FD434D" w14:textId="790BC67F"/>
    <w:p w:rsidR="0086099D" w:rsidP="00B3412D" w14:paraId="53CAFB22" w14:textId="77777777"/>
    <w:p w:rsidR="00B3412D" w:rsidRPr="00E04FCE" w:rsidP="00B3412D" w14:paraId="35A36089" w14:textId="77777777">
      <w:pPr>
        <w:ind w:right="240"/>
        <w:jc w:val="center"/>
        <w:rPr>
          <w:rFonts w:ascii="Times New Roman" w:hAnsi="Times New Roman" w:cs="Times New Roman"/>
        </w:rPr>
      </w:pPr>
      <w:r>
        <w:rPr>
          <w:rFonts w:ascii="Times New Roman" w:hAnsi="Times New Roman" w:cs="Times New Roman"/>
        </w:rPr>
        <w:t>#</w:t>
      </w:r>
      <w:r w:rsidRPr="00E04FCE" w:rsidR="009F4284">
        <w:rPr>
          <w:rFonts w:ascii="Times New Roman" w:hAnsi="Times New Roman" w:cs="Times New Roman"/>
        </w:rPr>
        <w:t>##</w:t>
      </w:r>
      <w:r w:rsidRPr="00E04FCE" w:rsidR="009F4284">
        <w:rPr>
          <w:rFonts w:ascii="Times New Roman" w:hAnsi="Times New Roman" w:cs="Times New Roman"/>
        </w:rPr>
        <w:br/>
      </w:r>
    </w:p>
    <w:p w:rsidR="00B3412D" w:rsidRPr="00E04FCE" w:rsidP="00B3412D" w14:paraId="57BB3D1D"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B3412D" w:rsidRPr="00E04FCE" w:rsidP="00B3412D" w14:paraId="4524571A"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B3412D" w:rsidRPr="00E04FCE" w:rsidP="00B3412D" w14:paraId="1E2E6AEC"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B3412D" w:rsidRPr="00E04FCE" w:rsidP="00B3412D" w14:paraId="75C8977A" w14:textId="77777777">
      <w:pPr>
        <w:jc w:val="center"/>
        <w:rPr>
          <w:rFonts w:ascii="Times New Roman" w:hAnsi="Times New Roman" w:cs="Times New Roman"/>
          <w:b/>
          <w:bCs/>
          <w:sz w:val="18"/>
          <w:szCs w:val="18"/>
        </w:rPr>
      </w:pPr>
    </w:p>
    <w:p w:rsidR="00B3412D" w:rsidRPr="00E04FCE" w:rsidP="00B3412D" w14:paraId="2B6828EB"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84"/>
    <w:rsid w:val="000109A2"/>
    <w:rsid w:val="0017743B"/>
    <w:rsid w:val="001B369E"/>
    <w:rsid w:val="002028EC"/>
    <w:rsid w:val="00276A06"/>
    <w:rsid w:val="002E1769"/>
    <w:rsid w:val="00360594"/>
    <w:rsid w:val="003A181E"/>
    <w:rsid w:val="004035E9"/>
    <w:rsid w:val="004A2795"/>
    <w:rsid w:val="00623C51"/>
    <w:rsid w:val="00740E0D"/>
    <w:rsid w:val="0086099D"/>
    <w:rsid w:val="009B032D"/>
    <w:rsid w:val="009C5227"/>
    <w:rsid w:val="009F4284"/>
    <w:rsid w:val="00B3412D"/>
    <w:rsid w:val="00C43CF9"/>
    <w:rsid w:val="00CE0E7A"/>
    <w:rsid w:val="00CE3959"/>
    <w:rsid w:val="00D60CAF"/>
    <w:rsid w:val="00E04FCE"/>
    <w:rsid w:val="00E65AD8"/>
    <w:rsid w:val="00EE07C2"/>
    <w:rsid w:val="00F85B98"/>
    <w:rsid w:val="00FD225D"/>
    <w:rsid w:val="00FE1BA4"/>
    <w:rsid w:val="00FE56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4199E65-313C-46D5-A095-99151EBD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B3412D"/>
    <w:rPr>
      <w:color w:val="0000FF"/>
      <w:u w:val="single"/>
    </w:rPr>
  </w:style>
  <w:style w:type="character" w:styleId="FollowedHyperlink">
    <w:name w:val="FollowedHyperlink"/>
    <w:basedOn w:val="DefaultParagraphFont"/>
    <w:uiPriority w:val="99"/>
    <w:semiHidden/>
    <w:unhideWhenUsed/>
    <w:rsid w:val="00B3412D"/>
    <w:rPr>
      <w:color w:val="954F72" w:themeColor="followedHyperlink"/>
      <w:u w:val="single"/>
    </w:rPr>
  </w:style>
  <w:style w:type="character" w:customStyle="1" w:styleId="UnresolvedMention1">
    <w:name w:val="Unresolved Mention1"/>
    <w:basedOn w:val="DefaultParagraphFont"/>
    <w:uiPriority w:val="99"/>
    <w:rsid w:val="00AE5AB6"/>
    <w:rPr>
      <w:color w:val="808080"/>
      <w:shd w:val="clear" w:color="auto" w:fill="E6E6E6"/>
    </w:rPr>
  </w:style>
  <w:style w:type="paragraph" w:styleId="BalloonText">
    <w:name w:val="Balloon Text"/>
    <w:basedOn w:val="Normal"/>
    <w:link w:val="BalloonTextChar"/>
    <w:uiPriority w:val="99"/>
    <w:semiHidden/>
    <w:unhideWhenUsed/>
    <w:rsid w:val="001A7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D6"/>
    <w:rPr>
      <w:rFonts w:ascii="Segoe UI" w:hAnsi="Segoe UI" w:cs="Segoe UI"/>
      <w:sz w:val="18"/>
      <w:szCs w:val="18"/>
    </w:rPr>
  </w:style>
  <w:style w:type="character" w:customStyle="1" w:styleId="UnresolvedMention2">
    <w:name w:val="Unresolved Mention2"/>
    <w:basedOn w:val="DefaultParagraphFont"/>
    <w:uiPriority w:val="99"/>
    <w:rsid w:val="009F4284"/>
    <w:rPr>
      <w:color w:val="605E5C"/>
      <w:shd w:val="clear" w:color="auto" w:fill="E1DFDD"/>
    </w:rPr>
  </w:style>
  <w:style w:type="paragraph" w:customStyle="1" w:styleId="yiv2998313017xxmsonospacing">
    <w:name w:val="yiv2998313017xxmsonospacing"/>
    <w:basedOn w:val="Normal"/>
    <w:rsid w:val="0086099D"/>
    <w:pPr>
      <w:spacing w:before="100" w:beforeAutospacing="1" w:after="100" w:afterAutospacing="1"/>
    </w:pPr>
    <w:rPr>
      <w:rFonts w:ascii="Times New Roman" w:eastAsia="Times New Roman" w:hAnsi="Times New Roman" w:cs="Times New Roman"/>
      <w:sz w:val="24"/>
      <w:szCs w:val="24"/>
    </w:rPr>
  </w:style>
  <w:style w:type="paragraph" w:customStyle="1" w:styleId="yiv2998313017msonormal">
    <w:name w:val="yiv2998313017msonormal"/>
    <w:basedOn w:val="Normal"/>
    <w:rsid w:val="0086099D"/>
    <w:pPr>
      <w:spacing w:before="100" w:beforeAutospacing="1" w:after="100" w:afterAutospacing="1"/>
    </w:pPr>
    <w:rPr>
      <w:rFonts w:ascii="Times New Roman" w:eastAsia="Times New Roman" w:hAnsi="Times New Roman" w:cs="Times New Roman"/>
      <w:sz w:val="24"/>
      <w:szCs w:val="24"/>
    </w:rPr>
  </w:style>
  <w:style w:type="paragraph" w:customStyle="1" w:styleId="yiv2998313017xmsonormal">
    <w:name w:val="yiv2998313017xmsonormal"/>
    <w:basedOn w:val="Normal"/>
    <w:rsid w:val="008609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Umair.Javed@fcc.gov" TargetMode="External" /><Relationship Id="rId6" Type="http://schemas.openxmlformats.org/officeDocument/2006/relationships/hyperlink" Target="https://docs.fcc.gov/public/attachments/DOC-365755A1.pdf"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