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A22FA2" w14:paraId="51E72923" w14:textId="77777777">
      <w:bookmarkStart w:id="0" w:name="_GoBack"/>
      <w:bookmarkEnd w:id="0"/>
    </w:p>
    <w:p w:rsidR="00A22FA2" w:rsidRPr="00A22FA2" w:rsidP="00A22FA2" w14:paraId="7BFC6823" w14:textId="77777777">
      <w:pPr>
        <w:contextualSpacing/>
        <w:jc w:val="center"/>
        <w:rPr>
          <w:b/>
          <w:bCs/>
        </w:rPr>
      </w:pPr>
      <w:r w:rsidRPr="00A22FA2">
        <w:rPr>
          <w:b/>
          <w:bCs/>
        </w:rPr>
        <w:t>STATEMENT OF</w:t>
      </w:r>
      <w:r w:rsidRPr="00A22FA2">
        <w:rPr>
          <w:b/>
          <w:bCs/>
        </w:rPr>
        <w:br/>
        <w:t>COMMISSIONER JESSICA ROSENWORCEL,</w:t>
      </w:r>
    </w:p>
    <w:p w:rsidR="0029022F" w:rsidP="0029022F" w14:paraId="5F14773B" w14:textId="377E3BD8">
      <w:pPr>
        <w:contextualSpacing/>
        <w:jc w:val="center"/>
        <w:rPr>
          <w:b/>
          <w:bCs/>
        </w:rPr>
      </w:pPr>
      <w:r w:rsidRPr="00A22FA2">
        <w:rPr>
          <w:b/>
          <w:bCs/>
        </w:rPr>
        <w:t>CONCURRING IN PART, DISSENTING IN PART</w:t>
      </w:r>
    </w:p>
    <w:p w:rsidR="0029022F" w:rsidRPr="0029022F" w:rsidP="0029022F" w14:paraId="00CA8CF0" w14:textId="77777777">
      <w:pPr>
        <w:pStyle w:val="NoSpacing"/>
        <w:contextualSpacing/>
      </w:pPr>
    </w:p>
    <w:p w:rsidR="005A074C" w:rsidRPr="00CD5880" w:rsidP="00CD5880" w14:paraId="2E7C8366" w14:textId="3742511D">
      <w:pPr>
        <w:tabs>
          <w:tab w:val="center" w:pos="4680"/>
        </w:tabs>
        <w:suppressAutoHyphens/>
        <w:ind w:left="700" w:hanging="700"/>
        <w:contextualSpacing/>
      </w:pPr>
      <w:r>
        <w:t xml:space="preserve">Re: </w:t>
      </w:r>
      <w:r w:rsidR="0029022F">
        <w:tab/>
      </w:r>
      <w:r w:rsidRPr="0029022F">
        <w:rPr>
          <w:i/>
          <w:iCs/>
          <w:spacing w:val="-2"/>
        </w:rPr>
        <w:t>Amendment of Section 73.3556 of the Commission’s Rules Regarding Duplication of Programming on Commonly Owned Radio Stations</w:t>
      </w:r>
      <w:r w:rsidR="0029022F">
        <w:rPr>
          <w:spacing w:val="-2"/>
        </w:rPr>
        <w:t xml:space="preserve">; </w:t>
      </w:r>
      <w:r w:rsidR="0029022F">
        <w:rPr>
          <w:i/>
          <w:iCs/>
          <w:spacing w:val="-2"/>
        </w:rPr>
        <w:t>Modernization of Media Regulation Initiative</w:t>
      </w:r>
      <w:r w:rsidR="0029022F">
        <w:rPr>
          <w:spacing w:val="-2"/>
        </w:rPr>
        <w:t>, MB Dockets Nos. 19-310, 17-105, Report and Order (August 6, 2020)</w:t>
      </w:r>
      <w:r w:rsidR="00DE1FCA">
        <w:rPr>
          <w:spacing w:val="-2"/>
        </w:rPr>
        <w:t xml:space="preserve"> </w:t>
      </w:r>
    </w:p>
    <w:p w:rsidR="00DE1FCA" w:rsidP="00CE6821" w14:paraId="0ECAF49F" w14:textId="506FB02E">
      <w:pPr>
        <w:pStyle w:val="NoSpacing"/>
        <w:ind w:firstLine="720"/>
        <w:contextualSpacing/>
        <w:rPr>
          <w:spacing w:val="-2"/>
        </w:rPr>
      </w:pPr>
      <w:r>
        <w:rPr>
          <w:spacing w:val="-2"/>
        </w:rPr>
        <w:t>It</w:t>
      </w:r>
      <w:r>
        <w:rPr>
          <w:spacing w:val="-2"/>
        </w:rPr>
        <w:t xml:space="preserve"> was not that long ago that families would gather at night to bask in the glow of a single screen to watch </w:t>
      </w:r>
      <w:r w:rsidR="004E30C3">
        <w:rPr>
          <w:spacing w:val="-2"/>
        </w:rPr>
        <w:t xml:space="preserve">together </w:t>
      </w:r>
      <w:r>
        <w:rPr>
          <w:spacing w:val="-2"/>
        </w:rPr>
        <w:t xml:space="preserve">during the early days of television.  </w:t>
      </w:r>
      <w:r>
        <w:rPr>
          <w:spacing w:val="-2"/>
        </w:rPr>
        <w:t>Some time</w:t>
      </w:r>
      <w:r>
        <w:rPr>
          <w:spacing w:val="-2"/>
        </w:rPr>
        <w:t xml:space="preserve"> before that, the same ritual played out each evening in </w:t>
      </w:r>
      <w:r w:rsidR="00CD5880">
        <w:rPr>
          <w:spacing w:val="-2"/>
        </w:rPr>
        <w:t xml:space="preserve">our </w:t>
      </w:r>
      <w:r>
        <w:rPr>
          <w:spacing w:val="-2"/>
        </w:rPr>
        <w:t xml:space="preserve">homes with radio.  </w:t>
      </w:r>
      <w:r w:rsidR="00E875BF">
        <w:rPr>
          <w:spacing w:val="-2"/>
        </w:rPr>
        <w:t>O</w:t>
      </w:r>
      <w:r w:rsidR="00CD5880">
        <w:rPr>
          <w:spacing w:val="-2"/>
        </w:rPr>
        <w:t xml:space="preserve">f </w:t>
      </w:r>
      <w:r>
        <w:rPr>
          <w:spacing w:val="-2"/>
        </w:rPr>
        <w:t xml:space="preserve">course, more recent innovations in video and audio technologies have </w:t>
      </w:r>
      <w:r w:rsidR="0001405C">
        <w:rPr>
          <w:spacing w:val="-2"/>
        </w:rPr>
        <w:t xml:space="preserve">forever </w:t>
      </w:r>
      <w:r>
        <w:rPr>
          <w:spacing w:val="-2"/>
        </w:rPr>
        <w:t xml:space="preserve">altered how </w:t>
      </w:r>
      <w:r w:rsidR="00116961">
        <w:rPr>
          <w:spacing w:val="-2"/>
        </w:rPr>
        <w:t xml:space="preserve">and what </w:t>
      </w:r>
      <w:r>
        <w:rPr>
          <w:spacing w:val="-2"/>
        </w:rPr>
        <w:t xml:space="preserve">we watch and hear.  </w:t>
      </w:r>
    </w:p>
    <w:p w:rsidR="00DE1FCA" w:rsidP="005D13DD" w14:paraId="63051347" w14:textId="77777777">
      <w:pPr>
        <w:pStyle w:val="NoSpacing"/>
        <w:contextualSpacing/>
        <w:rPr>
          <w:spacing w:val="-2"/>
        </w:rPr>
      </w:pPr>
    </w:p>
    <w:p w:rsidR="005A074C" w:rsidP="00E875BF" w14:paraId="46EE05E7" w14:textId="24150FE2">
      <w:pPr>
        <w:pStyle w:val="NoSpacing"/>
        <w:ind w:firstLine="720"/>
        <w:contextualSpacing/>
        <w:rPr>
          <w:spacing w:val="-2"/>
        </w:rPr>
      </w:pPr>
      <w:r>
        <w:rPr>
          <w:spacing w:val="-2"/>
        </w:rPr>
        <w:t xml:space="preserve">Yet </w:t>
      </w:r>
      <w:r w:rsidR="00CE6821">
        <w:rPr>
          <w:spacing w:val="-2"/>
        </w:rPr>
        <w:t>we are still drawn to the broadcast medium</w:t>
      </w:r>
      <w:r>
        <w:rPr>
          <w:spacing w:val="-2"/>
        </w:rPr>
        <w:t xml:space="preserve">, </w:t>
      </w:r>
      <w:r w:rsidR="004E30C3">
        <w:rPr>
          <w:spacing w:val="-2"/>
        </w:rPr>
        <w:t>especially</w:t>
      </w:r>
      <w:r>
        <w:rPr>
          <w:spacing w:val="-2"/>
        </w:rPr>
        <w:t xml:space="preserve"> radio.  </w:t>
      </w:r>
      <w:r w:rsidR="00CD5880">
        <w:rPr>
          <w:spacing w:val="-2"/>
        </w:rPr>
        <w:t xml:space="preserve">Because </w:t>
      </w:r>
      <w:r w:rsidR="00DE1FCA">
        <w:rPr>
          <w:spacing w:val="-2"/>
        </w:rPr>
        <w:t>t</w:t>
      </w:r>
      <w:r>
        <w:rPr>
          <w:spacing w:val="-2"/>
        </w:rPr>
        <w:t xml:space="preserve">here is still something </w:t>
      </w:r>
      <w:r w:rsidR="00CD5880">
        <w:rPr>
          <w:spacing w:val="-2"/>
        </w:rPr>
        <w:t>special about a</w:t>
      </w:r>
      <w:r>
        <w:rPr>
          <w:spacing w:val="-2"/>
        </w:rPr>
        <w:t xml:space="preserve"> voice in the air.  </w:t>
      </w:r>
      <w:r w:rsidR="00DE1FCA">
        <w:rPr>
          <w:spacing w:val="-2"/>
        </w:rPr>
        <w:t>Th</w:t>
      </w:r>
      <w:r>
        <w:rPr>
          <w:spacing w:val="-2"/>
        </w:rPr>
        <w:t xml:space="preserve">at’s because there is </w:t>
      </w:r>
      <w:r w:rsidR="00DE1FCA">
        <w:rPr>
          <w:spacing w:val="-2"/>
        </w:rPr>
        <w:t xml:space="preserve">something powerful when a community has a station </w:t>
      </w:r>
      <w:r w:rsidR="00CD5880">
        <w:rPr>
          <w:spacing w:val="-2"/>
        </w:rPr>
        <w:t>that delivers a connection to who they are and where they live</w:t>
      </w:r>
      <w:r w:rsidR="00DE1FCA">
        <w:rPr>
          <w:spacing w:val="-2"/>
        </w:rPr>
        <w:t xml:space="preserve">.  </w:t>
      </w:r>
    </w:p>
    <w:p w:rsidR="00CD5880" w:rsidP="005D13DD" w14:paraId="202EBE56" w14:textId="3C48B538">
      <w:pPr>
        <w:pStyle w:val="NoSpacing"/>
        <w:contextualSpacing/>
        <w:rPr>
          <w:spacing w:val="-2"/>
        </w:rPr>
      </w:pPr>
    </w:p>
    <w:p w:rsidR="00C50EE5" w:rsidP="00E875BF" w14:paraId="658C799B" w14:textId="587E9DC1">
      <w:pPr>
        <w:pStyle w:val="NoSpacing"/>
        <w:ind w:firstLine="720"/>
        <w:contextualSpacing/>
        <w:rPr>
          <w:spacing w:val="-2"/>
        </w:rPr>
      </w:pPr>
      <w:r>
        <w:rPr>
          <w:spacing w:val="-2"/>
        </w:rPr>
        <w:t>So</w:t>
      </w:r>
      <w:r>
        <w:rPr>
          <w:spacing w:val="-2"/>
        </w:rPr>
        <w:t xml:space="preserve"> we need to consider how </w:t>
      </w:r>
      <w:r w:rsidR="004E30C3">
        <w:rPr>
          <w:spacing w:val="-2"/>
        </w:rPr>
        <w:t xml:space="preserve">these local </w:t>
      </w:r>
      <w:r>
        <w:rPr>
          <w:spacing w:val="-2"/>
        </w:rPr>
        <w:t>broadcast licensees using public airwaves can thrive.</w:t>
      </w:r>
      <w:r w:rsidR="00645DBA">
        <w:rPr>
          <w:spacing w:val="-2"/>
        </w:rPr>
        <w:t xml:space="preserve">  In so many ways,</w:t>
      </w:r>
      <w:r>
        <w:rPr>
          <w:spacing w:val="-2"/>
        </w:rPr>
        <w:t xml:space="preserve"> </w:t>
      </w:r>
      <w:r w:rsidR="0001405C">
        <w:rPr>
          <w:spacing w:val="-2"/>
        </w:rPr>
        <w:t>t</w:t>
      </w:r>
      <w:r w:rsidR="00EF7ED4">
        <w:rPr>
          <w:spacing w:val="-2"/>
        </w:rPr>
        <w:t xml:space="preserve">he economic models that sustained traditional media have been </w:t>
      </w:r>
      <w:r w:rsidR="0001405C">
        <w:rPr>
          <w:spacing w:val="-2"/>
        </w:rPr>
        <w:t xml:space="preserve">turned upside down </w:t>
      </w:r>
      <w:r w:rsidR="00EF7ED4">
        <w:rPr>
          <w:spacing w:val="-2"/>
        </w:rPr>
        <w:t>by digit</w:t>
      </w:r>
      <w:r w:rsidR="00496B73">
        <w:rPr>
          <w:spacing w:val="-2"/>
        </w:rPr>
        <w:t>i</w:t>
      </w:r>
      <w:r w:rsidR="00EF7ED4">
        <w:rPr>
          <w:spacing w:val="-2"/>
        </w:rPr>
        <w:t xml:space="preserve">zation.  </w:t>
      </w:r>
      <w:r>
        <w:rPr>
          <w:spacing w:val="-2"/>
        </w:rPr>
        <w:t>W</w:t>
      </w:r>
      <w:r>
        <w:rPr>
          <w:spacing w:val="-2"/>
        </w:rPr>
        <w:t xml:space="preserve">hat happens when advertising migrates and listening practices change?  What happens to </w:t>
      </w:r>
      <w:r w:rsidR="000A33BE">
        <w:rPr>
          <w:spacing w:val="-2"/>
        </w:rPr>
        <w:t>locally-originated</w:t>
      </w:r>
      <w:r w:rsidR="000A33BE">
        <w:rPr>
          <w:spacing w:val="-2"/>
        </w:rPr>
        <w:t xml:space="preserve"> programming </w:t>
      </w:r>
      <w:r>
        <w:rPr>
          <w:spacing w:val="-2"/>
        </w:rPr>
        <w:t>when stations consolidate</w:t>
      </w:r>
      <w:r w:rsidR="0001405C">
        <w:rPr>
          <w:spacing w:val="-2"/>
        </w:rPr>
        <w:t xml:space="preserve">?  What happens to journalism?  </w:t>
      </w:r>
      <w:r>
        <w:rPr>
          <w:spacing w:val="-2"/>
        </w:rPr>
        <w:t xml:space="preserve">And what does this mean now, in </w:t>
      </w:r>
      <w:r w:rsidR="000A33BE">
        <w:rPr>
          <w:spacing w:val="-2"/>
        </w:rPr>
        <w:t xml:space="preserve">a health care crisis, when we </w:t>
      </w:r>
      <w:r w:rsidR="0001405C">
        <w:rPr>
          <w:spacing w:val="-2"/>
        </w:rPr>
        <w:t xml:space="preserve">all </w:t>
      </w:r>
      <w:r w:rsidR="000A33BE">
        <w:rPr>
          <w:spacing w:val="-2"/>
        </w:rPr>
        <w:t xml:space="preserve">need </w:t>
      </w:r>
      <w:r w:rsidR="0001405C">
        <w:rPr>
          <w:spacing w:val="-2"/>
        </w:rPr>
        <w:t xml:space="preserve">essential </w:t>
      </w:r>
      <w:r>
        <w:rPr>
          <w:spacing w:val="-2"/>
        </w:rPr>
        <w:t xml:space="preserve">information to make decisions about our lives, our communities, and our country?   </w:t>
      </w:r>
    </w:p>
    <w:p w:rsidR="00C50EE5" w:rsidP="005D13DD" w14:paraId="03B644CB" w14:textId="0279BEFF">
      <w:pPr>
        <w:pStyle w:val="NoSpacing"/>
        <w:contextualSpacing/>
        <w:rPr>
          <w:spacing w:val="-2"/>
        </w:rPr>
      </w:pPr>
    </w:p>
    <w:p w:rsidR="00841955" w:rsidP="0001405C" w14:paraId="3BB0F3A0" w14:textId="135AC082">
      <w:pPr>
        <w:pStyle w:val="NoSpacing"/>
        <w:ind w:firstLine="720"/>
        <w:contextualSpacing/>
      </w:pPr>
      <w:r>
        <w:t xml:space="preserve">These questions are complicated. </w:t>
      </w:r>
      <w:r w:rsidR="00116961">
        <w:t xml:space="preserve"> </w:t>
      </w:r>
      <w:r>
        <w:t xml:space="preserve">But I believe the answers lie in our most basic principles. </w:t>
      </w:r>
      <w:r w:rsidR="00645DBA">
        <w:t xml:space="preserve"> </w:t>
      </w:r>
      <w:r>
        <w:t>For decades the F</w:t>
      </w:r>
      <w:r w:rsidR="0001405C">
        <w:t>ederal Communications Commission</w:t>
      </w:r>
      <w:r>
        <w:t xml:space="preserve"> has built its media policies around the values of localism, competition</w:t>
      </w:r>
      <w:r w:rsidR="00D77A68">
        <w:t>, and diversity</w:t>
      </w:r>
      <w:r>
        <w:t xml:space="preserve">. These values may not be trendy, but they </w:t>
      </w:r>
      <w:r>
        <w:t>are the best guideposts we have for</w:t>
      </w:r>
      <w:r>
        <w:t xml:space="preserve"> communications policymaking.</w:t>
      </w:r>
      <w:r>
        <w:t xml:space="preserve">  In recent years, </w:t>
      </w:r>
      <w:r w:rsidR="004E30C3">
        <w:t>we haven’t always honored</w:t>
      </w:r>
      <w:r>
        <w:t xml:space="preserve"> these principles.  </w:t>
      </w:r>
      <w:r w:rsidR="004E30C3">
        <w:t>In fact</w:t>
      </w:r>
      <w:r w:rsidR="00645DBA">
        <w:t>,</w:t>
      </w:r>
      <w:r w:rsidR="004E30C3">
        <w:t xml:space="preserve"> we</w:t>
      </w:r>
      <w:r>
        <w:t xml:space="preserve">’ve chipped away at them, bit by bit.  </w:t>
      </w:r>
      <w:r w:rsidR="00F81DA7">
        <w:t>You see it i</w:t>
      </w:r>
      <w:r>
        <w:t xml:space="preserve">n our misguided decision to roll back the main studio rule, freeing stations from the obligation to maintain facilities in the </w:t>
      </w:r>
      <w:r w:rsidR="004E30C3">
        <w:t>communities</w:t>
      </w:r>
      <w:r>
        <w:t xml:space="preserve"> they </w:t>
      </w:r>
      <w:r w:rsidR="004E30C3">
        <w:t xml:space="preserve">are supposed </w:t>
      </w:r>
      <w:r w:rsidR="00B335CC">
        <w:t xml:space="preserve">to </w:t>
      </w:r>
      <w:r>
        <w:t xml:space="preserve">serve.  </w:t>
      </w:r>
      <w:r w:rsidR="00F81DA7">
        <w:t>You see it</w:t>
      </w:r>
      <w:r w:rsidR="00B335CC">
        <w:t xml:space="preserve"> with</w:t>
      </w:r>
      <w:r w:rsidR="00F81DA7">
        <w:t xml:space="preserve"> more </w:t>
      </w:r>
      <w:r w:rsidR="004E30C3">
        <w:t>and</w:t>
      </w:r>
      <w:r w:rsidR="00B335CC">
        <w:t xml:space="preserve"> more</w:t>
      </w:r>
      <w:r w:rsidR="004E30C3">
        <w:t xml:space="preserve"> </w:t>
      </w:r>
      <w:r w:rsidR="00F81DA7">
        <w:t xml:space="preserve">concentration.  You see it in </w:t>
      </w:r>
      <w:r w:rsidR="004E30C3">
        <w:t>how this agency manages to look</w:t>
      </w:r>
      <w:r w:rsidR="00F81DA7">
        <w:t xml:space="preserve"> the other way when </w:t>
      </w:r>
      <w:r w:rsidR="00742652">
        <w:t xml:space="preserve">station ownership year after year grows less </w:t>
      </w:r>
      <w:r w:rsidR="00645DBA">
        <w:t xml:space="preserve">and less </w:t>
      </w:r>
      <w:r w:rsidR="00742652">
        <w:t xml:space="preserve">diverse.  </w:t>
      </w:r>
    </w:p>
    <w:p w:rsidR="00841955" w:rsidP="0001405C" w14:paraId="3B433E09" w14:textId="77777777">
      <w:pPr>
        <w:pStyle w:val="NoSpacing"/>
        <w:ind w:firstLine="720"/>
        <w:contextualSpacing/>
      </w:pPr>
    </w:p>
    <w:p w:rsidR="00F35C80" w:rsidP="00F35C80" w14:paraId="0D1A9BE0" w14:textId="77777777">
      <w:pPr>
        <w:pStyle w:val="NoSpacing"/>
        <w:ind w:firstLine="720"/>
        <w:contextualSpacing/>
      </w:pPr>
      <w:r>
        <w:t xml:space="preserve">It doesn’t have to be this way.  We can modernize our policies and honor our principles.  </w:t>
      </w:r>
      <w:r>
        <w:t>In fact, t</w:t>
      </w:r>
      <w:r>
        <w:t xml:space="preserve">oday’s decision </w:t>
      </w:r>
      <w:r w:rsidR="009354F7">
        <w:t>was an opportunity to prove</w:t>
      </w:r>
      <w:r>
        <w:t xml:space="preserve"> this point.  </w:t>
      </w:r>
    </w:p>
    <w:p w:rsidR="00F35C80" w:rsidP="00F35C80" w14:paraId="6B0833A5" w14:textId="77777777">
      <w:pPr>
        <w:pStyle w:val="NoSpacing"/>
        <w:ind w:firstLine="720"/>
        <w:contextualSpacing/>
      </w:pPr>
    </w:p>
    <w:p w:rsidR="00F35C80" w:rsidP="002408BA" w14:paraId="13EFC438" w14:textId="7FDAA0C6">
      <w:pPr>
        <w:pStyle w:val="NoSpacing"/>
        <w:ind w:firstLine="720"/>
        <w:contextualSpacing/>
      </w:pPr>
      <w:r>
        <w:t xml:space="preserve">When this report and order was first shared with us, it simply eliminated the radio duplication rule in the AM band.  </w:t>
      </w:r>
      <w:r>
        <w:t>As a result</w:t>
      </w:r>
      <w:r w:rsidR="002408BA">
        <w:t>, AM stations would no longer be subject to the restriction limiting programming duplication to no more than 25 percent of time during a typical week</w:t>
      </w:r>
      <w:r>
        <w:t xml:space="preserve">.  The </w:t>
      </w:r>
      <w:r w:rsidR="002408BA">
        <w:t xml:space="preserve">reason for relaxing this policy this way was clear.  There are </w:t>
      </w:r>
      <w:r>
        <w:t xml:space="preserve">persistent interference issues that are </w:t>
      </w:r>
      <w:r w:rsidR="002408BA">
        <w:t xml:space="preserve">unique to the AM </w:t>
      </w:r>
      <w:r>
        <w:t xml:space="preserve">band </w:t>
      </w:r>
      <w:r w:rsidR="002408BA">
        <w:t xml:space="preserve">that are not going away.  </w:t>
      </w:r>
      <w:r w:rsidR="009354F7">
        <w:t xml:space="preserve">These technical challenges are </w:t>
      </w:r>
      <w:r w:rsidR="009354F7">
        <w:t>real</w:t>
      </w:r>
      <w:r w:rsidR="00FE504B">
        <w:t xml:space="preserve"> and we </w:t>
      </w:r>
      <w:r w:rsidR="009354F7">
        <w:t xml:space="preserve">see them in declining listenership and </w:t>
      </w:r>
      <w:r>
        <w:t>increasing costs.  Plus, some AM stations have gone</w:t>
      </w:r>
      <w:r w:rsidR="00C50EE5">
        <w:t xml:space="preserve"> silen</w:t>
      </w:r>
      <w:r>
        <w:t xml:space="preserve">t, shutting service in this pandemic.  </w:t>
      </w:r>
    </w:p>
    <w:p w:rsidR="00F35C80" w:rsidP="00F35C80" w14:paraId="7CEF0988" w14:textId="77777777">
      <w:pPr>
        <w:pStyle w:val="NoSpacing"/>
        <w:ind w:firstLine="720"/>
        <w:contextualSpacing/>
      </w:pPr>
    </w:p>
    <w:p w:rsidR="00C50EE5" w:rsidP="00F35C80" w14:paraId="35ECB7EF" w14:textId="41F083BA">
      <w:pPr>
        <w:pStyle w:val="NoSpacing"/>
        <w:ind w:firstLine="720"/>
        <w:contextualSpacing/>
      </w:pPr>
      <w:r>
        <w:t xml:space="preserve">As originally drafted, </w:t>
      </w:r>
      <w:r w:rsidR="00116961">
        <w:t>this decision would</w:t>
      </w:r>
      <w:r>
        <w:t xml:space="preserve"> help alleviate some of the strain on these stations and experiment with </w:t>
      </w:r>
      <w:r w:rsidR="00FE504B">
        <w:t xml:space="preserve">rolling back this rule </w:t>
      </w:r>
      <w:r>
        <w:t>in the AM band</w:t>
      </w:r>
      <w:r w:rsidR="00FE504B">
        <w:t>.  It would be a</w:t>
      </w:r>
      <w:r w:rsidR="00116961">
        <w:t xml:space="preserve"> smart</w:t>
      </w:r>
      <w:r w:rsidR="00FE504B">
        <w:t xml:space="preserve"> test bed to see how </w:t>
      </w:r>
      <w:r>
        <w:t>localism, competition</w:t>
      </w:r>
      <w:r w:rsidR="00D77A68">
        <w:t>, and diversity</w:t>
      </w:r>
      <w:r>
        <w:t xml:space="preserve"> </w:t>
      </w:r>
      <w:r w:rsidR="008A686A">
        <w:t xml:space="preserve">in the band </w:t>
      </w:r>
      <w:r>
        <w:t xml:space="preserve">fared </w:t>
      </w:r>
      <w:r w:rsidR="00FE504B">
        <w:t>when</w:t>
      </w:r>
      <w:r>
        <w:t xml:space="preserve"> this rule was set aside.</w:t>
      </w:r>
    </w:p>
    <w:p w:rsidR="00FE504B" w:rsidP="00F35C80" w14:paraId="73E8B1BE" w14:textId="40F7C447">
      <w:pPr>
        <w:pStyle w:val="NoSpacing"/>
        <w:ind w:firstLine="720"/>
        <w:contextualSpacing/>
      </w:pPr>
    </w:p>
    <w:p w:rsidR="00FE504B" w:rsidP="00F206F0" w14:paraId="7C31B42D" w14:textId="17594470">
      <w:pPr>
        <w:pStyle w:val="NoSpacing"/>
        <w:ind w:firstLine="720"/>
        <w:contextualSpacing/>
      </w:pPr>
      <w:r>
        <w:t xml:space="preserve">But </w:t>
      </w:r>
      <w:r w:rsidR="00D77A68">
        <w:t>sometime in the last 36 hours</w:t>
      </w:r>
      <w:r>
        <w:t xml:space="preserve">, the agency threw this approach away.  It decided </w:t>
      </w:r>
      <w:r w:rsidR="00D77A68">
        <w:t xml:space="preserve">instead it </w:t>
      </w:r>
      <w:r>
        <w:t xml:space="preserve">would eliminate the policy in the AM band and FM band in one fell swoop.  But </w:t>
      </w:r>
      <w:r w:rsidR="00F206F0">
        <w:t>the</w:t>
      </w:r>
      <w:r w:rsidR="00A53EE5">
        <w:t xml:space="preserve"> signal quality </w:t>
      </w:r>
      <w:r w:rsidR="00F206F0">
        <w:t xml:space="preserve">issues </w:t>
      </w:r>
      <w:r w:rsidR="00D77A68">
        <w:t>in</w:t>
      </w:r>
      <w:r>
        <w:t xml:space="preserve"> these bands are totally different.  The economic issues are not </w:t>
      </w:r>
      <w:r>
        <w:t>identical</w:t>
      </w:r>
      <w:r w:rsidR="00F206F0">
        <w:t xml:space="preserve"> and the impact of </w:t>
      </w:r>
      <w:r w:rsidR="006B2738">
        <w:t xml:space="preserve">content duplication is not the same.  </w:t>
      </w:r>
    </w:p>
    <w:p w:rsidR="00FE504B" w:rsidP="00F35C80" w14:paraId="73ACAF68" w14:textId="42D22CE1">
      <w:pPr>
        <w:pStyle w:val="NoSpacing"/>
        <w:ind w:firstLine="720"/>
        <w:contextualSpacing/>
      </w:pPr>
    </w:p>
    <w:p w:rsidR="00A53EE5" w:rsidP="004E30C3" w14:paraId="0B1CB406" w14:textId="511200D6">
      <w:pPr>
        <w:pStyle w:val="NoSpacing"/>
        <w:ind w:firstLine="720"/>
        <w:contextualSpacing/>
      </w:pPr>
      <w:r>
        <w:t>So</w:t>
      </w:r>
      <w:r>
        <w:t xml:space="preserve"> what we have i</w:t>
      </w:r>
      <w:r w:rsidR="00D77A68">
        <w:t>s</w:t>
      </w:r>
      <w:r>
        <w:t xml:space="preserve"> yet another </w:t>
      </w:r>
      <w:r w:rsidR="009A75FA">
        <w:t xml:space="preserve">small </w:t>
      </w:r>
      <w:r w:rsidR="008A686A">
        <w:t>chip</w:t>
      </w:r>
      <w:r>
        <w:t xml:space="preserve"> in our </w:t>
      </w:r>
      <w:r w:rsidR="00D77A68">
        <w:t xml:space="preserve">principles.  </w:t>
      </w:r>
      <w:r w:rsidR="008A686A">
        <w:t>Because we have a</w:t>
      </w:r>
      <w:r w:rsidR="00D77A68">
        <w:t xml:space="preserve">nother decision that rushes ahead without </w:t>
      </w:r>
      <w:r w:rsidR="00F206F0">
        <w:t xml:space="preserve">doing the due diligence needed to </w:t>
      </w:r>
      <w:r w:rsidR="008A686A">
        <w:t>consider</w:t>
      </w:r>
      <w:r w:rsidR="00D77A68">
        <w:t xml:space="preserve"> the impact on localism, competition, and diversity. </w:t>
      </w:r>
      <w:r w:rsidR="00F206F0">
        <w:t xml:space="preserve"> </w:t>
      </w:r>
      <w:r w:rsidR="009A75FA">
        <w:t>R</w:t>
      </w:r>
      <w:r w:rsidR="00D77A68">
        <w:t>adio has a storied past.  It can have a bright future.  But we need more thou</w:t>
      </w:r>
      <w:r w:rsidR="008A686A">
        <w:t>ghtful</w:t>
      </w:r>
      <w:r w:rsidR="00D77A68">
        <w:t xml:space="preserve"> change </w:t>
      </w:r>
      <w:r w:rsidR="004E30C3">
        <w:t xml:space="preserve">than this </w:t>
      </w:r>
      <w:r w:rsidR="00D77A68">
        <w:t xml:space="preserve">if we want the medium to do more than survive </w:t>
      </w:r>
      <w:r w:rsidR="008A686A">
        <w:t>and truly thrive.</w:t>
      </w:r>
      <w:r w:rsidR="004E30C3">
        <w:t xml:space="preserve">  For these reasons, I</w:t>
      </w:r>
      <w:r>
        <w:t xml:space="preserve"> concur with respect to this decision on the AM band, and dissent in all other respects.  </w:t>
      </w:r>
    </w:p>
    <w:p w:rsidR="00D77A68" w:rsidP="00F35C80" w14:paraId="740AD809" w14:textId="77777777">
      <w:pPr>
        <w:pStyle w:val="NoSpacing"/>
        <w:ind w:firstLine="720"/>
        <w:contextualSpacing/>
      </w:pPr>
    </w:p>
    <w:p w:rsidR="00D77A68" w:rsidP="00F35C80" w14:paraId="7B127B7E" w14:textId="77777777">
      <w:pPr>
        <w:pStyle w:val="NoSpacing"/>
        <w:ind w:firstLine="720"/>
        <w:contextualSpacing/>
      </w:pPr>
    </w:p>
    <w:p w:rsidR="00C50EE5" w:rsidP="00C50EE5" w14:paraId="23DEB014" w14:textId="77777777">
      <w:pPr>
        <w:pStyle w:val="NoSpacing"/>
      </w:pPr>
    </w:p>
    <w:p w:rsidR="00C50EE5" w:rsidP="00C50EE5" w14:paraId="3115B7F3" w14:textId="77777777">
      <w:pPr>
        <w:pStyle w:val="NoSpacing"/>
      </w:pPr>
    </w:p>
    <w:p w:rsidR="00C50EE5" w:rsidP="00C50EE5" w14:paraId="293EA019" w14:textId="77777777">
      <w:pPr>
        <w:pStyle w:val="NoSpacing"/>
      </w:pPr>
    </w:p>
    <w:p w:rsidR="009A6801" w:rsidP="005D13DD" w14:paraId="5CAFFD9B" w14:textId="77777777">
      <w:pPr>
        <w:pStyle w:val="NoSpacing"/>
      </w:pPr>
    </w:p>
    <w:p w:rsidR="005D13DD" w:rsidP="005D13DD" w14:paraId="1061EB87" w14:textId="17955D7B">
      <w:pPr>
        <w:pStyle w:val="NoSpacing"/>
      </w:pPr>
    </w:p>
    <w:p w:rsidR="005D13DD" w:rsidRPr="005D13DD" w:rsidP="005D13DD" w14:paraId="582FFD71" w14:textId="21732B24">
      <w:pPr>
        <w:pStyle w:val="NoSpacing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DD"/>
    <w:rsid w:val="0001405C"/>
    <w:rsid w:val="000A33BE"/>
    <w:rsid w:val="000B4534"/>
    <w:rsid w:val="00116961"/>
    <w:rsid w:val="00210BDC"/>
    <w:rsid w:val="002408BA"/>
    <w:rsid w:val="0029022F"/>
    <w:rsid w:val="00436A0D"/>
    <w:rsid w:val="00496B73"/>
    <w:rsid w:val="004E30C3"/>
    <w:rsid w:val="005A074C"/>
    <w:rsid w:val="005D13DD"/>
    <w:rsid w:val="00645DBA"/>
    <w:rsid w:val="006B2738"/>
    <w:rsid w:val="00742652"/>
    <w:rsid w:val="00760958"/>
    <w:rsid w:val="007C6544"/>
    <w:rsid w:val="00841955"/>
    <w:rsid w:val="008A686A"/>
    <w:rsid w:val="008E6805"/>
    <w:rsid w:val="00905CD3"/>
    <w:rsid w:val="009354F7"/>
    <w:rsid w:val="009A6801"/>
    <w:rsid w:val="009A75FA"/>
    <w:rsid w:val="00A22FA2"/>
    <w:rsid w:val="00A53EE5"/>
    <w:rsid w:val="00B335CC"/>
    <w:rsid w:val="00BA1056"/>
    <w:rsid w:val="00C50EE5"/>
    <w:rsid w:val="00C53F4F"/>
    <w:rsid w:val="00CD5880"/>
    <w:rsid w:val="00CE6821"/>
    <w:rsid w:val="00D641D3"/>
    <w:rsid w:val="00D77A68"/>
    <w:rsid w:val="00DE1FCA"/>
    <w:rsid w:val="00E00835"/>
    <w:rsid w:val="00E875BF"/>
    <w:rsid w:val="00EF7ED4"/>
    <w:rsid w:val="00F073FE"/>
    <w:rsid w:val="00F206F0"/>
    <w:rsid w:val="00F35C80"/>
    <w:rsid w:val="00F81DA7"/>
    <w:rsid w:val="00F83B5B"/>
    <w:rsid w:val="00FE50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0E1133-4631-480A-8B68-45A128F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C6544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DD"/>
    <w:rPr>
      <w:rFonts w:ascii="Segoe UI" w:hAnsi="Segoe UI" w:cs="Segoe UI"/>
      <w:sz w:val="18"/>
      <w:szCs w:val="18"/>
    </w:rPr>
  </w:style>
  <w:style w:type="paragraph" w:customStyle="1" w:styleId="ParaNum">
    <w:name w:val="ParaNum"/>
    <w:basedOn w:val="Normal"/>
    <w:link w:val="ParaNumChar"/>
    <w:rsid w:val="00A22FA2"/>
    <w:pPr>
      <w:widowControl w:val="0"/>
      <w:numPr>
        <w:numId w:val="1"/>
      </w:numPr>
      <w:tabs>
        <w:tab w:val="clear" w:pos="1080"/>
        <w:tab w:val="num" w:pos="1440"/>
      </w:tabs>
      <w:spacing w:after="120"/>
    </w:pPr>
    <w:rPr>
      <w:rFonts w:eastAsia="Times New Roman" w:cs="Times New Roman"/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A22FA2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