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2E51E4" w:rsidP="00013A8B" w14:paraId="4F3C6CAE" w14:textId="6BB0EA4B">
      <w:pPr>
        <w:spacing w:before="60"/>
        <w:jc w:val="right"/>
        <w:rPr>
          <w:b/>
          <w:szCs w:val="22"/>
        </w:rPr>
      </w:pPr>
      <w:r w:rsidRPr="002E51E4">
        <w:rPr>
          <w:b/>
          <w:szCs w:val="22"/>
        </w:rPr>
        <w:t xml:space="preserve">Released:  </w:t>
      </w:r>
      <w:r w:rsidR="006750A1">
        <w:rPr>
          <w:b/>
          <w:szCs w:val="22"/>
        </w:rPr>
        <w:t>August 27</w:t>
      </w:r>
      <w:r w:rsidRPr="002E51E4" w:rsidR="00BF6069">
        <w:rPr>
          <w:b/>
          <w:szCs w:val="22"/>
        </w:rPr>
        <w:t>,</w:t>
      </w:r>
      <w:r w:rsidRPr="002E51E4" w:rsidR="00F72330">
        <w:rPr>
          <w:b/>
          <w:szCs w:val="22"/>
        </w:rPr>
        <w:t xml:space="preserve"> 2020</w:t>
      </w:r>
    </w:p>
    <w:p w:rsidR="00013A8B" w:rsidRPr="002E51E4" w:rsidP="00013A8B" w14:paraId="5C221EDC" w14:textId="77777777">
      <w:pPr>
        <w:jc w:val="right"/>
        <w:rPr>
          <w:szCs w:val="22"/>
        </w:rPr>
      </w:pPr>
      <w:bookmarkStart w:id="0" w:name="_GoBack"/>
    </w:p>
    <w:p w:rsidR="00E60668" w:rsidP="00E60668" w14:paraId="7C3FA0D3" w14:textId="77777777">
      <w:pPr>
        <w:jc w:val="center"/>
        <w:rPr>
          <w:b/>
          <w:bCs/>
        </w:rPr>
      </w:pPr>
      <w:r w:rsidRPr="5EFBC5B6">
        <w:rPr>
          <w:b/>
          <w:bCs/>
        </w:rPr>
        <w:t xml:space="preserve">FCC SEEKING NOMINATIONS FOR THE 2020 CHAIRMAN’S AWARDS </w:t>
      </w:r>
    </w:p>
    <w:p w:rsidR="00E60668" w:rsidP="00E60668" w14:paraId="3009C320" w14:textId="77777777">
      <w:pPr>
        <w:jc w:val="center"/>
        <w:rPr>
          <w:b/>
          <w:bCs/>
        </w:rPr>
      </w:pPr>
      <w:r w:rsidRPr="5EFBC5B6">
        <w:rPr>
          <w:b/>
          <w:bCs/>
        </w:rPr>
        <w:t xml:space="preserve">FOR ADVANCEMENT IN ACCESSIBILITY </w:t>
      </w:r>
    </w:p>
    <w:p w:rsidR="00E60668" w:rsidP="00E60668" w14:paraId="018F81DD" w14:textId="77777777">
      <w:pPr>
        <w:jc w:val="center"/>
        <w:rPr>
          <w:b/>
          <w:bCs/>
        </w:rPr>
      </w:pPr>
      <w:r w:rsidRPr="5EFBC5B6">
        <w:rPr>
          <w:b/>
          <w:bCs/>
        </w:rPr>
        <w:t>RECOGNIZING INNOVATORS IN THE FIELD OF ACCESSIBILITY AND TECHNOLOGY</w:t>
      </w:r>
    </w:p>
    <w:bookmarkEnd w:id="0"/>
    <w:p w:rsidR="00E60668" w:rsidP="00E60668" w14:paraId="7975A996" w14:textId="77777777">
      <w:pPr>
        <w:rPr>
          <w:sz w:val="24"/>
          <w:szCs w:val="24"/>
        </w:rPr>
      </w:pPr>
    </w:p>
    <w:p w:rsidR="00E60668" w:rsidP="00E60668" w14:paraId="31F7E970" w14:textId="77777777">
      <w:pPr>
        <w:pStyle w:val="paragraph"/>
        <w:spacing w:before="0" w:beforeAutospacing="0" w:after="0" w:afterAutospacing="0"/>
        <w:textAlignment w:val="baseline"/>
        <w:rPr>
          <w:rStyle w:val="eop"/>
          <w:color w:val="1D2B3E"/>
        </w:rPr>
      </w:pPr>
      <w:r>
        <w:rPr>
          <w:rStyle w:val="normaltextrun"/>
          <w:color w:val="1D2B3E"/>
        </w:rPr>
        <w:tab/>
      </w:r>
      <w:r w:rsidRPr="001E112C">
        <w:rPr>
          <w:rStyle w:val="normaltextrun"/>
          <w:color w:val="1D2B3E"/>
        </w:rPr>
        <w:t xml:space="preserve">This is a reminder that the FCC is inviting nominations for the Chairman's Awards for Advancement in Accessibility (Chairman's AAA).  Nominations are due by the end of day – September 4, 2020 </w:t>
      </w:r>
      <w:r>
        <w:rPr>
          <w:rStyle w:val="normaltextrun"/>
          <w:color w:val="1D2B3E"/>
        </w:rPr>
        <w:t xml:space="preserve">– by </w:t>
      </w:r>
      <w:r w:rsidRPr="001E112C">
        <w:rPr>
          <w:rStyle w:val="normaltextrun"/>
          <w:color w:val="1D2B3E"/>
        </w:rPr>
        <w:t>writing to the email address </w:t>
      </w:r>
      <w:hyperlink r:id="rId4" w:tgtFrame="_blank" w:history="1">
        <w:r w:rsidRPr="001E112C">
          <w:rPr>
            <w:rStyle w:val="normaltextrun"/>
            <w:color w:val="2C75D6"/>
            <w:u w:val="single"/>
          </w:rPr>
          <w:t>ChairmansA</w:t>
        </w:r>
      </w:hyperlink>
      <w:hyperlink r:id="rId5" w:tgtFrame="_blank" w:history="1">
        <w:r w:rsidRPr="001E112C">
          <w:rPr>
            <w:rStyle w:val="normaltextrun"/>
            <w:color w:val="2C75D6"/>
            <w:u w:val="single"/>
          </w:rPr>
          <w:t>AA@fcc.gov.</w:t>
        </w:r>
      </w:hyperlink>
      <w:r w:rsidRPr="001E112C">
        <w:rPr>
          <w:rStyle w:val="eop"/>
          <w:color w:val="1D2B3E"/>
        </w:rPr>
        <w:t> </w:t>
      </w:r>
    </w:p>
    <w:p w:rsidR="00E60668" w:rsidRPr="001E112C" w:rsidP="00E60668" w14:paraId="0EC33C24" w14:textId="77777777">
      <w:pPr>
        <w:pStyle w:val="paragraph"/>
        <w:spacing w:before="0" w:beforeAutospacing="0" w:after="0" w:afterAutospacing="0"/>
        <w:textAlignment w:val="baseline"/>
      </w:pPr>
    </w:p>
    <w:p w:rsidR="00E60668" w:rsidP="00E60668" w14:paraId="72E6EB5F" w14:textId="77777777">
      <w:pPr>
        <w:pStyle w:val="paragraph"/>
        <w:spacing w:before="0" w:beforeAutospacing="0" w:after="0" w:afterAutospacing="0"/>
        <w:textAlignment w:val="baseline"/>
        <w:rPr>
          <w:rStyle w:val="eop"/>
          <w:color w:val="1D2B3E"/>
        </w:rPr>
      </w:pPr>
      <w:r>
        <w:rPr>
          <w:rStyle w:val="normaltextrun"/>
          <w:color w:val="1D2B3E"/>
        </w:rPr>
        <w:tab/>
      </w:r>
      <w:r w:rsidRPr="001E112C">
        <w:rPr>
          <w:rStyle w:val="normaltextrun"/>
          <w:color w:val="1D2B3E"/>
        </w:rPr>
        <w:t>This year, the 2020 Chairman's AAA is open to any individual who has worked in the public or private sector and made lasting and impactful contributions to the advancement of accessible communications technologies and services in the fields of policy, advocacy, research, and design.</w:t>
      </w:r>
      <w:r w:rsidRPr="001E112C">
        <w:rPr>
          <w:rStyle w:val="eop"/>
          <w:color w:val="1D2B3E"/>
        </w:rPr>
        <w:t> </w:t>
      </w:r>
    </w:p>
    <w:p w:rsidR="00E60668" w:rsidRPr="001E112C" w:rsidP="00E60668" w14:paraId="1FE0817E" w14:textId="77777777">
      <w:pPr>
        <w:pStyle w:val="paragraph"/>
        <w:spacing w:before="0" w:beforeAutospacing="0" w:after="0" w:afterAutospacing="0"/>
        <w:textAlignment w:val="baseline"/>
      </w:pPr>
    </w:p>
    <w:p w:rsidR="00E60668" w:rsidP="00E60668" w14:paraId="02D47A7F" w14:textId="77777777">
      <w:pPr>
        <w:pStyle w:val="paragraph"/>
        <w:spacing w:before="0" w:beforeAutospacing="0" w:after="0" w:afterAutospacing="0"/>
        <w:textAlignment w:val="baseline"/>
        <w:rPr>
          <w:rStyle w:val="eop"/>
          <w:color w:val="1D2B3E"/>
        </w:rPr>
      </w:pPr>
      <w:r w:rsidRPr="001E112C">
        <w:rPr>
          <w:rStyle w:val="normaltextrun"/>
          <w:color w:val="1D2B3E"/>
        </w:rPr>
        <w:t>Each nomination should include:</w:t>
      </w:r>
      <w:r w:rsidRPr="001E112C">
        <w:rPr>
          <w:rStyle w:val="eop"/>
          <w:color w:val="1D2B3E"/>
        </w:rPr>
        <w:t> </w:t>
      </w:r>
    </w:p>
    <w:p w:rsidR="00E60668" w:rsidRPr="001E112C" w:rsidP="00E60668" w14:paraId="2C6C04B3" w14:textId="77777777">
      <w:pPr>
        <w:pStyle w:val="paragraph"/>
        <w:spacing w:before="0" w:beforeAutospacing="0" w:after="0" w:afterAutospacing="0"/>
        <w:textAlignment w:val="baseline"/>
      </w:pPr>
    </w:p>
    <w:p w:rsidR="00E60668" w:rsidRPr="001E112C" w:rsidP="00E60668" w14:paraId="46FD0119" w14:textId="77777777">
      <w:pPr>
        <w:pStyle w:val="paragraph"/>
        <w:numPr>
          <w:ilvl w:val="0"/>
          <w:numId w:val="14"/>
        </w:numPr>
        <w:spacing w:before="0" w:beforeAutospacing="0" w:after="0" w:afterAutospacing="0"/>
        <w:textAlignment w:val="baseline"/>
      </w:pPr>
      <w:r w:rsidRPr="001E112C">
        <w:rPr>
          <w:rStyle w:val="normaltextrun"/>
          <w:color w:val="1D2B3E"/>
        </w:rPr>
        <w:t>The nominated individual’s name, current contact information and organization (if appropriate).</w:t>
      </w:r>
      <w:r w:rsidRPr="001E112C">
        <w:rPr>
          <w:rStyle w:val="eop"/>
          <w:color w:val="1D2B3E"/>
        </w:rPr>
        <w:t> </w:t>
      </w:r>
    </w:p>
    <w:p w:rsidR="00E60668" w:rsidRPr="001E112C" w:rsidP="00E60668" w14:paraId="73200428" w14:textId="77777777">
      <w:pPr>
        <w:pStyle w:val="paragraph"/>
        <w:numPr>
          <w:ilvl w:val="0"/>
          <w:numId w:val="14"/>
        </w:numPr>
        <w:spacing w:before="0" w:beforeAutospacing="0" w:after="0" w:afterAutospacing="0"/>
        <w:textAlignment w:val="baseline"/>
      </w:pPr>
      <w:r w:rsidRPr="001E112C">
        <w:rPr>
          <w:rStyle w:val="normaltextrun"/>
          <w:color w:val="1D2B3E"/>
        </w:rPr>
        <w:t>The name and contact information of the person submitting the nomination or a notation that the submission is a self-nomination.</w:t>
      </w:r>
      <w:r w:rsidRPr="001E112C">
        <w:rPr>
          <w:rStyle w:val="eop"/>
          <w:color w:val="1D2B3E"/>
        </w:rPr>
        <w:t> </w:t>
      </w:r>
    </w:p>
    <w:p w:rsidR="00E60668" w:rsidRPr="001E112C" w:rsidP="00E60668" w14:paraId="2E4C57D6" w14:textId="77777777">
      <w:pPr>
        <w:pStyle w:val="paragraph"/>
        <w:numPr>
          <w:ilvl w:val="0"/>
          <w:numId w:val="14"/>
        </w:numPr>
        <w:spacing w:before="0" w:beforeAutospacing="0" w:after="0" w:afterAutospacing="0"/>
        <w:textAlignment w:val="baseline"/>
      </w:pPr>
      <w:r w:rsidRPr="001E112C">
        <w:rPr>
          <w:rStyle w:val="normaltextrun"/>
          <w:color w:val="1D2B3E"/>
        </w:rPr>
        <w:t>An explanation of why the individual qualifies for the Chairman's AAA.</w:t>
      </w:r>
      <w:r w:rsidRPr="001E112C">
        <w:rPr>
          <w:rStyle w:val="eop"/>
          <w:color w:val="1D2B3E"/>
        </w:rPr>
        <w:t> </w:t>
      </w:r>
    </w:p>
    <w:p w:rsidR="00E60668" w:rsidRPr="001E112C" w:rsidP="00E60668" w14:paraId="41D27666" w14:textId="77777777">
      <w:pPr>
        <w:pStyle w:val="paragraph"/>
        <w:numPr>
          <w:ilvl w:val="0"/>
          <w:numId w:val="14"/>
        </w:numPr>
        <w:spacing w:before="0" w:beforeAutospacing="0" w:after="0" w:afterAutospacing="0"/>
        <w:textAlignment w:val="baseline"/>
      </w:pPr>
      <w:r w:rsidRPr="001E112C">
        <w:rPr>
          <w:rStyle w:val="normaltextrun"/>
          <w:color w:val="1D2B3E"/>
        </w:rPr>
        <w:t>A description of the nominee's work in support of accessibility in telecommunications and/or broadcast media. Any documentation supporting this work (e.g., media reports, published materials) will help support the nomination.</w:t>
      </w:r>
      <w:r w:rsidRPr="001E112C">
        <w:rPr>
          <w:rStyle w:val="eop"/>
          <w:color w:val="1D2B3E"/>
        </w:rPr>
        <w:t> </w:t>
      </w:r>
    </w:p>
    <w:p w:rsidR="00E60668" w:rsidRPr="001E112C" w:rsidP="00E60668" w14:paraId="4214EFBC" w14:textId="77777777">
      <w:pPr>
        <w:pStyle w:val="paragraph"/>
        <w:numPr>
          <w:ilvl w:val="0"/>
          <w:numId w:val="14"/>
        </w:numPr>
        <w:spacing w:before="0" w:beforeAutospacing="0" w:after="0" w:afterAutospacing="0"/>
        <w:textAlignment w:val="baseline"/>
      </w:pPr>
      <w:r w:rsidRPr="001E112C">
        <w:rPr>
          <w:rStyle w:val="normaltextrun"/>
          <w:color w:val="1D2B3E"/>
        </w:rPr>
        <w:t>A list of any specific efforts, products, policies or materials resulting from the nominee's work in this space.</w:t>
      </w:r>
      <w:r w:rsidRPr="001E112C">
        <w:rPr>
          <w:rStyle w:val="eop"/>
          <w:color w:val="1D2B3E"/>
        </w:rPr>
        <w:t> </w:t>
      </w:r>
    </w:p>
    <w:p w:rsidR="00E60668" w:rsidP="00E60668" w14:paraId="383DE07B" w14:textId="77777777">
      <w:pPr>
        <w:pStyle w:val="paragraph"/>
        <w:spacing w:before="0" w:beforeAutospacing="0" w:after="0" w:afterAutospacing="0"/>
        <w:textAlignment w:val="baseline"/>
        <w:rPr>
          <w:rStyle w:val="normaltextrun"/>
          <w:color w:val="1D2B3E"/>
        </w:rPr>
      </w:pPr>
    </w:p>
    <w:p w:rsidR="00E60668" w:rsidRPr="001E112C" w:rsidP="00E60668" w14:paraId="38D998B7" w14:textId="77777777">
      <w:pPr>
        <w:pStyle w:val="paragraph"/>
        <w:spacing w:before="0" w:beforeAutospacing="0" w:after="0" w:afterAutospacing="0"/>
        <w:textAlignment w:val="baseline"/>
      </w:pPr>
      <w:r>
        <w:rPr>
          <w:rStyle w:val="normaltextrun"/>
          <w:color w:val="1D2B3E"/>
        </w:rPr>
        <w:tab/>
      </w:r>
      <w:r w:rsidRPr="001E112C">
        <w:rPr>
          <w:rStyle w:val="normaltextrun"/>
          <w:color w:val="1D2B3E"/>
        </w:rPr>
        <w:t>Please send all nominations to: </w:t>
      </w:r>
      <w:hyperlink r:id="rId4" w:tgtFrame="_blank" w:history="1">
        <w:r w:rsidRPr="001E112C">
          <w:rPr>
            <w:rStyle w:val="normaltextrun"/>
            <w:color w:val="2C75D6"/>
            <w:u w:val="single"/>
          </w:rPr>
          <w:t>ChairmansAAA@fcc.gov</w:t>
        </w:r>
      </w:hyperlink>
      <w:r w:rsidRPr="001E112C">
        <w:rPr>
          <w:rStyle w:val="normaltextrun"/>
          <w:color w:val="1D2B3E"/>
        </w:rPr>
        <w:t xml:space="preserve"> by 11:59 p.m. EDT, September 4, 2020. </w:t>
      </w:r>
      <w:r>
        <w:rPr>
          <w:rStyle w:val="normaltextrun"/>
          <w:color w:val="1D2B3E"/>
        </w:rPr>
        <w:t xml:space="preserve"> </w:t>
      </w:r>
      <w:r w:rsidRPr="001E112C">
        <w:rPr>
          <w:rStyle w:val="normaltextrun"/>
          <w:color w:val="1D2B3E"/>
        </w:rPr>
        <w:t>Award winners will be recognized at a ceremony to be held in October 2020. Details, including exact time and location of the ceremony, will be announced at a later date.</w:t>
      </w:r>
      <w:r w:rsidRPr="001E112C">
        <w:rPr>
          <w:rStyle w:val="eop"/>
          <w:color w:val="1D2B3E"/>
        </w:rPr>
        <w:t> </w:t>
      </w:r>
    </w:p>
    <w:p w:rsidR="00E60668" w:rsidP="00E60668" w14:paraId="0EC469A5" w14:textId="77777777">
      <w:pPr>
        <w:pStyle w:val="paragraph"/>
        <w:spacing w:before="0" w:beforeAutospacing="0" w:after="0" w:afterAutospacing="0"/>
        <w:textAlignment w:val="baseline"/>
        <w:rPr>
          <w:rStyle w:val="normaltextrun"/>
          <w:color w:val="1D2B3E"/>
        </w:rPr>
      </w:pPr>
    </w:p>
    <w:p w:rsidR="00E60668" w:rsidRPr="001E112C" w:rsidP="00E60668" w14:paraId="20158528" w14:textId="77777777">
      <w:pPr>
        <w:pStyle w:val="paragraph"/>
        <w:spacing w:before="0" w:beforeAutospacing="0" w:after="0" w:afterAutospacing="0"/>
        <w:textAlignment w:val="baseline"/>
      </w:pPr>
      <w:r>
        <w:rPr>
          <w:rStyle w:val="normaltextrun"/>
          <w:color w:val="1D2B3E"/>
        </w:rPr>
        <w:tab/>
      </w:r>
      <w:r w:rsidRPr="001E112C">
        <w:rPr>
          <w:rStyle w:val="normaltextrun"/>
          <w:color w:val="1D2B3E"/>
        </w:rPr>
        <w:t>For questions or inquiries about the Chairman’s AAA please contact Deandrea Wilson (202-391-6266), Chantal </w:t>
      </w:r>
      <w:r w:rsidRPr="001E112C">
        <w:rPr>
          <w:rStyle w:val="spellingerror"/>
          <w:color w:val="1D2B3E"/>
        </w:rPr>
        <w:t>Virgile</w:t>
      </w:r>
      <w:r w:rsidRPr="001E112C">
        <w:rPr>
          <w:rStyle w:val="normaltextrun"/>
          <w:color w:val="1D2B3E"/>
        </w:rPr>
        <w:t xml:space="preserve"> (202-418-0056) or call the ASL Consumer Support Line at 1-844-432-2275 via videophone. </w:t>
      </w:r>
      <w:r>
        <w:rPr>
          <w:rStyle w:val="normaltextrun"/>
          <w:color w:val="1D2B3E"/>
        </w:rPr>
        <w:t xml:space="preserve"> </w:t>
      </w:r>
      <w:r w:rsidRPr="001E112C">
        <w:rPr>
          <w:rStyle w:val="normaltextrun"/>
          <w:color w:val="1D2B3E"/>
        </w:rPr>
        <w:t>Inquiries may also be sent to </w:t>
      </w:r>
      <w:hyperlink r:id="rId4" w:tgtFrame="_blank" w:history="1">
        <w:r w:rsidRPr="001E112C">
          <w:rPr>
            <w:rStyle w:val="normaltextrun"/>
            <w:color w:val="2C75D6"/>
            <w:u w:val="single"/>
          </w:rPr>
          <w:t>ChairmansAAA@fcc.gov</w:t>
        </w:r>
      </w:hyperlink>
      <w:r w:rsidRPr="001E112C">
        <w:rPr>
          <w:rStyle w:val="normaltextrun"/>
          <w:color w:val="1D2B3E"/>
        </w:rPr>
        <w:t>.</w:t>
      </w:r>
      <w:r w:rsidRPr="001E112C">
        <w:rPr>
          <w:rStyle w:val="eop"/>
          <w:color w:val="1D2B3E"/>
        </w:rPr>
        <w:t> </w:t>
      </w:r>
    </w:p>
    <w:p w:rsidR="003A1088" w:rsidP="003A1088" w14:paraId="393E85A9" w14:textId="77777777">
      <w:pPr>
        <w:rPr>
          <w:szCs w:val="22"/>
        </w:rPr>
      </w:pPr>
    </w:p>
    <w:p w:rsidR="00CE1E2D" w:rsidRPr="002E51E4" w:rsidP="003A1088" w14:paraId="2E9A70BF" w14:textId="77777777">
      <w:pPr>
        <w:rPr>
          <w:szCs w:val="22"/>
        </w:rPr>
      </w:pPr>
    </w:p>
    <w:p w:rsidR="003A1088" w:rsidRPr="002E51E4" w:rsidP="00C74B4F" w14:paraId="75E42CBF" w14:textId="77777777">
      <w:pPr>
        <w:jc w:val="center"/>
        <w:rPr>
          <w:szCs w:val="22"/>
        </w:rPr>
      </w:pPr>
      <w:r w:rsidRPr="002E51E4">
        <w:rPr>
          <w:b/>
          <w:bCs/>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55614C" w14:paraId="100A9C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C80" w14:paraId="0233CF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910F12" w14:paraId="0E7189AB" w14:textId="77777777">
    <w:pPr>
      <w:pStyle w:val="Footer"/>
      <w:jc w:val="center"/>
    </w:pPr>
    <w:r>
      <w:fldChar w:fldCharType="begin"/>
    </w:r>
    <w:r>
      <w:instrText xml:space="preserve"> PAGE   \* MERGEFORMAT </w:instrText>
    </w:r>
    <w:r>
      <w:fldChar w:fldCharType="separate"/>
    </w:r>
    <w:r w:rsidR="00C63A37">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14:paraId="759A8AF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9838BC" w:rsidP="009838BC" w14:paraId="32691D44" w14:textId="77777777">
    <w:pPr>
      <w:tabs>
        <w:tab w:val="center" w:pos="4680"/>
        <w:tab w:val="right" w:pos="9360"/>
      </w:tabs>
    </w:pPr>
    <w:r w:rsidRPr="009838BC">
      <w:rPr>
        <w:b/>
      </w:rPr>
      <w:tab/>
      <w:t>Federal Communications Commission</w:t>
    </w:r>
    <w:r w:rsidRPr="009838BC">
      <w:rPr>
        <w:b/>
      </w:rPr>
      <w:tab/>
    </w:r>
    <w:r>
      <w:rPr>
        <w:b/>
      </w:rPr>
      <w:t>DA 20-</w:t>
    </w:r>
    <w:r w:rsidR="005A05B9">
      <w:rPr>
        <w:b/>
      </w:rPr>
      <w:t>713</w:t>
    </w:r>
  </w:p>
  <w:p w:rsidR="00344C80" w:rsidRPr="009838BC" w:rsidP="009838BC" w14:paraId="05947EB7" w14:textId="7C86AA2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344C80" w:rsidRPr="009838BC" w:rsidP="009838BC" w14:paraId="2CCDF11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A866AC" w:rsidP="009838BC" w14:paraId="091E7216" w14:textId="593E983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rPr>
                              <w:rFonts w:ascii="Arial" w:hAnsi="Arial"/>
                              <w:b/>
                            </w:rPr>
                          </w:pPr>
                          <w:r>
                            <w:rPr>
                              <w:rFonts w:ascii="Arial" w:hAnsi="Arial"/>
                              <w:b/>
                            </w:rPr>
                            <w:t>Federal Communications Commission</w:t>
                          </w:r>
                        </w:p>
                        <w:p w:rsidR="00D33B36" w:rsidP="00D33B3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4C8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44C80" w:rsidP="009838BC" w14:paraId="78D053C9" w14:textId="77777777">
                    <w:pPr>
                      <w:rPr>
                        <w:rFonts w:ascii="Arial" w:hAnsi="Arial"/>
                        <w:b/>
                      </w:rPr>
                    </w:pPr>
                    <w:r>
                      <w:rPr>
                        <w:rFonts w:ascii="Arial" w:hAnsi="Arial"/>
                        <w:b/>
                      </w:rPr>
                      <w:t>Federal Communications Commission</w:t>
                    </w:r>
                  </w:p>
                  <w:p w:rsidR="00D33B36" w:rsidP="00D33B36" w14:paraId="6B2B2CD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4C80" w:rsidP="009838BC" w14:paraId="7263563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46483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A460E6">
      <w:rPr>
        <w:rFonts w:ascii="Arial" w:hAnsi="Arial" w:cs="Arial"/>
        <w:b/>
        <w:sz w:val="96"/>
      </w:rPr>
      <w:t>PUBLIC NOTICE</w:t>
    </w:r>
  </w:p>
  <w:p w:rsidR="00344C80" w:rsidRPr="00357D50" w:rsidP="005059F3" w14:paraId="700B5DA0" w14:textId="1299035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spacing w:before="40"/>
                            <w:jc w:val="right"/>
                            <w:rPr>
                              <w:rFonts w:ascii="Arial" w:hAnsi="Arial"/>
                              <w:b/>
                              <w:sz w:val="16"/>
                            </w:rPr>
                          </w:pPr>
                          <w:r>
                            <w:rPr>
                              <w:rFonts w:ascii="Arial" w:hAnsi="Arial"/>
                              <w:b/>
                              <w:sz w:val="16"/>
                            </w:rPr>
                            <w:t>News Media Information 202 / 418-0500</w:t>
                          </w:r>
                        </w:p>
                        <w:p w:rsidR="00344C80" w:rsidP="009838BC" w14:textId="77777777">
                          <w:pPr>
                            <w:jc w:val="right"/>
                            <w:rPr>
                              <w:rStyle w:val="Hyperlink"/>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EF136B" w:rsidP="00EF136B" w14:textId="77777777">
                          <w:pPr>
                            <w:jc w:val="right"/>
                          </w:pPr>
                          <w:r>
                            <w:rPr>
                              <w:rFonts w:ascii="Arial" w:hAnsi="Arial"/>
                              <w:b/>
                              <w:sz w:val="16"/>
                            </w:rPr>
                            <w:t>TTY: 1-888-835-5322</w:t>
                          </w:r>
                        </w:p>
                        <w:p w:rsidR="00EF136B" w:rsidP="009838BC" w14:textId="77777777">
                          <w:pPr>
                            <w:jc w:val="right"/>
                            <w:rPr>
                              <w:rFonts w:ascii="Arial" w:hAnsi="Arial"/>
                              <w:b/>
                              <w:sz w:val="16"/>
                            </w:rPr>
                          </w:pPr>
                        </w:p>
                        <w:p w:rsidR="00344C80"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44C80" w:rsidP="009838BC" w14:paraId="6BD1CDEB" w14:textId="77777777">
                    <w:pPr>
                      <w:spacing w:before="40"/>
                      <w:jc w:val="right"/>
                      <w:rPr>
                        <w:rFonts w:ascii="Arial" w:hAnsi="Arial"/>
                        <w:b/>
                        <w:sz w:val="16"/>
                      </w:rPr>
                    </w:pPr>
                    <w:r>
                      <w:rPr>
                        <w:rFonts w:ascii="Arial" w:hAnsi="Arial"/>
                        <w:b/>
                        <w:sz w:val="16"/>
                      </w:rPr>
                      <w:t>News Media Information 202 / 418-0500</w:t>
                    </w:r>
                  </w:p>
                  <w:p w:rsidR="00344C80" w:rsidP="009838BC" w14:paraId="6AD5A9E7" w14:textId="77777777">
                    <w:pPr>
                      <w:jc w:val="right"/>
                      <w:rPr>
                        <w:rStyle w:val="Hyperlink"/>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EF136B" w:rsidP="00EF136B" w14:paraId="21E3F4BC" w14:textId="77777777">
                    <w:pPr>
                      <w:jc w:val="right"/>
                    </w:pPr>
                    <w:r>
                      <w:rPr>
                        <w:rFonts w:ascii="Arial" w:hAnsi="Arial"/>
                        <w:b/>
                        <w:sz w:val="16"/>
                      </w:rPr>
                      <w:t>TTY: 1-888-835-5322</w:t>
                    </w:r>
                  </w:p>
                  <w:p w:rsidR="00EF136B" w:rsidP="009838BC" w14:paraId="4130A6D7" w14:textId="77777777">
                    <w:pPr>
                      <w:jc w:val="right"/>
                      <w:rPr>
                        <w:rFonts w:ascii="Arial" w:hAnsi="Arial"/>
                        <w:b/>
                        <w:sz w:val="16"/>
                      </w:rPr>
                    </w:pPr>
                  </w:p>
                  <w:p w:rsidR="00344C80" w:rsidP="009838BC" w14:paraId="027D5815" w14:textId="77777777">
                    <w:pPr>
                      <w:jc w:val="right"/>
                    </w:pPr>
                  </w:p>
                </w:txbxContent>
              </v:textbox>
            </v:shape>
          </w:pict>
        </mc:Fallback>
      </mc:AlternateContent>
    </w:r>
  </w:p>
  <w:p w:rsidR="00344C80" w:rsidRPr="00D70A7C" w:rsidP="00C96A74" w14:paraId="7F13C6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593B"/>
    <w:multiLevelType w:val="hybridMultilevel"/>
    <w:tmpl w:val="C7F0D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A97A2C"/>
    <w:multiLevelType w:val="hybridMultilevel"/>
    <w:tmpl w:val="838E5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004B01"/>
    <w:multiLevelType w:val="hybridMultilevel"/>
    <w:tmpl w:val="342E2B32"/>
    <w:lvl w:ilvl="0">
      <w:start w:val="1"/>
      <w:numFmt w:val="bullet"/>
      <w:lvlText w:val=""/>
      <w:lvlJc w:val="left"/>
      <w:pPr>
        <w:ind w:left="645" w:hanging="360"/>
      </w:pPr>
      <w:rPr>
        <w:rFonts w:ascii="Symbol" w:hAnsi="Symbol" w:hint="default"/>
      </w:rPr>
    </w:lvl>
    <w:lvl w:ilvl="1" w:tentative="1">
      <w:start w:val="1"/>
      <w:numFmt w:val="bullet"/>
      <w:lvlText w:val="o"/>
      <w:lvlJc w:val="left"/>
      <w:pPr>
        <w:ind w:left="1365" w:hanging="360"/>
      </w:pPr>
      <w:rPr>
        <w:rFonts w:ascii="Courier New" w:hAnsi="Courier New" w:cs="Courier New" w:hint="default"/>
      </w:rPr>
    </w:lvl>
    <w:lvl w:ilvl="2" w:tentative="1">
      <w:start w:val="1"/>
      <w:numFmt w:val="bullet"/>
      <w:lvlText w:val=""/>
      <w:lvlJc w:val="left"/>
      <w:pPr>
        <w:ind w:left="2085" w:hanging="360"/>
      </w:pPr>
      <w:rPr>
        <w:rFonts w:ascii="Wingdings" w:hAnsi="Wingdings" w:hint="default"/>
      </w:rPr>
    </w:lvl>
    <w:lvl w:ilvl="3" w:tentative="1">
      <w:start w:val="1"/>
      <w:numFmt w:val="bullet"/>
      <w:lvlText w:val=""/>
      <w:lvlJc w:val="left"/>
      <w:pPr>
        <w:ind w:left="2805" w:hanging="360"/>
      </w:pPr>
      <w:rPr>
        <w:rFonts w:ascii="Symbol" w:hAnsi="Symbol" w:hint="default"/>
      </w:rPr>
    </w:lvl>
    <w:lvl w:ilvl="4" w:tentative="1">
      <w:start w:val="1"/>
      <w:numFmt w:val="bullet"/>
      <w:lvlText w:val="o"/>
      <w:lvlJc w:val="left"/>
      <w:pPr>
        <w:ind w:left="3525" w:hanging="360"/>
      </w:pPr>
      <w:rPr>
        <w:rFonts w:ascii="Courier New" w:hAnsi="Courier New" w:cs="Courier New" w:hint="default"/>
      </w:rPr>
    </w:lvl>
    <w:lvl w:ilvl="5" w:tentative="1">
      <w:start w:val="1"/>
      <w:numFmt w:val="bullet"/>
      <w:lvlText w:val=""/>
      <w:lvlJc w:val="left"/>
      <w:pPr>
        <w:ind w:left="4245" w:hanging="360"/>
      </w:pPr>
      <w:rPr>
        <w:rFonts w:ascii="Wingdings" w:hAnsi="Wingdings" w:hint="default"/>
      </w:rPr>
    </w:lvl>
    <w:lvl w:ilvl="6" w:tentative="1">
      <w:start w:val="1"/>
      <w:numFmt w:val="bullet"/>
      <w:lvlText w:val=""/>
      <w:lvlJc w:val="left"/>
      <w:pPr>
        <w:ind w:left="4965" w:hanging="360"/>
      </w:pPr>
      <w:rPr>
        <w:rFonts w:ascii="Symbol" w:hAnsi="Symbol" w:hint="default"/>
      </w:rPr>
    </w:lvl>
    <w:lvl w:ilvl="7" w:tentative="1">
      <w:start w:val="1"/>
      <w:numFmt w:val="bullet"/>
      <w:lvlText w:val="o"/>
      <w:lvlJc w:val="left"/>
      <w:pPr>
        <w:ind w:left="5685" w:hanging="360"/>
      </w:pPr>
      <w:rPr>
        <w:rFonts w:ascii="Courier New" w:hAnsi="Courier New" w:cs="Courier New" w:hint="default"/>
      </w:rPr>
    </w:lvl>
    <w:lvl w:ilvl="8" w:tentative="1">
      <w:start w:val="1"/>
      <w:numFmt w:val="bullet"/>
      <w:lvlText w:val=""/>
      <w:lvlJc w:val="left"/>
      <w:pPr>
        <w:ind w:left="6405"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5D84324"/>
    <w:multiLevelType w:val="multilevel"/>
    <w:tmpl w:val="F3A6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num>
  <w:num w:numId="4">
    <w:abstractNumId w:val="8"/>
  </w:num>
  <w:num w:numId="5">
    <w:abstractNumId w:val="3"/>
  </w:num>
  <w:num w:numId="6">
    <w:abstractNumId w:val="0"/>
  </w:num>
  <w:num w:numId="7">
    <w:abstractNumId w:val="7"/>
  </w:num>
  <w:num w:numId="8">
    <w:abstractNumId w:val="10"/>
  </w:num>
  <w:num w:numId="9">
    <w:abstractNumId w:val="1"/>
  </w:num>
  <w:num w:numId="10">
    <w:abstractNumId w:val="6"/>
  </w:num>
  <w:num w:numId="11">
    <w:abstractNumId w:val="4"/>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0"/>
    <w:rsid w:val="000072CE"/>
    <w:rsid w:val="00013A8B"/>
    <w:rsid w:val="00014304"/>
    <w:rsid w:val="00021445"/>
    <w:rsid w:val="00027073"/>
    <w:rsid w:val="00036039"/>
    <w:rsid w:val="00037F90"/>
    <w:rsid w:val="00044F0C"/>
    <w:rsid w:val="00045B22"/>
    <w:rsid w:val="00074870"/>
    <w:rsid w:val="000875BF"/>
    <w:rsid w:val="00091517"/>
    <w:rsid w:val="00096D8C"/>
    <w:rsid w:val="000A34CB"/>
    <w:rsid w:val="000B1B84"/>
    <w:rsid w:val="000C0B65"/>
    <w:rsid w:val="000D617B"/>
    <w:rsid w:val="000E3D42"/>
    <w:rsid w:val="000E5884"/>
    <w:rsid w:val="00101277"/>
    <w:rsid w:val="00112822"/>
    <w:rsid w:val="00122BD5"/>
    <w:rsid w:val="00127D6E"/>
    <w:rsid w:val="001345B5"/>
    <w:rsid w:val="00192FE9"/>
    <w:rsid w:val="001979D9"/>
    <w:rsid w:val="001B7DEE"/>
    <w:rsid w:val="001C0BC3"/>
    <w:rsid w:val="001D6BCF"/>
    <w:rsid w:val="001D772B"/>
    <w:rsid w:val="001E01CA"/>
    <w:rsid w:val="001E112C"/>
    <w:rsid w:val="001F06E0"/>
    <w:rsid w:val="001F4031"/>
    <w:rsid w:val="002060D9"/>
    <w:rsid w:val="00226822"/>
    <w:rsid w:val="00244813"/>
    <w:rsid w:val="00260594"/>
    <w:rsid w:val="002642BC"/>
    <w:rsid w:val="00285017"/>
    <w:rsid w:val="00291B08"/>
    <w:rsid w:val="0029206B"/>
    <w:rsid w:val="002A2D2E"/>
    <w:rsid w:val="002A7167"/>
    <w:rsid w:val="002B12B9"/>
    <w:rsid w:val="002B75C8"/>
    <w:rsid w:val="002C43C6"/>
    <w:rsid w:val="002D2573"/>
    <w:rsid w:val="002D5E48"/>
    <w:rsid w:val="002E51E4"/>
    <w:rsid w:val="003112CC"/>
    <w:rsid w:val="00333C22"/>
    <w:rsid w:val="00343749"/>
    <w:rsid w:val="00344C80"/>
    <w:rsid w:val="00357D50"/>
    <w:rsid w:val="00366A91"/>
    <w:rsid w:val="003925DC"/>
    <w:rsid w:val="003A1088"/>
    <w:rsid w:val="003A1FB1"/>
    <w:rsid w:val="003B0550"/>
    <w:rsid w:val="003B694F"/>
    <w:rsid w:val="003C72A0"/>
    <w:rsid w:val="003E19F0"/>
    <w:rsid w:val="003F171C"/>
    <w:rsid w:val="003F7CD9"/>
    <w:rsid w:val="00404565"/>
    <w:rsid w:val="00412FC5"/>
    <w:rsid w:val="00422276"/>
    <w:rsid w:val="004242F1"/>
    <w:rsid w:val="00445A00"/>
    <w:rsid w:val="004473E7"/>
    <w:rsid w:val="00451B0F"/>
    <w:rsid w:val="0046125F"/>
    <w:rsid w:val="004655FE"/>
    <w:rsid w:val="0047212F"/>
    <w:rsid w:val="00473A25"/>
    <w:rsid w:val="00475E74"/>
    <w:rsid w:val="00483BAF"/>
    <w:rsid w:val="00487524"/>
    <w:rsid w:val="00494CCB"/>
    <w:rsid w:val="00496106"/>
    <w:rsid w:val="004A3090"/>
    <w:rsid w:val="004C12D0"/>
    <w:rsid w:val="004C2C2D"/>
    <w:rsid w:val="004C2EE3"/>
    <w:rsid w:val="004E4A22"/>
    <w:rsid w:val="004F3925"/>
    <w:rsid w:val="004F6D1F"/>
    <w:rsid w:val="005059F3"/>
    <w:rsid w:val="005109B0"/>
    <w:rsid w:val="00511968"/>
    <w:rsid w:val="005167A4"/>
    <w:rsid w:val="005376B6"/>
    <w:rsid w:val="0055614C"/>
    <w:rsid w:val="005735DD"/>
    <w:rsid w:val="005A05B9"/>
    <w:rsid w:val="005A72ED"/>
    <w:rsid w:val="005B50F9"/>
    <w:rsid w:val="005D068B"/>
    <w:rsid w:val="005D1270"/>
    <w:rsid w:val="005D3892"/>
    <w:rsid w:val="005E0FEE"/>
    <w:rsid w:val="005E6686"/>
    <w:rsid w:val="0060679A"/>
    <w:rsid w:val="00607BA5"/>
    <w:rsid w:val="00626172"/>
    <w:rsid w:val="00626EB6"/>
    <w:rsid w:val="00631EE7"/>
    <w:rsid w:val="006342AF"/>
    <w:rsid w:val="006353A3"/>
    <w:rsid w:val="00636682"/>
    <w:rsid w:val="00655D03"/>
    <w:rsid w:val="00673338"/>
    <w:rsid w:val="006750A1"/>
    <w:rsid w:val="00683F84"/>
    <w:rsid w:val="006908A3"/>
    <w:rsid w:val="00692AED"/>
    <w:rsid w:val="00697990"/>
    <w:rsid w:val="006A6A81"/>
    <w:rsid w:val="006E1AC6"/>
    <w:rsid w:val="006E26AF"/>
    <w:rsid w:val="006F7393"/>
    <w:rsid w:val="0070224F"/>
    <w:rsid w:val="00706DDB"/>
    <w:rsid w:val="007115F7"/>
    <w:rsid w:val="00712455"/>
    <w:rsid w:val="007371F9"/>
    <w:rsid w:val="00740BBA"/>
    <w:rsid w:val="007468AB"/>
    <w:rsid w:val="00773BC7"/>
    <w:rsid w:val="00785689"/>
    <w:rsid w:val="007921B8"/>
    <w:rsid w:val="0079754B"/>
    <w:rsid w:val="007A1E6D"/>
    <w:rsid w:val="007B6D75"/>
    <w:rsid w:val="007C10C4"/>
    <w:rsid w:val="007C2E33"/>
    <w:rsid w:val="007C7067"/>
    <w:rsid w:val="00810077"/>
    <w:rsid w:val="0081401F"/>
    <w:rsid w:val="00820CD2"/>
    <w:rsid w:val="00822CE0"/>
    <w:rsid w:val="00837C62"/>
    <w:rsid w:val="00841AB1"/>
    <w:rsid w:val="00850400"/>
    <w:rsid w:val="00875FF9"/>
    <w:rsid w:val="008C22FD"/>
    <w:rsid w:val="008C2C7B"/>
    <w:rsid w:val="008F2536"/>
    <w:rsid w:val="008F65C3"/>
    <w:rsid w:val="00910F12"/>
    <w:rsid w:val="009149EB"/>
    <w:rsid w:val="00926503"/>
    <w:rsid w:val="00930ECF"/>
    <w:rsid w:val="00964339"/>
    <w:rsid w:val="009645C7"/>
    <w:rsid w:val="00976B74"/>
    <w:rsid w:val="00982009"/>
    <w:rsid w:val="0098296F"/>
    <w:rsid w:val="009838BC"/>
    <w:rsid w:val="009A1182"/>
    <w:rsid w:val="009A4B1D"/>
    <w:rsid w:val="009C6EEB"/>
    <w:rsid w:val="009D079C"/>
    <w:rsid w:val="009E468B"/>
    <w:rsid w:val="009F712A"/>
    <w:rsid w:val="00A01409"/>
    <w:rsid w:val="00A07B75"/>
    <w:rsid w:val="00A11C4F"/>
    <w:rsid w:val="00A11FD5"/>
    <w:rsid w:val="00A17073"/>
    <w:rsid w:val="00A227D3"/>
    <w:rsid w:val="00A377A5"/>
    <w:rsid w:val="00A4089E"/>
    <w:rsid w:val="00A44DB5"/>
    <w:rsid w:val="00A45F4F"/>
    <w:rsid w:val="00A460E6"/>
    <w:rsid w:val="00A600A9"/>
    <w:rsid w:val="00A72403"/>
    <w:rsid w:val="00A74DCD"/>
    <w:rsid w:val="00A80346"/>
    <w:rsid w:val="00A82E21"/>
    <w:rsid w:val="00A866AC"/>
    <w:rsid w:val="00A95498"/>
    <w:rsid w:val="00AA55B7"/>
    <w:rsid w:val="00AA5B9E"/>
    <w:rsid w:val="00AB2407"/>
    <w:rsid w:val="00AB53DF"/>
    <w:rsid w:val="00AE3BE4"/>
    <w:rsid w:val="00AE527F"/>
    <w:rsid w:val="00AF7072"/>
    <w:rsid w:val="00B07E5C"/>
    <w:rsid w:val="00B326E3"/>
    <w:rsid w:val="00B811F7"/>
    <w:rsid w:val="00B846C0"/>
    <w:rsid w:val="00B851CF"/>
    <w:rsid w:val="00B85813"/>
    <w:rsid w:val="00BA488E"/>
    <w:rsid w:val="00BA5DC6"/>
    <w:rsid w:val="00BA6196"/>
    <w:rsid w:val="00BA78F0"/>
    <w:rsid w:val="00BB4D28"/>
    <w:rsid w:val="00BC6D8C"/>
    <w:rsid w:val="00BE47E3"/>
    <w:rsid w:val="00BF6069"/>
    <w:rsid w:val="00C00B92"/>
    <w:rsid w:val="00C130A5"/>
    <w:rsid w:val="00C16AF2"/>
    <w:rsid w:val="00C34006"/>
    <w:rsid w:val="00C34CC4"/>
    <w:rsid w:val="00C4163E"/>
    <w:rsid w:val="00C426B1"/>
    <w:rsid w:val="00C573A0"/>
    <w:rsid w:val="00C62C05"/>
    <w:rsid w:val="00C63A37"/>
    <w:rsid w:val="00C67CDC"/>
    <w:rsid w:val="00C74B4F"/>
    <w:rsid w:val="00C82B6B"/>
    <w:rsid w:val="00C90D6A"/>
    <w:rsid w:val="00C93B27"/>
    <w:rsid w:val="00C96A74"/>
    <w:rsid w:val="00C96CB4"/>
    <w:rsid w:val="00CB104B"/>
    <w:rsid w:val="00CB5BCA"/>
    <w:rsid w:val="00CC40EC"/>
    <w:rsid w:val="00CC72B6"/>
    <w:rsid w:val="00CE1E2D"/>
    <w:rsid w:val="00D0218D"/>
    <w:rsid w:val="00D059B2"/>
    <w:rsid w:val="00D168E9"/>
    <w:rsid w:val="00D216CD"/>
    <w:rsid w:val="00D33B36"/>
    <w:rsid w:val="00D35101"/>
    <w:rsid w:val="00D43942"/>
    <w:rsid w:val="00D44BA6"/>
    <w:rsid w:val="00D51B0E"/>
    <w:rsid w:val="00D62479"/>
    <w:rsid w:val="00D63A8F"/>
    <w:rsid w:val="00D64710"/>
    <w:rsid w:val="00D70A7C"/>
    <w:rsid w:val="00DA2529"/>
    <w:rsid w:val="00DA77E5"/>
    <w:rsid w:val="00DB130A"/>
    <w:rsid w:val="00DB5D6C"/>
    <w:rsid w:val="00DC10A1"/>
    <w:rsid w:val="00DC34AB"/>
    <w:rsid w:val="00DC655F"/>
    <w:rsid w:val="00DD7EBD"/>
    <w:rsid w:val="00DE337B"/>
    <w:rsid w:val="00DE6E96"/>
    <w:rsid w:val="00DF62B6"/>
    <w:rsid w:val="00E07225"/>
    <w:rsid w:val="00E1012A"/>
    <w:rsid w:val="00E155B7"/>
    <w:rsid w:val="00E171D8"/>
    <w:rsid w:val="00E361CA"/>
    <w:rsid w:val="00E41361"/>
    <w:rsid w:val="00E5409F"/>
    <w:rsid w:val="00E56E38"/>
    <w:rsid w:val="00E60668"/>
    <w:rsid w:val="00E73C7C"/>
    <w:rsid w:val="00E82A22"/>
    <w:rsid w:val="00E942B3"/>
    <w:rsid w:val="00E95F73"/>
    <w:rsid w:val="00EB3C0F"/>
    <w:rsid w:val="00EC0185"/>
    <w:rsid w:val="00ED54EB"/>
    <w:rsid w:val="00EF136B"/>
    <w:rsid w:val="00EF5861"/>
    <w:rsid w:val="00F021FA"/>
    <w:rsid w:val="00F101BC"/>
    <w:rsid w:val="00F1086C"/>
    <w:rsid w:val="00F11FB5"/>
    <w:rsid w:val="00F122E2"/>
    <w:rsid w:val="00F14DCD"/>
    <w:rsid w:val="00F16B46"/>
    <w:rsid w:val="00F44D49"/>
    <w:rsid w:val="00F5569E"/>
    <w:rsid w:val="00F57ACA"/>
    <w:rsid w:val="00F62E97"/>
    <w:rsid w:val="00F64209"/>
    <w:rsid w:val="00F65C9F"/>
    <w:rsid w:val="00F72330"/>
    <w:rsid w:val="00F93BF5"/>
    <w:rsid w:val="00F95AAF"/>
    <w:rsid w:val="00F96F63"/>
    <w:rsid w:val="00FB5A41"/>
    <w:rsid w:val="00FB7B8B"/>
    <w:rsid w:val="00FE1A0D"/>
    <w:rsid w:val="00FE246F"/>
    <w:rsid w:val="00FF03EA"/>
    <w:rsid w:val="00FF62BD"/>
    <w:rsid w:val="4439E8D7"/>
    <w:rsid w:val="5EFBC5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C073A733-E661-4578-897F-78A8D47A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F7072"/>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72330"/>
    <w:rPr>
      <w:rFonts w:ascii="Segoe UI" w:hAnsi="Segoe UI" w:cs="Segoe UI"/>
      <w:sz w:val="18"/>
      <w:szCs w:val="18"/>
    </w:rPr>
  </w:style>
  <w:style w:type="character" w:customStyle="1" w:styleId="BalloonTextChar">
    <w:name w:val="Balloon Text Char"/>
    <w:link w:val="BalloonText"/>
    <w:uiPriority w:val="99"/>
    <w:semiHidden/>
    <w:rsid w:val="00F72330"/>
    <w:rPr>
      <w:rFonts w:ascii="Segoe UI" w:hAnsi="Segoe UI" w:cs="Segoe UI"/>
      <w:snapToGrid w:val="0"/>
      <w:kern w:val="28"/>
      <w:sz w:val="18"/>
      <w:szCs w:val="18"/>
      <w:lang w:bidi="ar-SA"/>
    </w:rPr>
  </w:style>
  <w:style w:type="character" w:customStyle="1" w:styleId="UnresolvedMention1">
    <w:name w:val="Unresolved Mention1"/>
    <w:uiPriority w:val="99"/>
    <w:semiHidden/>
    <w:unhideWhenUsed/>
    <w:rsid w:val="00F72330"/>
    <w:rPr>
      <w:color w:val="605E5C"/>
      <w:shd w:val="clear" w:color="auto" w:fill="E1DFDD"/>
    </w:rPr>
  </w:style>
  <w:style w:type="character" w:styleId="CommentReference">
    <w:name w:val="annotation reference"/>
    <w:uiPriority w:val="99"/>
    <w:semiHidden/>
    <w:unhideWhenUsed/>
    <w:rsid w:val="00A72403"/>
    <w:rPr>
      <w:sz w:val="16"/>
      <w:szCs w:val="16"/>
    </w:rPr>
  </w:style>
  <w:style w:type="paragraph" w:styleId="CommentText">
    <w:name w:val="annotation text"/>
    <w:basedOn w:val="Normal"/>
    <w:link w:val="CommentTextChar"/>
    <w:uiPriority w:val="99"/>
    <w:semiHidden/>
    <w:unhideWhenUsed/>
    <w:rsid w:val="00A72403"/>
    <w:rPr>
      <w:sz w:val="20"/>
    </w:rPr>
  </w:style>
  <w:style w:type="character" w:customStyle="1" w:styleId="CommentTextChar">
    <w:name w:val="Comment Text Char"/>
    <w:link w:val="CommentText"/>
    <w:uiPriority w:val="99"/>
    <w:semiHidden/>
    <w:rsid w:val="00A72403"/>
    <w:rPr>
      <w:snapToGrid w:val="0"/>
      <w:kern w:val="28"/>
      <w:lang w:bidi="ar-SA"/>
    </w:rPr>
  </w:style>
  <w:style w:type="paragraph" w:styleId="CommentSubject">
    <w:name w:val="annotation subject"/>
    <w:basedOn w:val="CommentText"/>
    <w:next w:val="CommentText"/>
    <w:link w:val="CommentSubjectChar"/>
    <w:uiPriority w:val="99"/>
    <w:semiHidden/>
    <w:unhideWhenUsed/>
    <w:rsid w:val="00A72403"/>
    <w:rPr>
      <w:b/>
      <w:bCs/>
    </w:rPr>
  </w:style>
  <w:style w:type="character" w:customStyle="1" w:styleId="CommentSubjectChar">
    <w:name w:val="Comment Subject Char"/>
    <w:link w:val="CommentSubject"/>
    <w:uiPriority w:val="99"/>
    <w:semiHidden/>
    <w:rsid w:val="00A72403"/>
    <w:rPr>
      <w:b/>
      <w:bCs/>
      <w:snapToGrid w:val="0"/>
      <w:kern w:val="28"/>
      <w:lang w:bidi="ar-SA"/>
    </w:rPr>
  </w:style>
  <w:style w:type="paragraph" w:styleId="Revision">
    <w:name w:val="Revision"/>
    <w:hidden/>
    <w:uiPriority w:val="99"/>
    <w:semiHidden/>
    <w:rsid w:val="00C93B27"/>
    <w:rPr>
      <w:snapToGrid w:val="0"/>
      <w:kern w:val="28"/>
      <w:sz w:val="22"/>
    </w:rPr>
  </w:style>
  <w:style w:type="character" w:customStyle="1" w:styleId="UnresolvedMention2">
    <w:name w:val="Unresolved Mention2"/>
    <w:uiPriority w:val="99"/>
    <w:semiHidden/>
    <w:unhideWhenUsed/>
    <w:rsid w:val="00BF6069"/>
    <w:rPr>
      <w:color w:val="605E5C"/>
      <w:shd w:val="clear" w:color="auto" w:fill="E1DFDD"/>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basedOn w:val="DefaultParagraphFont"/>
    <w:link w:val="FootnoteText"/>
    <w:rsid w:val="00D43942"/>
  </w:style>
  <w:style w:type="paragraph" w:customStyle="1" w:styleId="paragraph">
    <w:name w:val="paragraph"/>
    <w:basedOn w:val="Normal"/>
    <w:rsid w:val="00E60668"/>
    <w:pPr>
      <w:widowControl/>
      <w:spacing w:before="100" w:beforeAutospacing="1" w:after="100" w:afterAutospacing="1"/>
    </w:pPr>
    <w:rPr>
      <w:snapToGrid/>
      <w:kern w:val="0"/>
      <w:sz w:val="24"/>
      <w:szCs w:val="24"/>
    </w:rPr>
  </w:style>
  <w:style w:type="character" w:customStyle="1" w:styleId="normaltextrun">
    <w:name w:val="normaltextrun"/>
    <w:rsid w:val="00E60668"/>
  </w:style>
  <w:style w:type="character" w:customStyle="1" w:styleId="eop">
    <w:name w:val="eop"/>
    <w:rsid w:val="00E60668"/>
  </w:style>
  <w:style w:type="character" w:customStyle="1" w:styleId="spellingerror">
    <w:name w:val="spellingerror"/>
    <w:rsid w:val="00E6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hairmansAAA@fcc.gov" TargetMode="External" /><Relationship Id="rId5" Type="http://schemas.openxmlformats.org/officeDocument/2006/relationships/hyperlink" Target="mailto:A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