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34756F" w:rsidRPr="00D8511F" w:rsidP="0034756F" w14:paraId="36BA24DA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1E248122" w14:textId="77777777">
      <w:pPr>
        <w:pStyle w:val="Default"/>
        <w:spacing w:line="235" w:lineRule="auto"/>
        <w:rPr>
          <w:sz w:val="22"/>
          <w:szCs w:val="22"/>
        </w:rPr>
      </w:pPr>
    </w:p>
    <w:p w:rsidR="0034756F" w:rsidRPr="009E01AA" w:rsidP="0034756F" w14:paraId="797AC931" w14:textId="77777777">
      <w:pPr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518B0858" w14:textId="77777777" w:rsidTr="004D5A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4756F" w:rsidP="004D5AE9" w14:paraId="768566D1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34756F" w:rsidRPr="009E01AA" w:rsidP="004D5AE9" w14:paraId="76C6503E" w14:textId="32AF1BE1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Arden</w:t>
            </w:r>
            <w:r w:rsidRPr="009E01AA" w:rsidR="00362B41">
              <w:rPr>
                <w:sz w:val="22"/>
                <w:szCs w:val="22"/>
              </w:rPr>
              <w:t>, (202) 418-</w:t>
            </w:r>
            <w:r>
              <w:rPr>
                <w:sz w:val="22"/>
                <w:szCs w:val="22"/>
              </w:rPr>
              <w:t>0288</w:t>
            </w:r>
            <w:r w:rsidRPr="009E01AA" w:rsidR="00362B41">
              <w:rPr>
                <w:sz w:val="22"/>
                <w:szCs w:val="22"/>
              </w:rPr>
              <w:t xml:space="preserve"> </w:t>
            </w:r>
          </w:p>
          <w:p w:rsidR="0034756F" w:rsidRPr="009E01AA" w:rsidP="004D5AE9" w14:paraId="31013F27" w14:textId="19E8377F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</w:t>
            </w:r>
            <w:r w:rsidRPr="009E01AA" w:rsidR="00362B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arden</w:t>
            </w:r>
            <w:r w:rsidRPr="009E01AA" w:rsidR="00362B41">
              <w:rPr>
                <w:sz w:val="22"/>
                <w:szCs w:val="22"/>
              </w:rPr>
              <w:t xml:space="preserve">@fcc.gov </w:t>
            </w:r>
          </w:p>
          <w:p w:rsidR="0034756F" w:rsidP="004D5AE9" w14:paraId="17E092E9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4756F" w:rsidRPr="00847941" w:rsidP="004D5AE9" w14:paraId="1D70C306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34756F" w:rsidP="004D5AE9" w14:paraId="09F6708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4E46EEF6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124A3500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43E00E7A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0598311F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3AA11AB9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4C3622" w:rsidRPr="00AF01C9" w:rsidP="004C3622" w14:paraId="72C3927B" w14:textId="7AD7AB9A">
      <w:pPr>
        <w:spacing w:after="120" w:line="235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Commissioner </w:t>
      </w:r>
      <w:r w:rsidRPr="00AF01C9" w:rsidR="00D93A1D">
        <w:rPr>
          <w:b/>
          <w:sz w:val="26"/>
          <w:szCs w:val="26"/>
        </w:rPr>
        <w:t xml:space="preserve">Carr </w:t>
      </w:r>
      <w:r w:rsidRPr="00AF01C9" w:rsidR="00362B41">
        <w:rPr>
          <w:b/>
          <w:sz w:val="26"/>
          <w:szCs w:val="26"/>
        </w:rPr>
        <w:t xml:space="preserve">to Visit </w:t>
      </w:r>
      <w:r w:rsidR="003A63AB">
        <w:rPr>
          <w:b/>
          <w:sz w:val="26"/>
          <w:szCs w:val="26"/>
        </w:rPr>
        <w:t xml:space="preserve">Ohio </w:t>
      </w:r>
      <w:r w:rsidR="00695A1C">
        <w:rPr>
          <w:b/>
          <w:sz w:val="26"/>
          <w:szCs w:val="26"/>
        </w:rPr>
        <w:t xml:space="preserve">with Congressman </w:t>
      </w:r>
      <w:r w:rsidR="00695A1C">
        <w:rPr>
          <w:b/>
          <w:sz w:val="26"/>
          <w:szCs w:val="26"/>
        </w:rPr>
        <w:t>Latta</w:t>
      </w:r>
    </w:p>
    <w:p w:rsidR="004C3622" w:rsidRPr="004C3622" w:rsidP="0034756F" w14:paraId="53D77DC1" w14:textId="62F7920E">
      <w:pPr>
        <w:spacing w:line="235" w:lineRule="auto"/>
        <w:jc w:val="center"/>
        <w:rPr>
          <w:b/>
          <w:i/>
        </w:rPr>
      </w:pPr>
      <w:r>
        <w:rPr>
          <w:b/>
          <w:i/>
        </w:rPr>
        <w:t xml:space="preserve">Focus on </w:t>
      </w:r>
      <w:r w:rsidR="007B6FD3">
        <w:rPr>
          <w:b/>
          <w:i/>
        </w:rPr>
        <w:t xml:space="preserve">FCC Support for COVID Response, </w:t>
      </w:r>
      <w:r w:rsidR="009F1B51">
        <w:rPr>
          <w:b/>
          <w:i/>
        </w:rPr>
        <w:t>Telehealth</w:t>
      </w:r>
      <w:r w:rsidR="00695A1C">
        <w:rPr>
          <w:b/>
          <w:i/>
        </w:rPr>
        <w:t>,</w:t>
      </w:r>
      <w:r w:rsidR="003A63AB">
        <w:rPr>
          <w:b/>
          <w:i/>
        </w:rPr>
        <w:t xml:space="preserve"> and </w:t>
      </w:r>
      <w:r w:rsidR="00EA6A3C">
        <w:rPr>
          <w:b/>
          <w:i/>
        </w:rPr>
        <w:t>Remote Learning</w:t>
      </w:r>
    </w:p>
    <w:p w:rsidR="0034756F" w:rsidRPr="009E01AA" w:rsidP="0034756F" w14:paraId="0D0045BC" w14:textId="77777777">
      <w:pPr>
        <w:spacing w:line="235" w:lineRule="auto"/>
        <w:jc w:val="center"/>
        <w:rPr>
          <w:b/>
          <w:sz w:val="22"/>
          <w:szCs w:val="22"/>
        </w:rPr>
      </w:pPr>
    </w:p>
    <w:p w:rsidR="00FD035B" w:rsidP="004C3622" w14:paraId="5E7FF0FF" w14:textId="6D2B31D6">
      <w:pPr>
        <w:rPr>
          <w:sz w:val="22"/>
          <w:szCs w:val="22"/>
        </w:rPr>
      </w:pPr>
      <w:r w:rsidRPr="00FE4199">
        <w:rPr>
          <w:sz w:val="22"/>
          <w:szCs w:val="22"/>
        </w:rPr>
        <w:t>WASHINGTON, DC</w:t>
      </w:r>
      <w:r w:rsidR="00CA1ABC">
        <w:rPr>
          <w:sz w:val="22"/>
          <w:szCs w:val="22"/>
        </w:rPr>
        <w:t>,</w:t>
      </w:r>
      <w:r w:rsidRPr="00FE4199">
        <w:rPr>
          <w:sz w:val="22"/>
          <w:szCs w:val="22"/>
        </w:rPr>
        <w:t xml:space="preserve"> </w:t>
      </w:r>
      <w:r w:rsidR="003A63AB">
        <w:rPr>
          <w:sz w:val="22"/>
          <w:szCs w:val="22"/>
        </w:rPr>
        <w:t>September</w:t>
      </w:r>
      <w:r w:rsidR="009F1B51">
        <w:rPr>
          <w:sz w:val="22"/>
          <w:szCs w:val="22"/>
        </w:rPr>
        <w:t xml:space="preserve"> </w:t>
      </w:r>
      <w:r w:rsidR="003A63AB">
        <w:rPr>
          <w:sz w:val="22"/>
          <w:szCs w:val="22"/>
        </w:rPr>
        <w:t>3</w:t>
      </w:r>
      <w:r w:rsidRPr="00FE4199">
        <w:rPr>
          <w:sz w:val="22"/>
          <w:szCs w:val="22"/>
        </w:rPr>
        <w:t>, 20</w:t>
      </w:r>
      <w:r w:rsidR="004C3622">
        <w:rPr>
          <w:sz w:val="22"/>
          <w:szCs w:val="22"/>
        </w:rPr>
        <w:t>20</w:t>
      </w:r>
      <w:r w:rsidR="00CA1ABC">
        <w:rPr>
          <w:sz w:val="22"/>
          <w:szCs w:val="22"/>
        </w:rPr>
        <w:t>—</w:t>
      </w:r>
      <w:r w:rsidR="003A63AB">
        <w:rPr>
          <w:sz w:val="22"/>
          <w:szCs w:val="22"/>
        </w:rPr>
        <w:t xml:space="preserve">Today, </w:t>
      </w:r>
      <w:r w:rsidR="00CA1ABC">
        <w:rPr>
          <w:sz w:val="22"/>
          <w:szCs w:val="22"/>
        </w:rPr>
        <w:t>F</w:t>
      </w:r>
      <w:r w:rsidRPr="00FE4199">
        <w:rPr>
          <w:sz w:val="22"/>
          <w:szCs w:val="22"/>
        </w:rPr>
        <w:t>CC Commissioner Brendan Carr</w:t>
      </w:r>
      <w:r w:rsidR="00FF41FB">
        <w:rPr>
          <w:sz w:val="22"/>
          <w:szCs w:val="22"/>
        </w:rPr>
        <w:t xml:space="preserve"> </w:t>
      </w:r>
      <w:r w:rsidR="003A63AB">
        <w:rPr>
          <w:sz w:val="22"/>
          <w:szCs w:val="22"/>
        </w:rPr>
        <w:t xml:space="preserve">will </w:t>
      </w:r>
      <w:r w:rsidR="00B701B5">
        <w:rPr>
          <w:sz w:val="22"/>
          <w:szCs w:val="22"/>
        </w:rPr>
        <w:t>visit</w:t>
      </w:r>
      <w:r w:rsidR="00FF41FB">
        <w:rPr>
          <w:sz w:val="22"/>
          <w:szCs w:val="22"/>
        </w:rPr>
        <w:t xml:space="preserve"> </w:t>
      </w:r>
      <w:r w:rsidR="003A63AB">
        <w:rPr>
          <w:sz w:val="22"/>
          <w:szCs w:val="22"/>
        </w:rPr>
        <w:t xml:space="preserve">Ohio </w:t>
      </w:r>
      <w:r w:rsidR="00B701B5">
        <w:rPr>
          <w:sz w:val="22"/>
          <w:szCs w:val="22"/>
        </w:rPr>
        <w:t>for events</w:t>
      </w:r>
      <w:r w:rsidR="00CA1ABC">
        <w:rPr>
          <w:sz w:val="22"/>
          <w:szCs w:val="22"/>
        </w:rPr>
        <w:t xml:space="preserve"> focused on </w:t>
      </w:r>
      <w:r w:rsidR="003A63AB">
        <w:rPr>
          <w:sz w:val="22"/>
          <w:szCs w:val="22"/>
        </w:rPr>
        <w:t xml:space="preserve">the FCC’s role in responding to the COVID-19 pandemic.  He will visit a number of sites with </w:t>
      </w:r>
      <w:r w:rsidR="007B6FD3">
        <w:rPr>
          <w:sz w:val="22"/>
          <w:szCs w:val="22"/>
        </w:rPr>
        <w:t xml:space="preserve">Congressman </w:t>
      </w:r>
      <w:r w:rsidR="003A63AB">
        <w:rPr>
          <w:sz w:val="22"/>
          <w:szCs w:val="22"/>
        </w:rPr>
        <w:t xml:space="preserve">Bob </w:t>
      </w:r>
      <w:r w:rsidR="003A63AB">
        <w:rPr>
          <w:sz w:val="22"/>
          <w:szCs w:val="22"/>
        </w:rPr>
        <w:t>Latta</w:t>
      </w:r>
      <w:r w:rsidR="007B6FD3">
        <w:rPr>
          <w:sz w:val="22"/>
          <w:szCs w:val="22"/>
        </w:rPr>
        <w:t xml:space="preserve">, Ranking Member of the House Energy and Commerce </w:t>
      </w:r>
      <w:r w:rsidR="004862A5">
        <w:rPr>
          <w:sz w:val="22"/>
          <w:szCs w:val="22"/>
        </w:rPr>
        <w:t>Communications and Technology Subc</w:t>
      </w:r>
      <w:r w:rsidR="007B6FD3">
        <w:rPr>
          <w:sz w:val="22"/>
          <w:szCs w:val="22"/>
        </w:rPr>
        <w:t>ommittee.</w:t>
      </w:r>
    </w:p>
    <w:p w:rsidR="00BA353A" w:rsidP="0034756F" w14:paraId="6D4D4D36" w14:textId="77777777">
      <w:pPr>
        <w:spacing w:line="235" w:lineRule="auto"/>
        <w:rPr>
          <w:sz w:val="22"/>
          <w:szCs w:val="22"/>
        </w:rPr>
      </w:pPr>
    </w:p>
    <w:p w:rsidR="00734215" w:rsidP="0034756F" w14:paraId="49980402" w14:textId="1DD68566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Carr </w:t>
      </w:r>
      <w:r w:rsidR="00B701B5">
        <w:rPr>
          <w:sz w:val="22"/>
          <w:szCs w:val="22"/>
        </w:rPr>
        <w:t xml:space="preserve">will first join Rep. </w:t>
      </w:r>
      <w:r w:rsidR="00B701B5">
        <w:rPr>
          <w:sz w:val="22"/>
          <w:szCs w:val="22"/>
        </w:rPr>
        <w:t>Latta</w:t>
      </w:r>
      <w:r w:rsidR="00B701B5">
        <w:rPr>
          <w:sz w:val="22"/>
          <w:szCs w:val="22"/>
        </w:rPr>
        <w:t xml:space="preserve"> </w:t>
      </w:r>
      <w:r w:rsidR="009F1B51">
        <w:rPr>
          <w:sz w:val="22"/>
          <w:szCs w:val="22"/>
        </w:rPr>
        <w:t xml:space="preserve">in </w:t>
      </w:r>
      <w:r w:rsidR="003A63AB">
        <w:rPr>
          <w:sz w:val="22"/>
          <w:szCs w:val="22"/>
        </w:rPr>
        <w:t>Defiance, O</w:t>
      </w:r>
      <w:r w:rsidR="00E31AA6">
        <w:rPr>
          <w:sz w:val="22"/>
          <w:szCs w:val="22"/>
        </w:rPr>
        <w:t>hio</w:t>
      </w:r>
      <w:r w:rsidR="00695A1C">
        <w:rPr>
          <w:sz w:val="22"/>
          <w:szCs w:val="22"/>
        </w:rPr>
        <w:t>,</w:t>
      </w:r>
      <w:r w:rsidR="003A6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 w:rsidR="009F1B51">
        <w:rPr>
          <w:sz w:val="22"/>
          <w:szCs w:val="22"/>
        </w:rPr>
        <w:t xml:space="preserve">a visit to a </w:t>
      </w:r>
      <w:r w:rsidR="00E31AA6">
        <w:rPr>
          <w:sz w:val="22"/>
          <w:szCs w:val="22"/>
        </w:rPr>
        <w:t xml:space="preserve">local </w:t>
      </w:r>
      <w:r w:rsidR="007B6FD3">
        <w:rPr>
          <w:sz w:val="22"/>
          <w:szCs w:val="22"/>
        </w:rPr>
        <w:t>Internet</w:t>
      </w:r>
      <w:r w:rsidR="00E21C7C">
        <w:rPr>
          <w:sz w:val="22"/>
          <w:szCs w:val="22"/>
        </w:rPr>
        <w:t xml:space="preserve"> </w:t>
      </w:r>
      <w:r w:rsidR="00A7569A">
        <w:rPr>
          <w:sz w:val="22"/>
          <w:szCs w:val="22"/>
        </w:rPr>
        <w:t>provider that is</w:t>
      </w:r>
      <w:r w:rsidR="00E21C7C">
        <w:rPr>
          <w:sz w:val="22"/>
          <w:szCs w:val="22"/>
        </w:rPr>
        <w:t xml:space="preserve"> </w:t>
      </w:r>
      <w:r w:rsidR="00E31AA6">
        <w:rPr>
          <w:sz w:val="22"/>
          <w:szCs w:val="22"/>
        </w:rPr>
        <w:t xml:space="preserve">connecting households with K-12 and college students and </w:t>
      </w:r>
      <w:r w:rsidR="007B6FD3">
        <w:rPr>
          <w:sz w:val="22"/>
          <w:szCs w:val="22"/>
        </w:rPr>
        <w:t>building</w:t>
      </w:r>
      <w:r w:rsidR="00B701B5">
        <w:rPr>
          <w:sz w:val="22"/>
          <w:szCs w:val="22"/>
        </w:rPr>
        <w:t xml:space="preserve"> public Wi-Fi hotspots pursuant to </w:t>
      </w:r>
      <w:r w:rsidR="00695A1C">
        <w:rPr>
          <w:sz w:val="22"/>
          <w:szCs w:val="22"/>
        </w:rPr>
        <w:t>special authority</w:t>
      </w:r>
      <w:r w:rsidR="00E21C7C">
        <w:rPr>
          <w:sz w:val="22"/>
          <w:szCs w:val="22"/>
        </w:rPr>
        <w:t xml:space="preserve"> granted </w:t>
      </w:r>
      <w:r w:rsidR="00695A1C">
        <w:rPr>
          <w:sz w:val="22"/>
          <w:szCs w:val="22"/>
        </w:rPr>
        <w:t xml:space="preserve">by the FCC </w:t>
      </w:r>
      <w:r w:rsidR="00E21C7C">
        <w:rPr>
          <w:sz w:val="22"/>
          <w:szCs w:val="22"/>
        </w:rPr>
        <w:t xml:space="preserve">during the pandemic.  </w:t>
      </w:r>
      <w:r w:rsidR="00B701B5">
        <w:rPr>
          <w:sz w:val="22"/>
          <w:szCs w:val="22"/>
        </w:rPr>
        <w:t>They</w:t>
      </w:r>
      <w:r w:rsidR="00442B02">
        <w:rPr>
          <w:sz w:val="22"/>
          <w:szCs w:val="22"/>
        </w:rPr>
        <w:t xml:space="preserve">’ll then visit a </w:t>
      </w:r>
      <w:r w:rsidR="00A7569A">
        <w:rPr>
          <w:sz w:val="22"/>
          <w:szCs w:val="22"/>
        </w:rPr>
        <w:t xml:space="preserve">behavioral </w:t>
      </w:r>
      <w:r w:rsidR="00E21C7C">
        <w:rPr>
          <w:sz w:val="22"/>
          <w:szCs w:val="22"/>
        </w:rPr>
        <w:t xml:space="preserve">health </w:t>
      </w:r>
      <w:r w:rsidR="00FE2D4D">
        <w:rPr>
          <w:sz w:val="22"/>
          <w:szCs w:val="22"/>
        </w:rPr>
        <w:t>facility</w:t>
      </w:r>
      <w:r w:rsidR="00E21C7C">
        <w:rPr>
          <w:sz w:val="22"/>
          <w:szCs w:val="22"/>
        </w:rPr>
        <w:t xml:space="preserve"> in the Toledo area that </w:t>
      </w:r>
      <w:r w:rsidR="00B701B5">
        <w:rPr>
          <w:sz w:val="22"/>
          <w:szCs w:val="22"/>
        </w:rPr>
        <w:t>is using</w:t>
      </w:r>
      <w:r w:rsidR="007B6FD3">
        <w:rPr>
          <w:sz w:val="22"/>
          <w:szCs w:val="22"/>
        </w:rPr>
        <w:t xml:space="preserve"> </w:t>
      </w:r>
      <w:r w:rsidR="00B701B5">
        <w:rPr>
          <w:sz w:val="22"/>
          <w:szCs w:val="22"/>
        </w:rPr>
        <w:t xml:space="preserve">FCC </w:t>
      </w:r>
      <w:r w:rsidR="00E21C7C">
        <w:rPr>
          <w:sz w:val="22"/>
          <w:szCs w:val="22"/>
        </w:rPr>
        <w:t xml:space="preserve">CARES Act </w:t>
      </w:r>
      <w:r w:rsidR="007B6FD3">
        <w:rPr>
          <w:sz w:val="22"/>
          <w:szCs w:val="22"/>
        </w:rPr>
        <w:t>funding</w:t>
      </w:r>
      <w:r w:rsidR="00B701B5">
        <w:rPr>
          <w:sz w:val="22"/>
          <w:szCs w:val="22"/>
        </w:rPr>
        <w:t xml:space="preserve"> </w:t>
      </w:r>
      <w:r w:rsidR="00E21C7C">
        <w:rPr>
          <w:sz w:val="22"/>
          <w:szCs w:val="22"/>
        </w:rPr>
        <w:t xml:space="preserve">to treat </w:t>
      </w:r>
      <w:r w:rsidR="00B701B5">
        <w:rPr>
          <w:sz w:val="22"/>
          <w:szCs w:val="22"/>
        </w:rPr>
        <w:t xml:space="preserve">at-risk </w:t>
      </w:r>
      <w:r w:rsidR="00E21C7C">
        <w:rPr>
          <w:sz w:val="22"/>
          <w:szCs w:val="22"/>
        </w:rPr>
        <w:t xml:space="preserve">patients </w:t>
      </w:r>
      <w:r w:rsidR="00E31AA6">
        <w:rPr>
          <w:sz w:val="22"/>
          <w:szCs w:val="22"/>
        </w:rPr>
        <w:t xml:space="preserve">remotely </w:t>
      </w:r>
      <w:r w:rsidR="00E21C7C">
        <w:rPr>
          <w:sz w:val="22"/>
          <w:szCs w:val="22"/>
        </w:rPr>
        <w:t xml:space="preserve">during the pandemic </w:t>
      </w:r>
      <w:r w:rsidR="00B701B5">
        <w:rPr>
          <w:sz w:val="22"/>
          <w:szCs w:val="22"/>
        </w:rPr>
        <w:t xml:space="preserve">using </w:t>
      </w:r>
      <w:r w:rsidR="00E21C7C">
        <w:rPr>
          <w:sz w:val="22"/>
          <w:szCs w:val="22"/>
        </w:rPr>
        <w:t>telehealth</w:t>
      </w:r>
      <w:r w:rsidR="00196EE1">
        <w:rPr>
          <w:sz w:val="22"/>
          <w:szCs w:val="22"/>
        </w:rPr>
        <w:t xml:space="preserve"> technolog</w:t>
      </w:r>
      <w:r w:rsidR="00FE3361">
        <w:rPr>
          <w:sz w:val="22"/>
          <w:szCs w:val="22"/>
        </w:rPr>
        <w:t>ies</w:t>
      </w:r>
      <w:r w:rsidR="00E21C7C">
        <w:rPr>
          <w:sz w:val="22"/>
          <w:szCs w:val="22"/>
        </w:rPr>
        <w:t xml:space="preserve">.  </w:t>
      </w:r>
      <w:r w:rsidR="003C7701">
        <w:rPr>
          <w:sz w:val="22"/>
          <w:szCs w:val="22"/>
        </w:rPr>
        <w:t>After</w:t>
      </w:r>
      <w:r w:rsidR="00E21C7C">
        <w:rPr>
          <w:sz w:val="22"/>
          <w:szCs w:val="22"/>
        </w:rPr>
        <w:t>wards</w:t>
      </w:r>
      <w:r w:rsidR="003C7701">
        <w:rPr>
          <w:sz w:val="22"/>
          <w:szCs w:val="22"/>
        </w:rPr>
        <w:t xml:space="preserve">, </w:t>
      </w:r>
      <w:r w:rsidR="00B701B5">
        <w:rPr>
          <w:sz w:val="22"/>
          <w:szCs w:val="22"/>
        </w:rPr>
        <w:t>t</w:t>
      </w:r>
      <w:r w:rsidR="003C7701">
        <w:rPr>
          <w:sz w:val="22"/>
          <w:szCs w:val="22"/>
        </w:rPr>
        <w:t>he</w:t>
      </w:r>
      <w:r w:rsidR="00B701B5">
        <w:rPr>
          <w:sz w:val="22"/>
          <w:szCs w:val="22"/>
        </w:rPr>
        <w:t>y</w:t>
      </w:r>
      <w:r w:rsidR="003C7701">
        <w:rPr>
          <w:sz w:val="22"/>
          <w:szCs w:val="22"/>
        </w:rPr>
        <w:t xml:space="preserve"> will </w:t>
      </w:r>
      <w:r w:rsidR="00442B02">
        <w:rPr>
          <w:sz w:val="22"/>
          <w:szCs w:val="22"/>
        </w:rPr>
        <w:t xml:space="preserve">tour </w:t>
      </w:r>
      <w:r w:rsidR="00E21C7C">
        <w:rPr>
          <w:sz w:val="22"/>
          <w:szCs w:val="22"/>
        </w:rPr>
        <w:t>a school in Perrysburg, O</w:t>
      </w:r>
      <w:r w:rsidR="00E31AA6">
        <w:rPr>
          <w:sz w:val="22"/>
          <w:szCs w:val="22"/>
        </w:rPr>
        <w:t>hio</w:t>
      </w:r>
      <w:r w:rsidR="00E4469D">
        <w:rPr>
          <w:sz w:val="22"/>
          <w:szCs w:val="22"/>
        </w:rPr>
        <w:t>,</w:t>
      </w:r>
      <w:r w:rsidR="00E21C7C">
        <w:rPr>
          <w:sz w:val="22"/>
          <w:szCs w:val="22"/>
        </w:rPr>
        <w:t xml:space="preserve"> that has been working with </w:t>
      </w:r>
      <w:r w:rsidR="007B6FD3">
        <w:rPr>
          <w:sz w:val="22"/>
          <w:szCs w:val="22"/>
        </w:rPr>
        <w:t>Internet</w:t>
      </w:r>
      <w:r w:rsidR="00196EE1">
        <w:rPr>
          <w:sz w:val="22"/>
          <w:szCs w:val="22"/>
        </w:rPr>
        <w:t xml:space="preserve"> </w:t>
      </w:r>
      <w:r w:rsidR="00E21C7C">
        <w:rPr>
          <w:sz w:val="22"/>
          <w:szCs w:val="22"/>
        </w:rPr>
        <w:t xml:space="preserve">providers to ensure that their students </w:t>
      </w:r>
      <w:r w:rsidR="00E4469D">
        <w:rPr>
          <w:sz w:val="22"/>
          <w:szCs w:val="22"/>
        </w:rPr>
        <w:t>can participate in</w:t>
      </w:r>
      <w:r w:rsidR="00E21C7C">
        <w:rPr>
          <w:sz w:val="22"/>
          <w:szCs w:val="22"/>
        </w:rPr>
        <w:t xml:space="preserve"> remote learning while classes </w:t>
      </w:r>
      <w:r w:rsidR="00E4469D">
        <w:rPr>
          <w:sz w:val="22"/>
          <w:szCs w:val="22"/>
        </w:rPr>
        <w:t xml:space="preserve">are taught </w:t>
      </w:r>
      <w:r w:rsidR="00E21C7C">
        <w:rPr>
          <w:sz w:val="22"/>
          <w:szCs w:val="22"/>
        </w:rPr>
        <w:t>online.</w:t>
      </w:r>
    </w:p>
    <w:p w:rsidR="00B8555D" w:rsidP="00B56B99" w14:paraId="0FEB0E6C" w14:textId="77777777">
      <w:pPr>
        <w:spacing w:line="235" w:lineRule="auto"/>
        <w:rPr>
          <w:sz w:val="22"/>
          <w:szCs w:val="22"/>
        </w:rPr>
      </w:pPr>
    </w:p>
    <w:p w:rsidR="00E21C7C" w:rsidRPr="00BA353A" w:rsidP="0034756F" w14:paraId="7C0E6C08" w14:textId="77777777">
      <w:pPr>
        <w:spacing w:line="235" w:lineRule="auto"/>
        <w:rPr>
          <w:sz w:val="22"/>
          <w:szCs w:val="22"/>
        </w:rPr>
      </w:pPr>
    </w:p>
    <w:p w:rsidR="0034756F" w:rsidP="0034756F" w14:paraId="05D30912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34756F" w:rsidRPr="009E01AA" w:rsidP="00FE3361" w14:paraId="4F5D12EB" w14:textId="77777777">
      <w:pPr>
        <w:spacing w:line="235" w:lineRule="auto"/>
        <w:rPr>
          <w:sz w:val="22"/>
          <w:szCs w:val="22"/>
        </w:rPr>
      </w:pPr>
    </w:p>
    <w:p w:rsidR="0034756F" w:rsidRPr="00361516" w:rsidP="0034756F" w14:paraId="40ABA673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34756F" w:rsidRPr="00685549" w:rsidP="0034756F" w14:paraId="141D64E5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p w:rsidR="00D641D3" w14:paraId="46B453D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82BE8"/>
    <w:rsid w:val="00084D12"/>
    <w:rsid w:val="0009428D"/>
    <w:rsid w:val="00114DDD"/>
    <w:rsid w:val="00140A60"/>
    <w:rsid w:val="001948AD"/>
    <w:rsid w:val="00196EE1"/>
    <w:rsid w:val="0023249B"/>
    <w:rsid w:val="00305932"/>
    <w:rsid w:val="00330D0E"/>
    <w:rsid w:val="0034756F"/>
    <w:rsid w:val="0035400A"/>
    <w:rsid w:val="00361516"/>
    <w:rsid w:val="00362B41"/>
    <w:rsid w:val="003718F1"/>
    <w:rsid w:val="003A63AB"/>
    <w:rsid w:val="003C7701"/>
    <w:rsid w:val="004074D1"/>
    <w:rsid w:val="00442B02"/>
    <w:rsid w:val="00465BAF"/>
    <w:rsid w:val="004679DD"/>
    <w:rsid w:val="00476A8F"/>
    <w:rsid w:val="004862A5"/>
    <w:rsid w:val="00492D7A"/>
    <w:rsid w:val="004A1C50"/>
    <w:rsid w:val="004B1C10"/>
    <w:rsid w:val="004C0F68"/>
    <w:rsid w:val="004C3622"/>
    <w:rsid w:val="004C3B76"/>
    <w:rsid w:val="004D5AE9"/>
    <w:rsid w:val="004D6251"/>
    <w:rsid w:val="005743EC"/>
    <w:rsid w:val="00585F81"/>
    <w:rsid w:val="005931FF"/>
    <w:rsid w:val="00594B03"/>
    <w:rsid w:val="005A5038"/>
    <w:rsid w:val="005C3D82"/>
    <w:rsid w:val="00600E8F"/>
    <w:rsid w:val="00685549"/>
    <w:rsid w:val="00695A1C"/>
    <w:rsid w:val="006B387C"/>
    <w:rsid w:val="006C767A"/>
    <w:rsid w:val="00734215"/>
    <w:rsid w:val="00735BCC"/>
    <w:rsid w:val="007444E6"/>
    <w:rsid w:val="007519A2"/>
    <w:rsid w:val="00786C6E"/>
    <w:rsid w:val="00797F75"/>
    <w:rsid w:val="007B6FD3"/>
    <w:rsid w:val="0082573F"/>
    <w:rsid w:val="0082636C"/>
    <w:rsid w:val="00847941"/>
    <w:rsid w:val="00896D3D"/>
    <w:rsid w:val="008E305D"/>
    <w:rsid w:val="008F6488"/>
    <w:rsid w:val="009005FE"/>
    <w:rsid w:val="009143BB"/>
    <w:rsid w:val="009221C1"/>
    <w:rsid w:val="0097414C"/>
    <w:rsid w:val="00974307"/>
    <w:rsid w:val="00985719"/>
    <w:rsid w:val="009B5079"/>
    <w:rsid w:val="009E01AA"/>
    <w:rsid w:val="009E288B"/>
    <w:rsid w:val="009F1B51"/>
    <w:rsid w:val="00A26A64"/>
    <w:rsid w:val="00A45C55"/>
    <w:rsid w:val="00A74838"/>
    <w:rsid w:val="00A7569A"/>
    <w:rsid w:val="00AC2500"/>
    <w:rsid w:val="00AF01C9"/>
    <w:rsid w:val="00B14F5B"/>
    <w:rsid w:val="00B4069D"/>
    <w:rsid w:val="00B56B99"/>
    <w:rsid w:val="00B701B5"/>
    <w:rsid w:val="00B82468"/>
    <w:rsid w:val="00B8555D"/>
    <w:rsid w:val="00BA353A"/>
    <w:rsid w:val="00C05380"/>
    <w:rsid w:val="00C3087A"/>
    <w:rsid w:val="00C42129"/>
    <w:rsid w:val="00C519B0"/>
    <w:rsid w:val="00C716F9"/>
    <w:rsid w:val="00C918FB"/>
    <w:rsid w:val="00CA1ABC"/>
    <w:rsid w:val="00CB76F4"/>
    <w:rsid w:val="00CD7BAA"/>
    <w:rsid w:val="00CE2888"/>
    <w:rsid w:val="00D121A1"/>
    <w:rsid w:val="00D36D03"/>
    <w:rsid w:val="00D61547"/>
    <w:rsid w:val="00D641D3"/>
    <w:rsid w:val="00D8511F"/>
    <w:rsid w:val="00D93A1D"/>
    <w:rsid w:val="00D970C2"/>
    <w:rsid w:val="00DD4FCA"/>
    <w:rsid w:val="00E00835"/>
    <w:rsid w:val="00E21C7C"/>
    <w:rsid w:val="00E31AA6"/>
    <w:rsid w:val="00E4469D"/>
    <w:rsid w:val="00E51C7E"/>
    <w:rsid w:val="00E52B29"/>
    <w:rsid w:val="00E545B0"/>
    <w:rsid w:val="00E66F24"/>
    <w:rsid w:val="00E714AD"/>
    <w:rsid w:val="00EA0D72"/>
    <w:rsid w:val="00EA6A3C"/>
    <w:rsid w:val="00EB255F"/>
    <w:rsid w:val="00EE3D61"/>
    <w:rsid w:val="00FD035B"/>
    <w:rsid w:val="00FE2D4D"/>
    <w:rsid w:val="00FE3361"/>
    <w:rsid w:val="00FE4199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