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44C679CA" w14:textId="77777777" w:rsidTr="48CF957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32FBE820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7201858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0504DE1C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26C97A6A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1A6A0EB9" w14:textId="5155E6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0506</w:t>
            </w:r>
          </w:p>
          <w:p w:rsidR="00FF232D" w:rsidRPr="008A3940" w:rsidP="00BB4E29" w14:paraId="71C39D5B" w14:textId="3B628AF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anne.veigle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78789734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454D9C81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D79C905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06D63" w:rsidP="002262D6" w14:paraId="541EA109" w14:textId="77777777">
            <w:pPr>
              <w:tabs>
                <w:tab w:val="left" w:pos="8625"/>
              </w:tabs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</w:t>
            </w:r>
            <w:r w:rsidR="00AF00B5">
              <w:rPr>
                <w:b/>
                <w:bCs/>
                <w:sz w:val="26"/>
                <w:szCs w:val="26"/>
              </w:rPr>
              <w:t>WELCOMES INITIATIVE TO INCREASE</w:t>
            </w:r>
          </w:p>
          <w:p w:rsidR="000E049E" w:rsidP="00AF00B5" w14:paraId="54219B95" w14:textId="19D84C9B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CONNECTIVITY FOR </w:t>
            </w:r>
            <w:r w:rsidR="009B6789">
              <w:rPr>
                <w:b/>
                <w:bCs/>
                <w:sz w:val="26"/>
                <w:szCs w:val="26"/>
              </w:rPr>
              <w:t>LOW-INCOME K-12 STUDENTS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BC2619" w:rsidP="00BC2619" w14:paraId="7D1C5946" w14:textId="77777777">
            <w:pPr>
              <w:jc w:val="center"/>
              <w:rPr>
                <w:b/>
                <w:bCs/>
              </w:rPr>
            </w:pPr>
          </w:p>
          <w:p w:rsidR="00216292" w:rsidRPr="002F6E07" w:rsidP="00216292" w14:paraId="42F39404" w14:textId="5F0F5C33">
            <w:pPr>
              <w:rPr>
                <w:sz w:val="22"/>
                <w:szCs w:val="22"/>
              </w:rPr>
            </w:pPr>
            <w:r w:rsidRPr="48CF9572">
              <w:rPr>
                <w:sz w:val="22"/>
                <w:szCs w:val="22"/>
              </w:rPr>
              <w:t>WASHINGTON, September 10, 2020—FCC Chairman Ajit Pai</w:t>
            </w:r>
            <w:r w:rsidR="009B6789">
              <w:rPr>
                <w:sz w:val="22"/>
                <w:szCs w:val="22"/>
              </w:rPr>
              <w:t xml:space="preserve"> </w:t>
            </w:r>
            <w:r w:rsidR="001471C9">
              <w:rPr>
                <w:sz w:val="22"/>
                <w:szCs w:val="22"/>
              </w:rPr>
              <w:t xml:space="preserve">today </w:t>
            </w:r>
            <w:r w:rsidR="00EB091C">
              <w:rPr>
                <w:sz w:val="22"/>
                <w:szCs w:val="22"/>
              </w:rPr>
              <w:t>welcomed</w:t>
            </w:r>
            <w:r w:rsidR="00FF7260">
              <w:rPr>
                <w:sz w:val="22"/>
                <w:szCs w:val="22"/>
              </w:rPr>
              <w:t xml:space="preserve"> </w:t>
            </w:r>
            <w:r w:rsidR="00B645C7">
              <w:rPr>
                <w:sz w:val="22"/>
                <w:szCs w:val="22"/>
              </w:rPr>
              <w:t xml:space="preserve">the launch of the K-12 </w:t>
            </w:r>
            <w:r w:rsidRPr="009B6789" w:rsidR="00B645C7">
              <w:rPr>
                <w:color w:val="000000"/>
                <w:sz w:val="22"/>
                <w:szCs w:val="22"/>
                <w:shd w:val="clear" w:color="auto" w:fill="FFFFFF"/>
              </w:rPr>
              <w:t xml:space="preserve">Bridge to Broadband </w:t>
            </w:r>
            <w:r w:rsidR="00737A33">
              <w:rPr>
                <w:color w:val="000000"/>
                <w:sz w:val="22"/>
                <w:szCs w:val="22"/>
                <w:shd w:val="clear" w:color="auto" w:fill="FFFFFF"/>
              </w:rPr>
              <w:t>I</w:t>
            </w:r>
            <w:r w:rsidR="00B645C7">
              <w:rPr>
                <w:color w:val="000000"/>
                <w:sz w:val="22"/>
                <w:szCs w:val="22"/>
                <w:shd w:val="clear" w:color="auto" w:fill="FFFFFF"/>
              </w:rPr>
              <w:t>nitiative</w:t>
            </w:r>
            <w:r w:rsidR="00B16E31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B645C7">
              <w:rPr>
                <w:sz w:val="22"/>
                <w:szCs w:val="22"/>
              </w:rPr>
              <w:t xml:space="preserve"> </w:t>
            </w:r>
            <w:r w:rsidR="00B16E31">
              <w:rPr>
                <w:sz w:val="22"/>
                <w:szCs w:val="22"/>
              </w:rPr>
              <w:t xml:space="preserve">which </w:t>
            </w:r>
            <w:r w:rsidR="00B645C7">
              <w:rPr>
                <w:sz w:val="22"/>
                <w:szCs w:val="22"/>
              </w:rPr>
              <w:t xml:space="preserve">will </w:t>
            </w:r>
            <w:r>
              <w:rPr>
                <w:sz w:val="22"/>
                <w:szCs w:val="22"/>
              </w:rPr>
              <w:t>identify</w:t>
            </w:r>
            <w:r w:rsidR="00B645C7">
              <w:rPr>
                <w:sz w:val="22"/>
                <w:szCs w:val="22"/>
              </w:rPr>
              <w:t xml:space="preserve"> </w:t>
            </w:r>
            <w:r w:rsidR="00B16E31">
              <w:rPr>
                <w:sz w:val="22"/>
                <w:szCs w:val="22"/>
              </w:rPr>
              <w:t xml:space="preserve">and fill </w:t>
            </w:r>
            <w:r w:rsidR="00B645C7">
              <w:rPr>
                <w:sz w:val="22"/>
                <w:szCs w:val="22"/>
              </w:rPr>
              <w:t>connectivity gaps for K-12 school students</w:t>
            </w:r>
            <w:r>
              <w:rPr>
                <w:sz w:val="22"/>
                <w:szCs w:val="22"/>
              </w:rPr>
              <w:t xml:space="preserve"> </w:t>
            </w:r>
            <w:r w:rsidR="00CA67AB">
              <w:rPr>
                <w:sz w:val="22"/>
                <w:szCs w:val="22"/>
              </w:rPr>
              <w:t xml:space="preserve">in low-income families </w:t>
            </w:r>
            <w:r w:rsidR="00384838">
              <w:rPr>
                <w:sz w:val="22"/>
                <w:szCs w:val="22"/>
              </w:rPr>
              <w:t xml:space="preserve">throughout the country </w:t>
            </w:r>
            <w:r w:rsidR="00916294">
              <w:rPr>
                <w:sz w:val="22"/>
                <w:szCs w:val="22"/>
              </w:rPr>
              <w:t>so they can</w:t>
            </w:r>
            <w:r w:rsidR="00384838">
              <w:rPr>
                <w:sz w:val="22"/>
                <w:szCs w:val="22"/>
              </w:rPr>
              <w:t xml:space="preserve"> </w:t>
            </w:r>
            <w:r w:rsidR="00B16E31">
              <w:rPr>
                <w:sz w:val="22"/>
                <w:szCs w:val="22"/>
              </w:rPr>
              <w:t xml:space="preserve">benefit from </w:t>
            </w:r>
            <w:r w:rsidR="00FF7260">
              <w:rPr>
                <w:sz w:val="22"/>
                <w:szCs w:val="22"/>
              </w:rPr>
              <w:t>remote</w:t>
            </w:r>
            <w:r w:rsidR="00B645C7">
              <w:rPr>
                <w:sz w:val="22"/>
                <w:szCs w:val="22"/>
              </w:rPr>
              <w:t xml:space="preserve"> </w:t>
            </w:r>
            <w:r w:rsidR="00FF7260">
              <w:rPr>
                <w:sz w:val="22"/>
                <w:szCs w:val="22"/>
              </w:rPr>
              <w:t>learning</w:t>
            </w:r>
            <w:r w:rsidR="00B645C7">
              <w:rPr>
                <w:sz w:val="22"/>
                <w:szCs w:val="22"/>
              </w:rPr>
              <w:t>.  NCTA – the Internet &amp; Television Association</w:t>
            </w:r>
            <w:r>
              <w:rPr>
                <w:sz w:val="22"/>
                <w:szCs w:val="22"/>
              </w:rPr>
              <w:t>,</w:t>
            </w:r>
            <w:r w:rsidR="00B645C7">
              <w:rPr>
                <w:sz w:val="22"/>
                <w:szCs w:val="22"/>
              </w:rPr>
              <w:t xml:space="preserve"> in partnership with the non-profit EducationSuperHighway</w:t>
            </w:r>
            <w:r>
              <w:rPr>
                <w:sz w:val="22"/>
                <w:szCs w:val="22"/>
              </w:rPr>
              <w:t>,</w:t>
            </w:r>
            <w:r w:rsidR="00B645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jointly </w:t>
            </w:r>
            <w:r w:rsidR="00B645C7">
              <w:rPr>
                <w:sz w:val="22"/>
                <w:szCs w:val="22"/>
              </w:rPr>
              <w:t xml:space="preserve">announced </w:t>
            </w:r>
            <w:r w:rsidRPr="009B6789">
              <w:rPr>
                <w:color w:val="000000"/>
                <w:sz w:val="22"/>
                <w:szCs w:val="22"/>
                <w:shd w:val="clear" w:color="auto" w:fill="FFFFFF"/>
              </w:rPr>
              <w:t>the initiative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which will work </w:t>
            </w:r>
            <w:r w:rsidRPr="009B6789">
              <w:rPr>
                <w:color w:val="000000"/>
                <w:sz w:val="22"/>
                <w:szCs w:val="22"/>
                <w:shd w:val="clear" w:color="auto" w:fill="FFFFFF"/>
              </w:rPr>
              <w:t>wit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h </w:t>
            </w:r>
            <w:r w:rsidRPr="009B6789">
              <w:rPr>
                <w:color w:val="000000"/>
                <w:sz w:val="22"/>
                <w:szCs w:val="22"/>
                <w:shd w:val="clear" w:color="auto" w:fill="FFFFFF"/>
              </w:rPr>
              <w:t>school district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s and state</w:t>
            </w:r>
            <w:r w:rsidRPr="009B6789">
              <w:rPr>
                <w:color w:val="000000"/>
                <w:sz w:val="22"/>
                <w:szCs w:val="22"/>
                <w:shd w:val="clear" w:color="auto" w:fill="FFFFFF"/>
              </w:rPr>
              <w:t xml:space="preserve">s to identify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students </w:t>
            </w:r>
            <w:r w:rsidR="00CA67AB">
              <w:rPr>
                <w:color w:val="000000"/>
                <w:sz w:val="22"/>
                <w:szCs w:val="22"/>
                <w:shd w:val="clear" w:color="auto" w:fill="FFFFFF"/>
              </w:rPr>
              <w:t xml:space="preserve">in low-income families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that lack connectivity and match them with discounted service offerings from</w:t>
            </w:r>
            <w:r w:rsidR="00835166">
              <w:rPr>
                <w:color w:val="000000"/>
                <w:sz w:val="22"/>
                <w:szCs w:val="22"/>
                <w:shd w:val="clear" w:color="auto" w:fill="FFFFFF"/>
              </w:rPr>
              <w:t xml:space="preserve"> broadband providers, including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NCTA member companies.  The initiative seeks to build upon the recent successes of partnerships between school districts and broadband service providers that provide low-cost broadband service plans to qualifying households. </w:t>
            </w:r>
          </w:p>
          <w:p w:rsidR="002262D6" w:rsidP="00650986" w14:paraId="6FCF6B66" w14:textId="77777777">
            <w:pPr>
              <w:rPr>
                <w:sz w:val="22"/>
                <w:szCs w:val="22"/>
              </w:rPr>
            </w:pPr>
          </w:p>
          <w:p w:rsidR="00737A33" w:rsidP="002E165B" w14:paraId="478A3509" w14:textId="7B4B454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“</w:t>
            </w:r>
            <w:r w:rsidR="00650986">
              <w:rPr>
                <w:sz w:val="22"/>
                <w:szCs w:val="22"/>
              </w:rPr>
              <w:t xml:space="preserve">I </w:t>
            </w:r>
            <w:r w:rsidR="00D63BAE">
              <w:rPr>
                <w:sz w:val="22"/>
                <w:szCs w:val="22"/>
              </w:rPr>
              <w:t xml:space="preserve">thank </w:t>
            </w:r>
            <w:r w:rsidRPr="009B6789" w:rsidR="00650986">
              <w:rPr>
                <w:color w:val="000000"/>
                <w:sz w:val="22"/>
                <w:szCs w:val="22"/>
                <w:shd w:val="clear" w:color="auto" w:fill="FFFFFF"/>
              </w:rPr>
              <w:t xml:space="preserve">NCTA </w:t>
            </w:r>
            <w:r w:rsidR="00650986">
              <w:rPr>
                <w:color w:val="000000"/>
                <w:sz w:val="22"/>
                <w:szCs w:val="22"/>
                <w:shd w:val="clear" w:color="auto" w:fill="FFFFFF"/>
              </w:rPr>
              <w:t>and the</w:t>
            </w:r>
            <w:r w:rsidR="002262D6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B6789" w:rsidR="00650986">
              <w:rPr>
                <w:color w:val="000000"/>
                <w:sz w:val="22"/>
                <w:szCs w:val="22"/>
                <w:shd w:val="clear" w:color="auto" w:fill="FFFFFF"/>
              </w:rPr>
              <w:t xml:space="preserve">EducationSuperHighway </w:t>
            </w:r>
            <w:r w:rsidR="00650986">
              <w:rPr>
                <w:color w:val="000000"/>
                <w:sz w:val="22"/>
                <w:szCs w:val="22"/>
                <w:shd w:val="clear" w:color="auto" w:fill="FFFFFF"/>
              </w:rPr>
              <w:t xml:space="preserve">for launching this initiative to </w:t>
            </w:r>
            <w:r w:rsidR="00B825AF">
              <w:rPr>
                <w:color w:val="000000"/>
                <w:sz w:val="22"/>
                <w:szCs w:val="22"/>
                <w:shd w:val="clear" w:color="auto" w:fill="FFFFFF"/>
              </w:rPr>
              <w:t>make it easier for students in low-income families to</w:t>
            </w:r>
            <w:r w:rsidR="00EC620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916294">
              <w:rPr>
                <w:color w:val="000000"/>
                <w:sz w:val="22"/>
                <w:szCs w:val="22"/>
                <w:shd w:val="clear" w:color="auto" w:fill="FFFFFF"/>
              </w:rPr>
              <w:t xml:space="preserve">connect to </w:t>
            </w:r>
            <w:r w:rsidR="00B96A24">
              <w:rPr>
                <w:color w:val="000000"/>
                <w:sz w:val="22"/>
                <w:szCs w:val="22"/>
                <w:shd w:val="clear" w:color="auto" w:fill="FFFFFF"/>
              </w:rPr>
              <w:t>the Internet</w:t>
            </w:r>
            <w:r w:rsidR="00EC6202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2262D6">
              <w:rPr>
                <w:color w:val="000000"/>
                <w:sz w:val="22"/>
                <w:szCs w:val="22"/>
                <w:shd w:val="clear" w:color="auto" w:fill="FFFFFF"/>
              </w:rPr>
              <w:t xml:space="preserve">” said Chairman Pai.  </w:t>
            </w:r>
            <w:r w:rsidR="002262D6">
              <w:rPr>
                <w:sz w:val="22"/>
                <w:szCs w:val="22"/>
              </w:rPr>
              <w:t>“With the start of the school year</w:t>
            </w:r>
            <w:r w:rsidR="00EC6202">
              <w:rPr>
                <w:sz w:val="22"/>
                <w:szCs w:val="22"/>
              </w:rPr>
              <w:t xml:space="preserve"> and </w:t>
            </w:r>
            <w:r w:rsidR="002F6812">
              <w:rPr>
                <w:sz w:val="22"/>
                <w:szCs w:val="22"/>
              </w:rPr>
              <w:t xml:space="preserve">the </w:t>
            </w:r>
            <w:r w:rsidR="00EC6202">
              <w:rPr>
                <w:sz w:val="22"/>
                <w:szCs w:val="22"/>
              </w:rPr>
              <w:t>continued reliance upon remote learning</w:t>
            </w:r>
            <w:r w:rsidR="00F0035B">
              <w:rPr>
                <w:sz w:val="22"/>
                <w:szCs w:val="22"/>
              </w:rPr>
              <w:t xml:space="preserve"> in many parts of the country</w:t>
            </w:r>
            <w:r w:rsidR="002262D6">
              <w:rPr>
                <w:sz w:val="22"/>
                <w:szCs w:val="22"/>
              </w:rPr>
              <w:t xml:space="preserve">, it is essential that </w:t>
            </w:r>
            <w:r w:rsidR="00057CA1">
              <w:rPr>
                <w:sz w:val="22"/>
                <w:szCs w:val="22"/>
              </w:rPr>
              <w:t xml:space="preserve">students have the connectivity they need to </w:t>
            </w:r>
            <w:r w:rsidR="00DF6EA2">
              <w:rPr>
                <w:sz w:val="22"/>
                <w:szCs w:val="22"/>
              </w:rPr>
              <w:t>continue their education</w:t>
            </w:r>
            <w:r w:rsidR="00EB091C">
              <w:rPr>
                <w:sz w:val="22"/>
                <w:szCs w:val="22"/>
              </w:rPr>
              <w:t xml:space="preserve"> through this and similar initiatives</w:t>
            </w:r>
            <w:r w:rsidR="002262D6">
              <w:rPr>
                <w:sz w:val="22"/>
                <w:szCs w:val="22"/>
              </w:rPr>
              <w:t xml:space="preserve">,” said Chairman Pai. </w:t>
            </w:r>
            <w:r w:rsidR="00650986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263386">
              <w:rPr>
                <w:color w:val="000000"/>
                <w:sz w:val="22"/>
                <w:szCs w:val="22"/>
                <w:shd w:val="clear" w:color="auto" w:fill="FFFFFF"/>
              </w:rPr>
              <w:t>“</w:t>
            </w:r>
            <w:r w:rsidR="00DF6EA2">
              <w:rPr>
                <w:color w:val="000000"/>
                <w:sz w:val="22"/>
                <w:szCs w:val="22"/>
                <w:shd w:val="clear" w:color="auto" w:fill="FFFFFF"/>
              </w:rPr>
              <w:t xml:space="preserve">I </w:t>
            </w:r>
            <w:r w:rsidR="00596179">
              <w:rPr>
                <w:color w:val="000000"/>
                <w:sz w:val="22"/>
                <w:szCs w:val="22"/>
                <w:shd w:val="clear" w:color="auto" w:fill="FFFFFF"/>
              </w:rPr>
              <w:t>therefore reiterate my call for</w:t>
            </w:r>
            <w:r w:rsidR="00DF6EA2">
              <w:rPr>
                <w:color w:val="000000"/>
                <w:sz w:val="22"/>
                <w:szCs w:val="22"/>
                <w:shd w:val="clear" w:color="auto" w:fill="FFFFFF"/>
              </w:rPr>
              <w:t xml:space="preserve"> states and school districts to </w:t>
            </w:r>
            <w:r w:rsidR="00C15926">
              <w:rPr>
                <w:color w:val="000000"/>
                <w:sz w:val="22"/>
                <w:szCs w:val="22"/>
                <w:shd w:val="clear" w:color="auto" w:fill="FFFFFF"/>
              </w:rPr>
              <w:t xml:space="preserve">take advantage of </w:t>
            </w:r>
            <w:r w:rsidR="001445E4">
              <w:rPr>
                <w:color w:val="000000"/>
                <w:sz w:val="22"/>
                <w:szCs w:val="22"/>
                <w:shd w:val="clear" w:color="auto" w:fill="FFFFFF"/>
              </w:rPr>
              <w:t xml:space="preserve">the $16 billion in CARES Act funding </w:t>
            </w:r>
            <w:r w:rsidR="00596179">
              <w:rPr>
                <w:color w:val="000000"/>
                <w:sz w:val="22"/>
                <w:szCs w:val="22"/>
                <w:shd w:val="clear" w:color="auto" w:fill="FFFFFF"/>
              </w:rPr>
              <w:t xml:space="preserve">that can be used to </w:t>
            </w:r>
            <w:r w:rsidR="00C327ED">
              <w:rPr>
                <w:color w:val="000000"/>
                <w:sz w:val="22"/>
                <w:szCs w:val="22"/>
                <w:shd w:val="clear" w:color="auto" w:fill="FFFFFF"/>
              </w:rPr>
              <w:t xml:space="preserve">connect our nation’s students during the COVID-19 pandemic.  </w:t>
            </w:r>
            <w:r w:rsidR="00650986">
              <w:rPr>
                <w:color w:val="000000"/>
                <w:sz w:val="22"/>
                <w:szCs w:val="22"/>
                <w:shd w:val="clear" w:color="auto" w:fill="FFFFFF"/>
              </w:rPr>
              <w:t>The FCC has been work</w:t>
            </w:r>
            <w:r w:rsidR="00C327ED">
              <w:rPr>
                <w:color w:val="000000"/>
                <w:sz w:val="22"/>
                <w:szCs w:val="22"/>
                <w:shd w:val="clear" w:color="auto" w:fill="FFFFFF"/>
              </w:rPr>
              <w:t>ing</w:t>
            </w:r>
            <w:r w:rsidR="00650986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06D63">
              <w:rPr>
                <w:color w:val="000000"/>
                <w:sz w:val="22"/>
                <w:szCs w:val="22"/>
                <w:shd w:val="clear" w:color="auto" w:fill="FFFFFF"/>
              </w:rPr>
              <w:t xml:space="preserve">with the </w:t>
            </w:r>
            <w:r w:rsidR="00C327ED">
              <w:rPr>
                <w:color w:val="000000"/>
                <w:sz w:val="22"/>
                <w:szCs w:val="22"/>
                <w:shd w:val="clear" w:color="auto" w:fill="FFFFFF"/>
              </w:rPr>
              <w:t xml:space="preserve">U.S. </w:t>
            </w:r>
            <w:r w:rsidR="00506D63">
              <w:rPr>
                <w:color w:val="000000"/>
                <w:sz w:val="22"/>
                <w:szCs w:val="22"/>
                <w:shd w:val="clear" w:color="auto" w:fill="FFFFFF"/>
              </w:rPr>
              <w:t xml:space="preserve">Department </w:t>
            </w:r>
            <w:r w:rsidR="00E55BB3">
              <w:rPr>
                <w:color w:val="000000"/>
                <w:sz w:val="22"/>
                <w:szCs w:val="22"/>
                <w:shd w:val="clear" w:color="auto" w:fill="FFFFFF"/>
              </w:rPr>
              <w:t xml:space="preserve">of Education </w:t>
            </w:r>
            <w:r w:rsidR="00506D63">
              <w:rPr>
                <w:color w:val="000000"/>
                <w:sz w:val="22"/>
                <w:szCs w:val="22"/>
                <w:shd w:val="clear" w:color="auto" w:fill="FFFFFF"/>
              </w:rPr>
              <w:t xml:space="preserve">to raise awareness of </w:t>
            </w:r>
            <w:r w:rsidR="00635A62">
              <w:rPr>
                <w:color w:val="000000"/>
                <w:sz w:val="22"/>
                <w:szCs w:val="22"/>
                <w:shd w:val="clear" w:color="auto" w:fill="FFFFFF"/>
              </w:rPr>
              <w:t xml:space="preserve">this </w:t>
            </w:r>
            <w:r w:rsidR="00506D63">
              <w:rPr>
                <w:color w:val="000000"/>
                <w:sz w:val="22"/>
                <w:szCs w:val="22"/>
                <w:shd w:val="clear" w:color="auto" w:fill="FFFFFF"/>
              </w:rPr>
              <w:t>CARES Act funding for remote learning</w:t>
            </w:r>
            <w:r w:rsidR="00D92853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91629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C327ED">
              <w:rPr>
                <w:color w:val="000000"/>
                <w:sz w:val="22"/>
                <w:szCs w:val="22"/>
                <w:shd w:val="clear" w:color="auto" w:fill="FFFFFF"/>
              </w:rPr>
              <w:t xml:space="preserve">and this </w:t>
            </w:r>
            <w:r w:rsidR="00635A62">
              <w:rPr>
                <w:color w:val="000000"/>
                <w:sz w:val="22"/>
                <w:szCs w:val="22"/>
                <w:shd w:val="clear" w:color="auto" w:fill="FFFFFF"/>
              </w:rPr>
              <w:t>money</w:t>
            </w:r>
            <w:r w:rsidR="00DF15FA">
              <w:rPr>
                <w:color w:val="000000"/>
                <w:sz w:val="22"/>
                <w:szCs w:val="22"/>
                <w:shd w:val="clear" w:color="auto" w:fill="FFFFFF"/>
              </w:rPr>
              <w:t xml:space="preserve"> is already having a positive impact</w:t>
            </w:r>
            <w:r w:rsidR="00EC6202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="00D9285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EC6202">
              <w:rPr>
                <w:color w:val="000000"/>
                <w:sz w:val="22"/>
                <w:szCs w:val="22"/>
                <w:shd w:val="clear" w:color="auto" w:fill="FFFFFF"/>
              </w:rPr>
              <w:t xml:space="preserve">For example, in the District of Columbia, the </w:t>
            </w:r>
            <w:r w:rsidR="00DF15FA">
              <w:rPr>
                <w:color w:val="000000"/>
                <w:sz w:val="22"/>
                <w:szCs w:val="22"/>
                <w:shd w:val="clear" w:color="auto" w:fill="FFFFFF"/>
              </w:rPr>
              <w:t xml:space="preserve">CARES Act </w:t>
            </w:r>
            <w:r w:rsidR="00EC6202">
              <w:rPr>
                <w:color w:val="000000"/>
                <w:sz w:val="22"/>
                <w:szCs w:val="22"/>
                <w:shd w:val="clear" w:color="auto" w:fill="FFFFFF"/>
              </w:rPr>
              <w:t xml:space="preserve">is making it possible for the D.C. government to cover monthly Internet bills for </w:t>
            </w:r>
            <w:r w:rsidR="00B16E31">
              <w:rPr>
                <w:color w:val="000000"/>
                <w:sz w:val="22"/>
                <w:szCs w:val="22"/>
                <w:shd w:val="clear" w:color="auto" w:fill="FFFFFF"/>
              </w:rPr>
              <w:t xml:space="preserve">tens of thousands of children in </w:t>
            </w:r>
            <w:r w:rsidR="00EC6202">
              <w:rPr>
                <w:color w:val="000000"/>
                <w:sz w:val="22"/>
                <w:szCs w:val="22"/>
                <w:shd w:val="clear" w:color="auto" w:fill="FFFFFF"/>
              </w:rPr>
              <w:t xml:space="preserve">low-income families </w:t>
            </w:r>
            <w:r w:rsidR="00B16E31">
              <w:rPr>
                <w:color w:val="000000"/>
                <w:sz w:val="22"/>
                <w:szCs w:val="22"/>
                <w:shd w:val="clear" w:color="auto" w:fill="FFFFFF"/>
              </w:rPr>
              <w:t xml:space="preserve">who attend </w:t>
            </w:r>
            <w:r w:rsidR="00EC6202">
              <w:rPr>
                <w:color w:val="000000"/>
                <w:sz w:val="22"/>
                <w:szCs w:val="22"/>
                <w:shd w:val="clear" w:color="auto" w:fill="FFFFFF"/>
              </w:rPr>
              <w:t>local public and charter schools.</w:t>
            </w:r>
            <w:r w:rsidR="00D9285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0A6BF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E55BB3">
              <w:rPr>
                <w:color w:val="000000"/>
                <w:sz w:val="22"/>
                <w:szCs w:val="22"/>
                <w:shd w:val="clear" w:color="auto" w:fill="FFFFFF"/>
              </w:rPr>
              <w:t xml:space="preserve">Similar initiatives </w:t>
            </w:r>
            <w:r w:rsidR="00D17ADF">
              <w:rPr>
                <w:color w:val="000000"/>
                <w:sz w:val="22"/>
                <w:szCs w:val="22"/>
                <w:shd w:val="clear" w:color="auto" w:fill="FFFFFF"/>
              </w:rPr>
              <w:t xml:space="preserve">using CARES Act funds </w:t>
            </w:r>
            <w:r w:rsidR="00FF69DC">
              <w:rPr>
                <w:color w:val="000000"/>
                <w:sz w:val="22"/>
                <w:szCs w:val="22"/>
                <w:shd w:val="clear" w:color="auto" w:fill="FFFFFF"/>
              </w:rPr>
              <w:t xml:space="preserve">have been </w:t>
            </w:r>
            <w:r w:rsidR="0027220D">
              <w:rPr>
                <w:color w:val="000000"/>
                <w:sz w:val="22"/>
                <w:szCs w:val="22"/>
                <w:shd w:val="clear" w:color="auto" w:fill="FFFFFF"/>
              </w:rPr>
              <w:t>launched</w:t>
            </w:r>
            <w:r w:rsidR="00FF69DC">
              <w:rPr>
                <w:color w:val="000000"/>
                <w:sz w:val="22"/>
                <w:szCs w:val="22"/>
                <w:shd w:val="clear" w:color="auto" w:fill="FFFFFF"/>
              </w:rPr>
              <w:t xml:space="preserve"> in other states</w:t>
            </w:r>
            <w:r w:rsidR="00E510AC">
              <w:rPr>
                <w:color w:val="000000"/>
                <w:sz w:val="22"/>
                <w:szCs w:val="22"/>
                <w:shd w:val="clear" w:color="auto" w:fill="FFFFFF"/>
              </w:rPr>
              <w:t xml:space="preserve">, including </w:t>
            </w:r>
            <w:r w:rsidR="00E55BB3">
              <w:rPr>
                <w:color w:val="000000"/>
                <w:sz w:val="22"/>
                <w:szCs w:val="22"/>
                <w:shd w:val="clear" w:color="auto" w:fill="FFFFFF"/>
              </w:rPr>
              <w:t xml:space="preserve">Alabama </w:t>
            </w:r>
            <w:r w:rsidR="007C7528">
              <w:rPr>
                <w:color w:val="000000"/>
                <w:sz w:val="22"/>
                <w:szCs w:val="22"/>
                <w:shd w:val="clear" w:color="auto" w:fill="FFFFFF"/>
              </w:rPr>
              <w:t>and</w:t>
            </w:r>
            <w:r w:rsidR="00E55BB3">
              <w:rPr>
                <w:color w:val="000000"/>
                <w:sz w:val="22"/>
                <w:szCs w:val="22"/>
                <w:shd w:val="clear" w:color="auto" w:fill="FFFFFF"/>
              </w:rPr>
              <w:t xml:space="preserve"> Connec</w:t>
            </w:r>
            <w:r w:rsidR="0027220D">
              <w:rPr>
                <w:color w:val="000000"/>
                <w:sz w:val="22"/>
                <w:szCs w:val="22"/>
                <w:shd w:val="clear" w:color="auto" w:fill="FFFFFF"/>
              </w:rPr>
              <w:t>ticut</w:t>
            </w:r>
            <w:r w:rsidR="00E510AC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27220D">
              <w:rPr>
                <w:color w:val="000000"/>
                <w:sz w:val="22"/>
                <w:szCs w:val="22"/>
                <w:shd w:val="clear" w:color="auto" w:fill="FFFFFF"/>
              </w:rPr>
              <w:t xml:space="preserve"> to ensure</w:t>
            </w:r>
            <w:r w:rsidR="00E510AC">
              <w:rPr>
                <w:color w:val="000000"/>
                <w:sz w:val="22"/>
                <w:szCs w:val="22"/>
                <w:shd w:val="clear" w:color="auto" w:fill="FFFFFF"/>
              </w:rPr>
              <w:t xml:space="preserve"> low-income</w:t>
            </w:r>
            <w:r w:rsidR="0027220D">
              <w:rPr>
                <w:color w:val="000000"/>
                <w:sz w:val="22"/>
                <w:szCs w:val="22"/>
                <w:shd w:val="clear" w:color="auto" w:fill="FFFFFF"/>
              </w:rPr>
              <w:t xml:space="preserve"> students are able to engage in remote learning</w:t>
            </w:r>
            <w:r w:rsidR="007C7528">
              <w:rPr>
                <w:color w:val="000000"/>
                <w:sz w:val="22"/>
                <w:szCs w:val="22"/>
                <w:shd w:val="clear" w:color="auto" w:fill="FFFFFF"/>
              </w:rPr>
              <w:t xml:space="preserve"> during the ongoing pandemic</w:t>
            </w:r>
            <w:r w:rsidR="0027220D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”</w:t>
            </w:r>
          </w:p>
          <w:p w:rsidR="002F6E07" w:rsidP="002E165B" w14:paraId="6BE55699" w14:textId="7777777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D92853" w:rsidP="002E165B" w14:paraId="404990F2" w14:textId="276F178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For more information</w:t>
            </w:r>
            <w:r w:rsidR="007D6952">
              <w:rPr>
                <w:color w:val="000000"/>
                <w:sz w:val="22"/>
                <w:szCs w:val="22"/>
                <w:shd w:val="clear" w:color="auto" w:fill="FFFFFF"/>
              </w:rPr>
              <w:t xml:space="preserve"> on the K-12 Bridge to Broadband initiative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see the </w:t>
            </w:r>
            <w:hyperlink r:id="rId5" w:history="1">
              <w:r w:rsidRPr="00D92853">
                <w:rPr>
                  <w:rStyle w:val="Hyperlink"/>
                  <w:sz w:val="22"/>
                  <w:szCs w:val="22"/>
                  <w:shd w:val="clear" w:color="auto" w:fill="FFFFFF"/>
                </w:rPr>
                <w:t>announcement</w:t>
              </w:r>
            </w:hyperlink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and </w:t>
            </w:r>
            <w:hyperlink r:id="rId6" w:history="1">
              <w:r w:rsidRPr="00D92853">
                <w:rPr>
                  <w:rStyle w:val="Hyperlink"/>
                  <w:sz w:val="22"/>
                  <w:szCs w:val="22"/>
                  <w:shd w:val="clear" w:color="auto" w:fill="FFFFFF"/>
                </w:rPr>
                <w:t>website</w:t>
              </w:r>
            </w:hyperlink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 </w:t>
            </w:r>
          </w:p>
          <w:p w:rsidR="00D92853" w:rsidRPr="00916294" w:rsidP="002E165B" w14:paraId="6745625D" w14:textId="7777777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4F0F1F" w:rsidRPr="00BC2619" w:rsidP="00850E26" w14:paraId="31C0CD37" w14:textId="799D8254">
            <w:pPr>
              <w:ind w:right="72"/>
              <w:jc w:val="center"/>
              <w:rPr>
                <w:sz w:val="22"/>
                <w:szCs w:val="22"/>
              </w:rPr>
            </w:pPr>
            <w:r w:rsidRPr="00BC2619">
              <w:rPr>
                <w:sz w:val="22"/>
                <w:szCs w:val="22"/>
              </w:rPr>
              <w:t>###</w:t>
            </w:r>
          </w:p>
          <w:p w:rsidR="00CC5E08" w:rsidRPr="0080486B" w:rsidP="00850E26" w14:paraId="4C8D947E" w14:textId="1CC3C922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6E86739F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B16E31" w:rsidP="00850E26" w14:paraId="20E70B19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 xml:space="preserve">This is an unofficial announcement of Commission action.  Release of the full text of a Commission order </w:t>
            </w:r>
          </w:p>
          <w:p w:rsidR="00EE0E90" w:rsidRPr="00EF729B" w:rsidP="00850E26" w14:paraId="370E9066" w14:textId="793FD54E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constitutes official action.  See MCI v. FCC, 515 F.2d 385 (D.C. Cir. 1974).</w:t>
            </w:r>
          </w:p>
        </w:tc>
      </w:tr>
    </w:tbl>
    <w:p w:rsidR="00D24C3D" w:rsidRPr="007528A5" w14:paraId="0D3B00F8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26166F"/>
    <w:multiLevelType w:val="hybridMultilevel"/>
    <w:tmpl w:val="B5DAF3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19"/>
    <w:rsid w:val="0002500C"/>
    <w:rsid w:val="000311FC"/>
    <w:rsid w:val="00040127"/>
    <w:rsid w:val="00057CA1"/>
    <w:rsid w:val="00065E2D"/>
    <w:rsid w:val="00081232"/>
    <w:rsid w:val="00091E65"/>
    <w:rsid w:val="00096D4A"/>
    <w:rsid w:val="000A14BB"/>
    <w:rsid w:val="000A38EA"/>
    <w:rsid w:val="000A6BFD"/>
    <w:rsid w:val="000C1E47"/>
    <w:rsid w:val="000C26F3"/>
    <w:rsid w:val="000E049E"/>
    <w:rsid w:val="0010799B"/>
    <w:rsid w:val="0011274D"/>
    <w:rsid w:val="00117DB2"/>
    <w:rsid w:val="00121606"/>
    <w:rsid w:val="00123ED2"/>
    <w:rsid w:val="00125BE0"/>
    <w:rsid w:val="00142C13"/>
    <w:rsid w:val="001445E4"/>
    <w:rsid w:val="001471C9"/>
    <w:rsid w:val="00152776"/>
    <w:rsid w:val="00153222"/>
    <w:rsid w:val="001577D3"/>
    <w:rsid w:val="00167E1B"/>
    <w:rsid w:val="0017117B"/>
    <w:rsid w:val="001733A6"/>
    <w:rsid w:val="001865A9"/>
    <w:rsid w:val="00187DB2"/>
    <w:rsid w:val="001B20BB"/>
    <w:rsid w:val="001C0EAB"/>
    <w:rsid w:val="001C4370"/>
    <w:rsid w:val="001D3779"/>
    <w:rsid w:val="001F0469"/>
    <w:rsid w:val="002032D1"/>
    <w:rsid w:val="00203A98"/>
    <w:rsid w:val="00206EDD"/>
    <w:rsid w:val="0021247E"/>
    <w:rsid w:val="002146F6"/>
    <w:rsid w:val="00216292"/>
    <w:rsid w:val="00216BA3"/>
    <w:rsid w:val="002262D6"/>
    <w:rsid w:val="00231C32"/>
    <w:rsid w:val="00240345"/>
    <w:rsid w:val="002421F0"/>
    <w:rsid w:val="00247274"/>
    <w:rsid w:val="00251EF8"/>
    <w:rsid w:val="00263386"/>
    <w:rsid w:val="00266966"/>
    <w:rsid w:val="0027220D"/>
    <w:rsid w:val="00285C36"/>
    <w:rsid w:val="0029277B"/>
    <w:rsid w:val="00294C0C"/>
    <w:rsid w:val="0029527E"/>
    <w:rsid w:val="002A0934"/>
    <w:rsid w:val="002B1013"/>
    <w:rsid w:val="002D03E5"/>
    <w:rsid w:val="002D172D"/>
    <w:rsid w:val="002E165B"/>
    <w:rsid w:val="002E3F1D"/>
    <w:rsid w:val="002F31D0"/>
    <w:rsid w:val="002F6812"/>
    <w:rsid w:val="002F6E07"/>
    <w:rsid w:val="00300359"/>
    <w:rsid w:val="00303A3D"/>
    <w:rsid w:val="00307504"/>
    <w:rsid w:val="0031773E"/>
    <w:rsid w:val="00333871"/>
    <w:rsid w:val="00347716"/>
    <w:rsid w:val="003506E1"/>
    <w:rsid w:val="003727E3"/>
    <w:rsid w:val="00384838"/>
    <w:rsid w:val="00385A93"/>
    <w:rsid w:val="003910F1"/>
    <w:rsid w:val="003C780A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5C9"/>
    <w:rsid w:val="00444E07"/>
    <w:rsid w:val="00444FA9"/>
    <w:rsid w:val="00473E9C"/>
    <w:rsid w:val="00480099"/>
    <w:rsid w:val="00492A18"/>
    <w:rsid w:val="004941A2"/>
    <w:rsid w:val="00497858"/>
    <w:rsid w:val="004A729A"/>
    <w:rsid w:val="004B3928"/>
    <w:rsid w:val="004B4FEA"/>
    <w:rsid w:val="004C0ADA"/>
    <w:rsid w:val="004C433E"/>
    <w:rsid w:val="004C4512"/>
    <w:rsid w:val="004C4F36"/>
    <w:rsid w:val="004D3D85"/>
    <w:rsid w:val="004E2BD8"/>
    <w:rsid w:val="004F0F1F"/>
    <w:rsid w:val="004F25FB"/>
    <w:rsid w:val="005022AA"/>
    <w:rsid w:val="00504845"/>
    <w:rsid w:val="00506D63"/>
    <w:rsid w:val="0050757F"/>
    <w:rsid w:val="00516AD2"/>
    <w:rsid w:val="005270C4"/>
    <w:rsid w:val="00541EA8"/>
    <w:rsid w:val="00545DAE"/>
    <w:rsid w:val="00571B83"/>
    <w:rsid w:val="00575A00"/>
    <w:rsid w:val="00586417"/>
    <w:rsid w:val="0058673C"/>
    <w:rsid w:val="00596179"/>
    <w:rsid w:val="005A307E"/>
    <w:rsid w:val="005A4B7C"/>
    <w:rsid w:val="005A7972"/>
    <w:rsid w:val="005B17E7"/>
    <w:rsid w:val="005B2643"/>
    <w:rsid w:val="005D17FD"/>
    <w:rsid w:val="005F0D55"/>
    <w:rsid w:val="005F183E"/>
    <w:rsid w:val="00600DDA"/>
    <w:rsid w:val="006039F4"/>
    <w:rsid w:val="00603A30"/>
    <w:rsid w:val="00604211"/>
    <w:rsid w:val="00613498"/>
    <w:rsid w:val="00617B94"/>
    <w:rsid w:val="00620BED"/>
    <w:rsid w:val="00635A62"/>
    <w:rsid w:val="006415B4"/>
    <w:rsid w:val="00644E3D"/>
    <w:rsid w:val="00650986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2050"/>
    <w:rsid w:val="006D5D22"/>
    <w:rsid w:val="006E0324"/>
    <w:rsid w:val="006E4A76"/>
    <w:rsid w:val="006F1DBD"/>
    <w:rsid w:val="00700556"/>
    <w:rsid w:val="00704BEA"/>
    <w:rsid w:val="0070589A"/>
    <w:rsid w:val="007167DD"/>
    <w:rsid w:val="0072478B"/>
    <w:rsid w:val="0073414D"/>
    <w:rsid w:val="00737A33"/>
    <w:rsid w:val="007475A1"/>
    <w:rsid w:val="0075235E"/>
    <w:rsid w:val="007528A5"/>
    <w:rsid w:val="00760D60"/>
    <w:rsid w:val="007732CC"/>
    <w:rsid w:val="00774079"/>
    <w:rsid w:val="0077752B"/>
    <w:rsid w:val="00793D6F"/>
    <w:rsid w:val="00794090"/>
    <w:rsid w:val="007A44F8"/>
    <w:rsid w:val="007C7528"/>
    <w:rsid w:val="007D21BF"/>
    <w:rsid w:val="007D5E0B"/>
    <w:rsid w:val="007D6952"/>
    <w:rsid w:val="007F3C12"/>
    <w:rsid w:val="007F5205"/>
    <w:rsid w:val="0080486B"/>
    <w:rsid w:val="008215E7"/>
    <w:rsid w:val="00830FC6"/>
    <w:rsid w:val="00835166"/>
    <w:rsid w:val="00850E26"/>
    <w:rsid w:val="00865EAA"/>
    <w:rsid w:val="00866F06"/>
    <w:rsid w:val="008728F5"/>
    <w:rsid w:val="008824C2"/>
    <w:rsid w:val="008960E4"/>
    <w:rsid w:val="008A3940"/>
    <w:rsid w:val="008B13C9"/>
    <w:rsid w:val="008B2E3D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2D1D"/>
    <w:rsid w:val="008F78D8"/>
    <w:rsid w:val="00913E1A"/>
    <w:rsid w:val="00916294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B6789"/>
    <w:rsid w:val="009E54A1"/>
    <w:rsid w:val="009F4E25"/>
    <w:rsid w:val="009F5B1F"/>
    <w:rsid w:val="00A06B29"/>
    <w:rsid w:val="00A15A2A"/>
    <w:rsid w:val="00A225A9"/>
    <w:rsid w:val="00A3308E"/>
    <w:rsid w:val="00A35DFD"/>
    <w:rsid w:val="00A702DF"/>
    <w:rsid w:val="00A73330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0B5"/>
    <w:rsid w:val="00AF051B"/>
    <w:rsid w:val="00B037A2"/>
    <w:rsid w:val="00B16E31"/>
    <w:rsid w:val="00B31870"/>
    <w:rsid w:val="00B320B8"/>
    <w:rsid w:val="00B35EE2"/>
    <w:rsid w:val="00B36DEF"/>
    <w:rsid w:val="00B57131"/>
    <w:rsid w:val="00B627A3"/>
    <w:rsid w:val="00B62F2C"/>
    <w:rsid w:val="00B645C7"/>
    <w:rsid w:val="00B727C9"/>
    <w:rsid w:val="00B735C8"/>
    <w:rsid w:val="00B76A63"/>
    <w:rsid w:val="00B825AF"/>
    <w:rsid w:val="00B90673"/>
    <w:rsid w:val="00B96A24"/>
    <w:rsid w:val="00BA6350"/>
    <w:rsid w:val="00BB4E29"/>
    <w:rsid w:val="00BB74C9"/>
    <w:rsid w:val="00BC2619"/>
    <w:rsid w:val="00BC3AB6"/>
    <w:rsid w:val="00BD19E8"/>
    <w:rsid w:val="00BD4273"/>
    <w:rsid w:val="00C15926"/>
    <w:rsid w:val="00C31ED8"/>
    <w:rsid w:val="00C327ED"/>
    <w:rsid w:val="00C432E4"/>
    <w:rsid w:val="00C52271"/>
    <w:rsid w:val="00C70C26"/>
    <w:rsid w:val="00C72001"/>
    <w:rsid w:val="00C766CF"/>
    <w:rsid w:val="00C772B7"/>
    <w:rsid w:val="00C777D0"/>
    <w:rsid w:val="00C802E1"/>
    <w:rsid w:val="00C80347"/>
    <w:rsid w:val="00C979BB"/>
    <w:rsid w:val="00CA67AB"/>
    <w:rsid w:val="00CB24D2"/>
    <w:rsid w:val="00CB7C1A"/>
    <w:rsid w:val="00CC29BE"/>
    <w:rsid w:val="00CC5E08"/>
    <w:rsid w:val="00CE14FD"/>
    <w:rsid w:val="00CF6860"/>
    <w:rsid w:val="00D02AC6"/>
    <w:rsid w:val="00D03F0C"/>
    <w:rsid w:val="00D04312"/>
    <w:rsid w:val="00D16A7F"/>
    <w:rsid w:val="00D16AD2"/>
    <w:rsid w:val="00D17ADF"/>
    <w:rsid w:val="00D22596"/>
    <w:rsid w:val="00D22691"/>
    <w:rsid w:val="00D245F5"/>
    <w:rsid w:val="00D24C3D"/>
    <w:rsid w:val="00D46CB1"/>
    <w:rsid w:val="00D63BAE"/>
    <w:rsid w:val="00D723F0"/>
    <w:rsid w:val="00D73D5F"/>
    <w:rsid w:val="00D75583"/>
    <w:rsid w:val="00D8133F"/>
    <w:rsid w:val="00D860E5"/>
    <w:rsid w:val="00D861EE"/>
    <w:rsid w:val="00D92853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F15FA"/>
    <w:rsid w:val="00DF6EA2"/>
    <w:rsid w:val="00E349AA"/>
    <w:rsid w:val="00E41390"/>
    <w:rsid w:val="00E41CA0"/>
    <w:rsid w:val="00E4366B"/>
    <w:rsid w:val="00E50A4A"/>
    <w:rsid w:val="00E510AC"/>
    <w:rsid w:val="00E55BB3"/>
    <w:rsid w:val="00E606DE"/>
    <w:rsid w:val="00E644FE"/>
    <w:rsid w:val="00E647DD"/>
    <w:rsid w:val="00E66BA7"/>
    <w:rsid w:val="00E72733"/>
    <w:rsid w:val="00E742FA"/>
    <w:rsid w:val="00E76816"/>
    <w:rsid w:val="00E83DBF"/>
    <w:rsid w:val="00E87C13"/>
    <w:rsid w:val="00E94CD9"/>
    <w:rsid w:val="00EA1A76"/>
    <w:rsid w:val="00EA290B"/>
    <w:rsid w:val="00EB091C"/>
    <w:rsid w:val="00EC6202"/>
    <w:rsid w:val="00ED2EC7"/>
    <w:rsid w:val="00ED66E6"/>
    <w:rsid w:val="00EE0E90"/>
    <w:rsid w:val="00EE33D0"/>
    <w:rsid w:val="00EF3BCA"/>
    <w:rsid w:val="00EF4885"/>
    <w:rsid w:val="00EF729B"/>
    <w:rsid w:val="00F0035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45ED"/>
    <w:rsid w:val="00FD58E0"/>
    <w:rsid w:val="00FD71AE"/>
    <w:rsid w:val="00FE0198"/>
    <w:rsid w:val="00FE3A7C"/>
    <w:rsid w:val="00FF1C0B"/>
    <w:rsid w:val="00FF232D"/>
    <w:rsid w:val="00FF69DC"/>
    <w:rsid w:val="00FF7260"/>
    <w:rsid w:val="00FF7F9B"/>
    <w:rsid w:val="48CF957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2BACDE69-177F-44B6-95B2-F147E2D4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26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8F2D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2D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2D1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2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2D1D"/>
    <w:rPr>
      <w:b/>
      <w:bCs/>
    </w:rPr>
  </w:style>
  <w:style w:type="paragraph" w:customStyle="1" w:styleId="font--body">
    <w:name w:val="font--body"/>
    <w:basedOn w:val="Normal"/>
    <w:rsid w:val="002262D6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0A6BFD"/>
    <w:rPr>
      <w:rFonts w:ascii="Calibri" w:hAnsi="Calibri"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ncta.com/media/media-room/k12bridgetobroadband" TargetMode="External" /><Relationship Id="rId6" Type="http://schemas.openxmlformats.org/officeDocument/2006/relationships/hyperlink" Target="https://digitalbridgek12.org/k-12-bridge-to-broadband-program/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Katie\Downloads\Template%20-%20Press%20Release%20(2)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Press Release (2)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