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27589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17ED56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9500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CD1F5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D38276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4D1368" w14:textId="5CC412B4">
            <w:pPr>
              <w:rPr>
                <w:bCs/>
                <w:sz w:val="22"/>
                <w:szCs w:val="22"/>
              </w:rPr>
            </w:pPr>
            <w:r w:rsidRPr="00A65620"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Pr="00A65620">
              <w:rPr>
                <w:bCs/>
                <w:sz w:val="22"/>
                <w:szCs w:val="22"/>
              </w:rPr>
              <w:t>(202) 418-0587</w:t>
            </w:r>
          </w:p>
          <w:p w:rsidR="007A44F8" w:rsidP="00BB4E29" w14:paraId="29251E77" w14:textId="4DA748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A65620">
              <w:rPr>
                <w:bCs/>
                <w:sz w:val="22"/>
                <w:szCs w:val="22"/>
              </w:rPr>
              <w:t>ecilia.sulhoff@fcc.gov</w:t>
            </w:r>
          </w:p>
          <w:p w:rsidR="00A65620" w:rsidRPr="008A3940" w:rsidP="00BB4E29" w14:paraId="50E4FAC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00E7F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740AA5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31C6" w:rsidRPr="008A0828" w:rsidP="00391747" w14:paraId="26D32B63" w14:textId="15063F7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ANNOUNCES FIRST GROUP OF </w:t>
            </w:r>
            <w:r w:rsidR="003144B6">
              <w:rPr>
                <w:b/>
                <w:bCs/>
                <w:sz w:val="26"/>
                <w:szCs w:val="26"/>
              </w:rPr>
              <w:t>TRIBAL APPLICATIONS</w:t>
            </w:r>
            <w:r>
              <w:rPr>
                <w:b/>
                <w:bCs/>
                <w:sz w:val="26"/>
                <w:szCs w:val="26"/>
              </w:rPr>
              <w:t xml:space="preserve"> FOR </w:t>
            </w:r>
            <w:r w:rsidR="00951263">
              <w:rPr>
                <w:b/>
                <w:bCs/>
                <w:sz w:val="26"/>
                <w:szCs w:val="26"/>
              </w:rPr>
              <w:t xml:space="preserve">2.5 GHz </w:t>
            </w:r>
            <w:r>
              <w:rPr>
                <w:b/>
                <w:bCs/>
                <w:sz w:val="26"/>
                <w:szCs w:val="26"/>
              </w:rPr>
              <w:t>SPECTR</w:t>
            </w:r>
            <w:r w:rsidRPr="008A0828">
              <w:rPr>
                <w:b/>
                <w:bCs/>
                <w:sz w:val="26"/>
                <w:szCs w:val="26"/>
              </w:rPr>
              <w:t>UM LICENSES</w:t>
            </w:r>
            <w:r w:rsidRPr="008A0828" w:rsidR="005F5F15">
              <w:rPr>
                <w:b/>
                <w:bCs/>
                <w:sz w:val="26"/>
                <w:szCs w:val="26"/>
              </w:rPr>
              <w:t xml:space="preserve"> ACCEPTED FOR FILING</w:t>
            </w:r>
          </w:p>
          <w:p w:rsidR="00951263" w:rsidRPr="008A0828" w:rsidP="00000DBB" w14:paraId="00F93A26" w14:textId="6E7AB371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8A0828">
              <w:rPr>
                <w:b/>
                <w:bCs/>
                <w:i/>
                <w:iCs/>
              </w:rPr>
              <w:t>15</w:t>
            </w:r>
            <w:r w:rsidRPr="008A0828" w:rsidR="00DA597E">
              <w:rPr>
                <w:b/>
                <w:bCs/>
                <w:i/>
                <w:iCs/>
              </w:rPr>
              <w:t>7</w:t>
            </w:r>
            <w:r w:rsidRPr="008A0828" w:rsidR="003F31C6">
              <w:rPr>
                <w:b/>
                <w:bCs/>
                <w:i/>
                <w:iCs/>
              </w:rPr>
              <w:t xml:space="preserve"> </w:t>
            </w:r>
            <w:r w:rsidRPr="008A0828" w:rsidR="0080050A">
              <w:rPr>
                <w:b/>
                <w:bCs/>
                <w:i/>
                <w:iCs/>
              </w:rPr>
              <w:t xml:space="preserve">Spectrum </w:t>
            </w:r>
            <w:r w:rsidRPr="008A0828" w:rsidR="00095F2A">
              <w:rPr>
                <w:b/>
                <w:bCs/>
                <w:i/>
                <w:iCs/>
              </w:rPr>
              <w:t xml:space="preserve">License </w:t>
            </w:r>
            <w:r w:rsidRPr="008A0828" w:rsidR="00502AF1">
              <w:rPr>
                <w:b/>
                <w:bCs/>
                <w:i/>
                <w:iCs/>
              </w:rPr>
              <w:t>Applications</w:t>
            </w:r>
            <w:r w:rsidRPr="008A0828" w:rsidR="003F31C6">
              <w:rPr>
                <w:b/>
                <w:bCs/>
                <w:i/>
                <w:iCs/>
              </w:rPr>
              <w:t xml:space="preserve"> </w:t>
            </w:r>
            <w:r w:rsidRPr="008A0828">
              <w:rPr>
                <w:b/>
                <w:bCs/>
                <w:i/>
                <w:iCs/>
              </w:rPr>
              <w:t xml:space="preserve">Quickly </w:t>
            </w:r>
            <w:r w:rsidRPr="008A0828" w:rsidR="0080050A">
              <w:rPr>
                <w:b/>
                <w:bCs/>
                <w:i/>
                <w:iCs/>
              </w:rPr>
              <w:t xml:space="preserve">Pass </w:t>
            </w:r>
            <w:r w:rsidRPr="008A0828" w:rsidR="00105339">
              <w:rPr>
                <w:b/>
                <w:bCs/>
                <w:i/>
                <w:iCs/>
              </w:rPr>
              <w:t xml:space="preserve">Initial </w:t>
            </w:r>
            <w:r w:rsidRPr="008A0828" w:rsidR="0080050A">
              <w:rPr>
                <w:b/>
                <w:bCs/>
                <w:i/>
                <w:iCs/>
              </w:rPr>
              <w:t xml:space="preserve">Review </w:t>
            </w:r>
          </w:p>
          <w:p w:rsidR="00CC5E08" w:rsidRPr="008A0828" w:rsidP="00000DBB" w14:paraId="0E344AC3" w14:textId="797462A5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008A0828">
              <w:rPr>
                <w:b/>
                <w:bCs/>
                <w:i/>
                <w:iCs/>
              </w:rPr>
              <w:t>in</w:t>
            </w:r>
            <w:r w:rsidRPr="008A0828" w:rsidR="003F31C6">
              <w:rPr>
                <w:b/>
                <w:bCs/>
                <w:i/>
                <w:iCs/>
              </w:rPr>
              <w:t xml:space="preserve"> First-of-Its-Kind </w:t>
            </w:r>
            <w:r w:rsidRPr="008A0828" w:rsidR="005E6BBA">
              <w:rPr>
                <w:b/>
                <w:bCs/>
                <w:i/>
                <w:iCs/>
              </w:rPr>
              <w:t xml:space="preserve">Rural </w:t>
            </w:r>
            <w:r w:rsidRPr="008A0828" w:rsidR="003F31C6">
              <w:rPr>
                <w:b/>
                <w:bCs/>
                <w:i/>
                <w:iCs/>
              </w:rPr>
              <w:t>Tribal Priority Window</w:t>
            </w:r>
          </w:p>
          <w:p w:rsidR="00F61155" w:rsidRPr="008A0828" w:rsidP="00BB4E29" w14:paraId="0724CD7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8A0828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8A082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8A0828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8A0828" w:rsidP="002E165B" w14:paraId="29EC2C86" w14:textId="053799E8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WASHINGTON, </w:t>
            </w:r>
            <w:r w:rsidRPr="008A0828" w:rsidR="008417EF">
              <w:rPr>
                <w:sz w:val="22"/>
                <w:szCs w:val="22"/>
              </w:rPr>
              <w:t>September</w:t>
            </w:r>
            <w:r w:rsidRPr="008A0828" w:rsidR="000E049E">
              <w:rPr>
                <w:sz w:val="22"/>
                <w:szCs w:val="22"/>
              </w:rPr>
              <w:t xml:space="preserve"> </w:t>
            </w:r>
            <w:r w:rsidRPr="008A0828" w:rsidR="00D66D37">
              <w:rPr>
                <w:sz w:val="22"/>
                <w:szCs w:val="22"/>
              </w:rPr>
              <w:t>15</w:t>
            </w:r>
            <w:r w:rsidRPr="008A0828" w:rsidR="00065E2D">
              <w:rPr>
                <w:sz w:val="22"/>
                <w:szCs w:val="22"/>
              </w:rPr>
              <w:t>, 20</w:t>
            </w:r>
            <w:r w:rsidRPr="008A0828" w:rsidR="006D16EF">
              <w:rPr>
                <w:sz w:val="22"/>
                <w:szCs w:val="22"/>
              </w:rPr>
              <w:t>20</w:t>
            </w:r>
            <w:r w:rsidRPr="008A0828" w:rsidR="00D861EE">
              <w:rPr>
                <w:sz w:val="22"/>
                <w:szCs w:val="22"/>
              </w:rPr>
              <w:t>—</w:t>
            </w:r>
            <w:r w:rsidRPr="008A0828" w:rsidR="000E049E">
              <w:rPr>
                <w:sz w:val="22"/>
                <w:szCs w:val="22"/>
              </w:rPr>
              <w:t xml:space="preserve">The </w:t>
            </w:r>
            <w:r w:rsidRPr="008A0828" w:rsidR="003F31C6">
              <w:rPr>
                <w:sz w:val="22"/>
                <w:szCs w:val="22"/>
              </w:rPr>
              <w:t>FCC’s Wireless Telecommunications Bureau</w:t>
            </w:r>
            <w:r w:rsidRPr="008A0828" w:rsidR="000E049E">
              <w:rPr>
                <w:sz w:val="22"/>
                <w:szCs w:val="22"/>
              </w:rPr>
              <w:t xml:space="preserve"> today</w:t>
            </w:r>
            <w:r w:rsidRPr="008A0828" w:rsidR="00040127">
              <w:rPr>
                <w:sz w:val="22"/>
                <w:szCs w:val="22"/>
              </w:rPr>
              <w:t xml:space="preserve"> announced</w:t>
            </w:r>
            <w:r w:rsidRPr="008A0828" w:rsidR="003C0BAE">
              <w:rPr>
                <w:sz w:val="22"/>
                <w:szCs w:val="22"/>
              </w:rPr>
              <w:t xml:space="preserve"> that</w:t>
            </w:r>
            <w:r w:rsidRPr="008A0828" w:rsidR="003F31C6">
              <w:rPr>
                <w:sz w:val="22"/>
                <w:szCs w:val="22"/>
              </w:rPr>
              <w:t xml:space="preserve"> </w:t>
            </w:r>
            <w:r w:rsidRPr="008A0828" w:rsidR="003C0BAE">
              <w:rPr>
                <w:sz w:val="22"/>
                <w:szCs w:val="22"/>
              </w:rPr>
              <w:t>15</w:t>
            </w:r>
            <w:r w:rsidRPr="008A0828" w:rsidR="00A65620">
              <w:rPr>
                <w:sz w:val="22"/>
                <w:szCs w:val="22"/>
              </w:rPr>
              <w:t>7</w:t>
            </w:r>
            <w:r w:rsidRPr="008A0828" w:rsidR="003F31C6">
              <w:rPr>
                <w:sz w:val="22"/>
                <w:szCs w:val="22"/>
              </w:rPr>
              <w:t xml:space="preserve"> </w:t>
            </w:r>
            <w:r w:rsidRPr="008A0828" w:rsidR="003144B6">
              <w:rPr>
                <w:sz w:val="22"/>
                <w:szCs w:val="22"/>
              </w:rPr>
              <w:t xml:space="preserve">applications for </w:t>
            </w:r>
            <w:r w:rsidRPr="008A0828" w:rsidR="0080050A">
              <w:rPr>
                <w:sz w:val="22"/>
                <w:szCs w:val="22"/>
              </w:rPr>
              <w:t>2.5 GHz</w:t>
            </w:r>
            <w:r w:rsidRPr="008A0828" w:rsidR="003144B6">
              <w:rPr>
                <w:sz w:val="22"/>
                <w:szCs w:val="22"/>
              </w:rPr>
              <w:t xml:space="preserve"> </w:t>
            </w:r>
            <w:r w:rsidRPr="008A0828" w:rsidR="00EB22C5">
              <w:rPr>
                <w:sz w:val="22"/>
                <w:szCs w:val="22"/>
              </w:rPr>
              <w:t xml:space="preserve">band </w:t>
            </w:r>
            <w:r w:rsidRPr="008A0828" w:rsidR="003144B6">
              <w:rPr>
                <w:sz w:val="22"/>
                <w:szCs w:val="22"/>
              </w:rPr>
              <w:t>spectrum</w:t>
            </w:r>
            <w:r w:rsidRPr="008A0828" w:rsidR="003144B6">
              <w:rPr>
                <w:sz w:val="22"/>
                <w:szCs w:val="22"/>
              </w:rPr>
              <w:t xml:space="preserve"> </w:t>
            </w:r>
            <w:r w:rsidRPr="008A0828" w:rsidR="00961648">
              <w:rPr>
                <w:sz w:val="22"/>
                <w:szCs w:val="22"/>
              </w:rPr>
              <w:t xml:space="preserve">licenses </w:t>
            </w:r>
            <w:r w:rsidRPr="008A0828" w:rsidR="000B3CA8">
              <w:rPr>
                <w:sz w:val="22"/>
                <w:szCs w:val="22"/>
              </w:rPr>
              <w:t xml:space="preserve">have already </w:t>
            </w:r>
            <w:r w:rsidRPr="008A0828" w:rsidR="003144B6">
              <w:rPr>
                <w:sz w:val="22"/>
                <w:szCs w:val="22"/>
              </w:rPr>
              <w:t>passed</w:t>
            </w:r>
            <w:r w:rsidRPr="008A0828" w:rsidR="003F31C6">
              <w:rPr>
                <w:sz w:val="22"/>
                <w:szCs w:val="22"/>
              </w:rPr>
              <w:t xml:space="preserve"> initial review</w:t>
            </w:r>
            <w:r w:rsidRPr="008A0828" w:rsidR="0080050A">
              <w:rPr>
                <w:sz w:val="22"/>
                <w:szCs w:val="22"/>
              </w:rPr>
              <w:t>, bringing these Tribal applicants one step closer to obtaining access to this prime mid-band spectrum</w:t>
            </w:r>
            <w:r w:rsidRPr="008A0828" w:rsidR="001A3D4D">
              <w:rPr>
                <w:sz w:val="22"/>
                <w:szCs w:val="22"/>
              </w:rPr>
              <w:t xml:space="preserve"> to provide broadband and other next</w:t>
            </w:r>
            <w:r w:rsidRPr="008A0828" w:rsidR="00095F2A">
              <w:rPr>
                <w:sz w:val="22"/>
                <w:szCs w:val="22"/>
              </w:rPr>
              <w:t>-</w:t>
            </w:r>
            <w:r w:rsidRPr="008A0828" w:rsidR="001A3D4D">
              <w:rPr>
                <w:sz w:val="22"/>
                <w:szCs w:val="22"/>
              </w:rPr>
              <w:t xml:space="preserve">generation wireless services to </w:t>
            </w:r>
            <w:r w:rsidRPr="008A0828" w:rsidR="003144B6">
              <w:rPr>
                <w:sz w:val="22"/>
                <w:szCs w:val="22"/>
              </w:rPr>
              <w:t xml:space="preserve">their </w:t>
            </w:r>
            <w:r w:rsidRPr="008A0828" w:rsidR="0080050A">
              <w:rPr>
                <w:sz w:val="22"/>
                <w:szCs w:val="22"/>
              </w:rPr>
              <w:t xml:space="preserve">rural </w:t>
            </w:r>
            <w:r w:rsidRPr="008A0828" w:rsidR="001A3D4D">
              <w:rPr>
                <w:sz w:val="22"/>
                <w:szCs w:val="22"/>
              </w:rPr>
              <w:t xml:space="preserve">communities.  </w:t>
            </w:r>
            <w:r w:rsidRPr="008A0828" w:rsidR="003144B6">
              <w:rPr>
                <w:sz w:val="22"/>
                <w:szCs w:val="22"/>
              </w:rPr>
              <w:t>Earlier this year</w:t>
            </w:r>
            <w:r w:rsidRPr="008A0828" w:rsidR="003F31C6">
              <w:rPr>
                <w:sz w:val="22"/>
                <w:szCs w:val="22"/>
              </w:rPr>
              <w:t>, the FCC o</w:t>
            </w:r>
            <w:r w:rsidRPr="008A0828" w:rsidR="00095F2A">
              <w:rPr>
                <w:sz w:val="22"/>
                <w:szCs w:val="22"/>
              </w:rPr>
              <w:t>pened</w:t>
            </w:r>
            <w:r w:rsidRPr="008A0828" w:rsidR="003F31C6">
              <w:rPr>
                <w:sz w:val="22"/>
                <w:szCs w:val="22"/>
              </w:rPr>
              <w:t xml:space="preserve"> a first-of-its-kind </w:t>
            </w:r>
            <w:r w:rsidRPr="008A0828" w:rsidR="00961648">
              <w:rPr>
                <w:sz w:val="22"/>
                <w:szCs w:val="22"/>
              </w:rPr>
              <w:t xml:space="preserve">window </w:t>
            </w:r>
            <w:r w:rsidRPr="008A0828" w:rsidR="003F31C6">
              <w:rPr>
                <w:sz w:val="22"/>
                <w:szCs w:val="22"/>
              </w:rPr>
              <w:t>for Trib</w:t>
            </w:r>
            <w:r w:rsidRPr="008A0828" w:rsidR="003144B6">
              <w:rPr>
                <w:sz w:val="22"/>
                <w:szCs w:val="22"/>
              </w:rPr>
              <w:t>es</w:t>
            </w:r>
            <w:r w:rsidRPr="008A0828" w:rsidR="001A3D4D">
              <w:rPr>
                <w:sz w:val="22"/>
                <w:szCs w:val="22"/>
              </w:rPr>
              <w:t xml:space="preserve"> </w:t>
            </w:r>
            <w:r w:rsidRPr="008A0828" w:rsidR="003F31C6">
              <w:rPr>
                <w:sz w:val="22"/>
                <w:szCs w:val="22"/>
              </w:rPr>
              <w:t xml:space="preserve">to </w:t>
            </w:r>
            <w:r w:rsidRPr="008A0828" w:rsidR="003144B6">
              <w:rPr>
                <w:sz w:val="22"/>
                <w:szCs w:val="22"/>
              </w:rPr>
              <w:t xml:space="preserve">apply </w:t>
            </w:r>
            <w:r w:rsidRPr="008A0828" w:rsidR="00961648">
              <w:rPr>
                <w:sz w:val="22"/>
                <w:szCs w:val="22"/>
              </w:rPr>
              <w:t xml:space="preserve">for </w:t>
            </w:r>
            <w:r w:rsidRPr="008A0828" w:rsidR="003F31C6">
              <w:rPr>
                <w:sz w:val="22"/>
                <w:szCs w:val="22"/>
              </w:rPr>
              <w:t>spectrum licenses</w:t>
            </w:r>
            <w:r w:rsidRPr="008A0828" w:rsidR="00961648">
              <w:rPr>
                <w:sz w:val="22"/>
                <w:szCs w:val="22"/>
              </w:rPr>
              <w:t xml:space="preserve"> in the 2.5 GHz band</w:t>
            </w:r>
            <w:r w:rsidRPr="008A0828" w:rsidR="003F31C6">
              <w:rPr>
                <w:sz w:val="22"/>
                <w:szCs w:val="22"/>
              </w:rPr>
              <w:t xml:space="preserve"> </w:t>
            </w:r>
            <w:r w:rsidRPr="008A0828" w:rsidR="001A3D4D">
              <w:rPr>
                <w:sz w:val="22"/>
                <w:szCs w:val="22"/>
              </w:rPr>
              <w:t xml:space="preserve">to serve </w:t>
            </w:r>
            <w:r w:rsidRPr="008A0828" w:rsidR="00961648">
              <w:rPr>
                <w:sz w:val="22"/>
                <w:szCs w:val="22"/>
              </w:rPr>
              <w:t xml:space="preserve">rural </w:t>
            </w:r>
            <w:r w:rsidRPr="008A0828" w:rsidR="001A3D4D">
              <w:rPr>
                <w:sz w:val="22"/>
                <w:szCs w:val="22"/>
              </w:rPr>
              <w:t xml:space="preserve">Tribal areas </w:t>
            </w:r>
            <w:r w:rsidRPr="008A0828" w:rsidR="003F31C6">
              <w:rPr>
                <w:sz w:val="22"/>
                <w:szCs w:val="22"/>
              </w:rPr>
              <w:t>without having to bid in an auction</w:t>
            </w:r>
            <w:r w:rsidRPr="008A0828" w:rsidR="00A43DCE">
              <w:rPr>
                <w:sz w:val="22"/>
                <w:szCs w:val="22"/>
              </w:rPr>
              <w:t>.</w:t>
            </w:r>
            <w:r w:rsidRPr="008A0828" w:rsidR="003F31C6">
              <w:rPr>
                <w:sz w:val="22"/>
                <w:szCs w:val="22"/>
              </w:rPr>
              <w:t xml:space="preserve"> </w:t>
            </w:r>
          </w:p>
          <w:p w:rsidR="003F31C6" w:rsidRPr="008A0828" w:rsidP="002E165B" w14:paraId="6474CAAC" w14:textId="77777777">
            <w:pPr>
              <w:rPr>
                <w:sz w:val="22"/>
                <w:szCs w:val="22"/>
              </w:rPr>
            </w:pPr>
          </w:p>
          <w:p w:rsidR="00850E26" w:rsidRPr="008A0828" w:rsidP="002E165B" w14:paraId="6F9018F3" w14:textId="5E295F31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>“</w:t>
            </w:r>
            <w:r w:rsidRPr="008A0828" w:rsidR="00951263">
              <w:rPr>
                <w:sz w:val="22"/>
                <w:szCs w:val="22"/>
              </w:rPr>
              <w:t xml:space="preserve">This FCC has taken aggressive action to address the digital divide on Tribal lands, and the 2.5 GHz Tribal Priority Window </w:t>
            </w:r>
            <w:r w:rsidRPr="008A0828" w:rsidR="00E16DA7">
              <w:rPr>
                <w:sz w:val="22"/>
                <w:szCs w:val="22"/>
              </w:rPr>
              <w:t xml:space="preserve">has been </w:t>
            </w:r>
            <w:r w:rsidRPr="008A0828" w:rsidR="00951263">
              <w:rPr>
                <w:sz w:val="22"/>
                <w:szCs w:val="22"/>
              </w:rPr>
              <w:t>perhaps the most significant yet</w:t>
            </w:r>
            <w:r w:rsidRPr="008A0828" w:rsidR="00105339">
              <w:rPr>
                <w:sz w:val="22"/>
                <w:szCs w:val="22"/>
              </w:rPr>
              <w:t xml:space="preserve">,” said FCC Chairman Ajit Pai.  </w:t>
            </w:r>
            <w:r w:rsidRPr="008A0828" w:rsidR="001A3D4D">
              <w:rPr>
                <w:sz w:val="22"/>
                <w:szCs w:val="22"/>
              </w:rPr>
              <w:t>“</w:t>
            </w:r>
            <w:r w:rsidRPr="008A0828" w:rsidR="00105339">
              <w:rPr>
                <w:sz w:val="22"/>
                <w:szCs w:val="22"/>
              </w:rPr>
              <w:t>Tribal entities</w:t>
            </w:r>
            <w:r w:rsidRPr="008A0828" w:rsidR="00E16DA7">
              <w:rPr>
                <w:sz w:val="22"/>
                <w:szCs w:val="22"/>
              </w:rPr>
              <w:t xml:space="preserve"> showed a strong interest in obtaining this spectrum</w:t>
            </w:r>
            <w:r w:rsidRPr="008A0828" w:rsidR="00951263">
              <w:rPr>
                <w:sz w:val="22"/>
                <w:szCs w:val="22"/>
              </w:rPr>
              <w:t>, with over 400 applications received</w:t>
            </w:r>
            <w:r w:rsidRPr="008A0828" w:rsidR="001A3D4D">
              <w:rPr>
                <w:sz w:val="22"/>
                <w:szCs w:val="22"/>
              </w:rPr>
              <w:t xml:space="preserve">.  </w:t>
            </w:r>
            <w:r w:rsidRPr="008A0828" w:rsidR="00E16DA7">
              <w:rPr>
                <w:sz w:val="22"/>
                <w:szCs w:val="22"/>
              </w:rPr>
              <w:t xml:space="preserve">I thank FCC staff for reviewing and initially processing </w:t>
            </w:r>
            <w:r w:rsidRPr="008A0828" w:rsidR="00DE06CC">
              <w:rPr>
                <w:sz w:val="22"/>
                <w:szCs w:val="22"/>
              </w:rPr>
              <w:t>so many</w:t>
            </w:r>
            <w:r w:rsidRPr="008A0828" w:rsidR="00144B86">
              <w:rPr>
                <w:sz w:val="22"/>
                <w:szCs w:val="22"/>
              </w:rPr>
              <w:t xml:space="preserve"> </w:t>
            </w:r>
            <w:r w:rsidRPr="008A0828" w:rsidR="00E16DA7">
              <w:rPr>
                <w:sz w:val="22"/>
                <w:szCs w:val="22"/>
              </w:rPr>
              <w:t xml:space="preserve">of these applications </w:t>
            </w:r>
            <w:r w:rsidRPr="008A0828" w:rsidR="00144B86">
              <w:rPr>
                <w:sz w:val="22"/>
                <w:szCs w:val="22"/>
              </w:rPr>
              <w:t xml:space="preserve">just one week </w:t>
            </w:r>
            <w:r w:rsidRPr="008A0828" w:rsidR="00E16DA7">
              <w:rPr>
                <w:sz w:val="22"/>
                <w:szCs w:val="22"/>
              </w:rPr>
              <w:t>after the close of the window.</w:t>
            </w:r>
            <w:r w:rsidRPr="008A0828" w:rsidR="00105339">
              <w:rPr>
                <w:sz w:val="22"/>
                <w:szCs w:val="22"/>
              </w:rPr>
              <w:t xml:space="preserve"> Th</w:t>
            </w:r>
            <w:r w:rsidRPr="008A0828" w:rsidR="00E16DA7">
              <w:rPr>
                <w:sz w:val="22"/>
                <w:szCs w:val="22"/>
              </w:rPr>
              <w:t xml:space="preserve">eir </w:t>
            </w:r>
            <w:r w:rsidRPr="008A0828" w:rsidR="00310B9F">
              <w:rPr>
                <w:sz w:val="22"/>
                <w:szCs w:val="22"/>
              </w:rPr>
              <w:t xml:space="preserve">hard </w:t>
            </w:r>
            <w:r w:rsidRPr="008A0828" w:rsidR="00E16DA7">
              <w:rPr>
                <w:sz w:val="22"/>
                <w:szCs w:val="22"/>
              </w:rPr>
              <w:t xml:space="preserve">work will </w:t>
            </w:r>
            <w:r w:rsidRPr="008A0828" w:rsidR="00DE06CC">
              <w:rPr>
                <w:sz w:val="22"/>
                <w:szCs w:val="22"/>
              </w:rPr>
              <w:t xml:space="preserve">help </w:t>
            </w:r>
            <w:r w:rsidRPr="008A0828" w:rsidR="00E16DA7">
              <w:rPr>
                <w:sz w:val="22"/>
                <w:szCs w:val="22"/>
              </w:rPr>
              <w:t xml:space="preserve">enable </w:t>
            </w:r>
            <w:r w:rsidRPr="008A0828" w:rsidR="004169DA">
              <w:rPr>
                <w:sz w:val="22"/>
                <w:szCs w:val="22"/>
              </w:rPr>
              <w:t>the</w:t>
            </w:r>
            <w:r w:rsidRPr="008A0828" w:rsidR="00310B9F">
              <w:rPr>
                <w:sz w:val="22"/>
                <w:szCs w:val="22"/>
              </w:rPr>
              <w:t xml:space="preserve"> use </w:t>
            </w:r>
            <w:r w:rsidRPr="008A0828" w:rsidR="004169DA">
              <w:rPr>
                <w:sz w:val="22"/>
                <w:szCs w:val="22"/>
              </w:rPr>
              <w:t xml:space="preserve">of </w:t>
            </w:r>
            <w:r w:rsidRPr="008A0828" w:rsidR="00E16DA7">
              <w:rPr>
                <w:sz w:val="22"/>
                <w:szCs w:val="22"/>
              </w:rPr>
              <w:t>th</w:t>
            </w:r>
            <w:r w:rsidRPr="008A0828" w:rsidR="00105339">
              <w:rPr>
                <w:sz w:val="22"/>
                <w:szCs w:val="22"/>
              </w:rPr>
              <w:t>is p</w:t>
            </w:r>
            <w:r w:rsidRPr="008A0828" w:rsidR="009E56AB">
              <w:rPr>
                <w:sz w:val="22"/>
                <w:szCs w:val="22"/>
              </w:rPr>
              <w:t>rime</w:t>
            </w:r>
            <w:r w:rsidRPr="008A0828" w:rsidR="00310B9F">
              <w:rPr>
                <w:sz w:val="22"/>
                <w:szCs w:val="22"/>
              </w:rPr>
              <w:t>,</w:t>
            </w:r>
            <w:r w:rsidRPr="008A0828" w:rsidR="009E56AB">
              <w:rPr>
                <w:sz w:val="22"/>
                <w:szCs w:val="22"/>
              </w:rPr>
              <w:t xml:space="preserve"> mid-band spectrum </w:t>
            </w:r>
            <w:r w:rsidRPr="008A0828" w:rsidR="00CF5A70">
              <w:rPr>
                <w:sz w:val="22"/>
                <w:szCs w:val="22"/>
              </w:rPr>
              <w:t>for</w:t>
            </w:r>
            <w:r w:rsidRPr="008A0828" w:rsidR="009E56AB">
              <w:rPr>
                <w:sz w:val="22"/>
                <w:szCs w:val="22"/>
              </w:rPr>
              <w:t xml:space="preserve"> broadband and other next-generation wireless services </w:t>
            </w:r>
            <w:r w:rsidRPr="008A0828" w:rsidR="00310B9F">
              <w:rPr>
                <w:sz w:val="22"/>
                <w:szCs w:val="22"/>
              </w:rPr>
              <w:t xml:space="preserve">in </w:t>
            </w:r>
            <w:r w:rsidRPr="008A0828" w:rsidR="00F97C00">
              <w:rPr>
                <w:sz w:val="22"/>
                <w:szCs w:val="22"/>
              </w:rPr>
              <w:t xml:space="preserve">rural </w:t>
            </w:r>
            <w:r w:rsidRPr="008A0828" w:rsidR="00105339">
              <w:rPr>
                <w:sz w:val="22"/>
                <w:szCs w:val="22"/>
              </w:rPr>
              <w:t xml:space="preserve">Tribal </w:t>
            </w:r>
            <w:r w:rsidRPr="008A0828" w:rsidR="00310B9F">
              <w:rPr>
                <w:sz w:val="22"/>
                <w:szCs w:val="22"/>
              </w:rPr>
              <w:t>communities that need and deserve digital opportunity</w:t>
            </w:r>
            <w:r w:rsidRPr="008A0828" w:rsidR="00105339">
              <w:rPr>
                <w:sz w:val="22"/>
                <w:szCs w:val="22"/>
              </w:rPr>
              <w:t>.”</w:t>
            </w:r>
          </w:p>
          <w:p w:rsidR="00850E26" w:rsidRPr="008A0828" w:rsidP="002E165B" w14:paraId="061A14C6" w14:textId="77777777">
            <w:pPr>
              <w:rPr>
                <w:sz w:val="22"/>
                <w:szCs w:val="22"/>
              </w:rPr>
            </w:pPr>
          </w:p>
          <w:p w:rsidR="00A43DCE" w:rsidRPr="008A0828" w:rsidP="002E165B" w14:paraId="319B9206" w14:textId="7026F88D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>During the priority window, the</w:t>
            </w:r>
            <w:r w:rsidRPr="008A0828" w:rsidR="00936F58">
              <w:rPr>
                <w:sz w:val="22"/>
                <w:szCs w:val="22"/>
              </w:rPr>
              <w:t xml:space="preserve"> Commission received over 400 </w:t>
            </w:r>
            <w:r w:rsidRPr="008A0828" w:rsidR="003C2727">
              <w:rPr>
                <w:sz w:val="22"/>
                <w:szCs w:val="22"/>
              </w:rPr>
              <w:t xml:space="preserve">applications </w:t>
            </w:r>
            <w:r w:rsidRPr="008A0828">
              <w:rPr>
                <w:sz w:val="22"/>
                <w:szCs w:val="22"/>
              </w:rPr>
              <w:t xml:space="preserve">to obtain overlay licenses for </w:t>
            </w:r>
            <w:r w:rsidRPr="008A0828" w:rsidR="00961648">
              <w:rPr>
                <w:sz w:val="22"/>
                <w:szCs w:val="22"/>
              </w:rPr>
              <w:t>unassigned 2.5 GHz</w:t>
            </w:r>
            <w:r w:rsidRPr="008A0828">
              <w:rPr>
                <w:sz w:val="22"/>
                <w:szCs w:val="22"/>
              </w:rPr>
              <w:t xml:space="preserve"> </w:t>
            </w:r>
            <w:r w:rsidRPr="008A0828" w:rsidR="00293E3F">
              <w:rPr>
                <w:sz w:val="22"/>
                <w:szCs w:val="22"/>
              </w:rPr>
              <w:t xml:space="preserve">band </w:t>
            </w:r>
            <w:r w:rsidRPr="008A0828">
              <w:rPr>
                <w:sz w:val="22"/>
                <w:szCs w:val="22"/>
              </w:rPr>
              <w:t xml:space="preserve">spectrum to help address </w:t>
            </w:r>
            <w:r w:rsidRPr="008A0828" w:rsidR="00095F2A">
              <w:rPr>
                <w:sz w:val="22"/>
                <w:szCs w:val="22"/>
              </w:rPr>
              <w:t xml:space="preserve">Tribes’ </w:t>
            </w:r>
            <w:r w:rsidRPr="008A0828">
              <w:rPr>
                <w:sz w:val="22"/>
                <w:szCs w:val="22"/>
              </w:rPr>
              <w:t>connectivity needs.</w:t>
            </w:r>
            <w:r w:rsidRPr="008A0828" w:rsidR="00936F58">
              <w:rPr>
                <w:sz w:val="22"/>
                <w:szCs w:val="22"/>
              </w:rPr>
              <w:t xml:space="preserve">  In today’s </w:t>
            </w:r>
            <w:hyperlink r:id="rId5" w:history="1">
              <w:r w:rsidRPr="008A0828" w:rsidR="00936F58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 w:rsidRPr="008A0828" w:rsidR="00936F58">
              <w:rPr>
                <w:sz w:val="22"/>
                <w:szCs w:val="22"/>
              </w:rPr>
              <w:t xml:space="preserve">, the Bureau announced </w:t>
            </w:r>
            <w:r w:rsidRPr="008A0828" w:rsidR="00524C8E">
              <w:rPr>
                <w:sz w:val="22"/>
                <w:szCs w:val="22"/>
              </w:rPr>
              <w:t>1</w:t>
            </w:r>
            <w:r w:rsidRPr="008A0828" w:rsidR="00D66D37">
              <w:rPr>
                <w:sz w:val="22"/>
                <w:szCs w:val="22"/>
              </w:rPr>
              <w:t>5</w:t>
            </w:r>
            <w:r w:rsidRPr="008A0828" w:rsidR="00A65620">
              <w:rPr>
                <w:sz w:val="22"/>
                <w:szCs w:val="22"/>
              </w:rPr>
              <w:t>7</w:t>
            </w:r>
            <w:r w:rsidRPr="008A0828" w:rsidR="00936F58">
              <w:rPr>
                <w:sz w:val="22"/>
                <w:szCs w:val="22"/>
              </w:rPr>
              <w:t xml:space="preserve"> </w:t>
            </w:r>
            <w:r w:rsidRPr="008A0828">
              <w:rPr>
                <w:sz w:val="22"/>
                <w:szCs w:val="22"/>
              </w:rPr>
              <w:t xml:space="preserve">of these </w:t>
            </w:r>
            <w:r w:rsidRPr="008A0828" w:rsidR="00936F58">
              <w:rPr>
                <w:sz w:val="22"/>
                <w:szCs w:val="22"/>
              </w:rPr>
              <w:t xml:space="preserve">applications </w:t>
            </w:r>
            <w:r w:rsidRPr="008A0828" w:rsidR="003C2727">
              <w:rPr>
                <w:sz w:val="22"/>
                <w:szCs w:val="22"/>
              </w:rPr>
              <w:t xml:space="preserve">already </w:t>
            </w:r>
            <w:r w:rsidRPr="008A0828" w:rsidR="00936F58">
              <w:rPr>
                <w:sz w:val="22"/>
                <w:szCs w:val="22"/>
              </w:rPr>
              <w:t>have been found to be acceptable for filing</w:t>
            </w:r>
            <w:r w:rsidRPr="008A0828">
              <w:rPr>
                <w:sz w:val="22"/>
                <w:szCs w:val="22"/>
              </w:rPr>
              <w:t xml:space="preserve">.  </w:t>
            </w:r>
            <w:r w:rsidRPr="008A0828" w:rsidR="00936F58">
              <w:rPr>
                <w:sz w:val="22"/>
                <w:szCs w:val="22"/>
              </w:rPr>
              <w:t xml:space="preserve">As required by law, the FCC </w:t>
            </w:r>
            <w:r w:rsidRPr="008A0828" w:rsidR="000F5BB9">
              <w:rPr>
                <w:sz w:val="22"/>
                <w:szCs w:val="22"/>
              </w:rPr>
              <w:t>is now putting</w:t>
            </w:r>
            <w:r w:rsidRPr="008A0828" w:rsidR="00936F58">
              <w:rPr>
                <w:sz w:val="22"/>
                <w:szCs w:val="22"/>
              </w:rPr>
              <w:t xml:space="preserve"> these applications out for public comment before any final action is taken.  </w:t>
            </w:r>
          </w:p>
          <w:p w:rsidR="00A43DCE" w:rsidRPr="008A0828" w:rsidP="002E165B" w14:paraId="383DBC75" w14:textId="77777777">
            <w:pPr>
              <w:rPr>
                <w:sz w:val="22"/>
                <w:szCs w:val="22"/>
              </w:rPr>
            </w:pPr>
          </w:p>
          <w:p w:rsidR="00105339" w:rsidRPr="008A0828" w:rsidP="002E165B" w14:paraId="3373AAE6" w14:textId="537D0EBD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When </w:t>
            </w:r>
            <w:r w:rsidRPr="008A0828">
              <w:rPr>
                <w:sz w:val="22"/>
                <w:szCs w:val="22"/>
              </w:rPr>
              <w:t>an application has been accepted for filing</w:t>
            </w:r>
            <w:r w:rsidRPr="008A0828">
              <w:rPr>
                <w:sz w:val="22"/>
                <w:szCs w:val="22"/>
              </w:rPr>
              <w:t>, it</w:t>
            </w:r>
            <w:r w:rsidRPr="008A0828">
              <w:rPr>
                <w:sz w:val="22"/>
                <w:szCs w:val="22"/>
              </w:rPr>
              <w:t xml:space="preserve"> means that the application is, upon initial review, complete and contains sufficient information to be accepted for processing and further review, including a required period on which public comment on the application is sought</w:t>
            </w:r>
            <w:r w:rsidRPr="008A0828" w:rsidR="001A3D4D">
              <w:rPr>
                <w:sz w:val="22"/>
                <w:szCs w:val="22"/>
              </w:rPr>
              <w:t>.  I</w:t>
            </w:r>
            <w:r w:rsidRPr="008A0828">
              <w:rPr>
                <w:sz w:val="22"/>
                <w:szCs w:val="22"/>
              </w:rPr>
              <w:t xml:space="preserve">t does not mean that all application requirements have been met, nor does it mean that any waiver requested </w:t>
            </w:r>
            <w:r w:rsidRPr="008A0828" w:rsidR="007B683C">
              <w:rPr>
                <w:sz w:val="22"/>
                <w:szCs w:val="22"/>
              </w:rPr>
              <w:t xml:space="preserve">as part of </w:t>
            </w:r>
            <w:r w:rsidRPr="008A0828">
              <w:rPr>
                <w:sz w:val="22"/>
                <w:szCs w:val="22"/>
              </w:rPr>
              <w:t>the application will be granted.</w:t>
            </w:r>
            <w:r w:rsidRPr="008A0828" w:rsidR="00595809">
              <w:rPr>
                <w:sz w:val="22"/>
                <w:szCs w:val="22"/>
              </w:rPr>
              <w:t xml:space="preserve">  Additional applications will be announced as accepted for filing in one or more future public notices.  </w:t>
            </w:r>
            <w:r w:rsidRPr="008A0828">
              <w:rPr>
                <w:sz w:val="22"/>
                <w:szCs w:val="22"/>
              </w:rPr>
              <w:t xml:space="preserve">  </w:t>
            </w:r>
          </w:p>
          <w:p w:rsidR="0080050A" w:rsidRPr="008A0828" w:rsidP="002E165B" w14:paraId="1EADE1AC" w14:textId="77777777">
            <w:pPr>
              <w:rPr>
                <w:sz w:val="22"/>
                <w:szCs w:val="22"/>
              </w:rPr>
            </w:pPr>
          </w:p>
          <w:p w:rsidR="00040127" w:rsidRPr="008A0828" w:rsidP="002E165B" w14:paraId="1E606100" w14:textId="7435B829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Successful Tribal applicants will receive licenses for exclusive use of up to 117.5 </w:t>
            </w:r>
            <w:r w:rsidRPr="008A0828" w:rsidR="00A43DC1">
              <w:rPr>
                <w:sz w:val="22"/>
                <w:szCs w:val="22"/>
              </w:rPr>
              <w:t xml:space="preserve">megahertz </w:t>
            </w:r>
            <w:r w:rsidRPr="008A0828">
              <w:rPr>
                <w:sz w:val="22"/>
                <w:szCs w:val="22"/>
              </w:rPr>
              <w:t xml:space="preserve">of 2.5 GHz spectrum; an auction of </w:t>
            </w:r>
            <w:r w:rsidRPr="008A0828" w:rsidR="00E02639">
              <w:rPr>
                <w:sz w:val="22"/>
                <w:szCs w:val="22"/>
              </w:rPr>
              <w:t xml:space="preserve">overlay licenses for </w:t>
            </w:r>
            <w:r w:rsidRPr="008A0828">
              <w:rPr>
                <w:sz w:val="22"/>
                <w:szCs w:val="22"/>
              </w:rPr>
              <w:t>any remaining</w:t>
            </w:r>
            <w:r w:rsidRPr="008A0828" w:rsidR="00A43DCE">
              <w:rPr>
                <w:sz w:val="22"/>
                <w:szCs w:val="22"/>
              </w:rPr>
              <w:t xml:space="preserve"> unassigned 2.5 GHz spectrum is expected to begin in the first half of 2021.</w:t>
            </w:r>
          </w:p>
          <w:p w:rsidR="005E6BBA" w:rsidRPr="008A0828" w:rsidP="005E6BBA" w14:paraId="458FDDD7" w14:textId="77777777">
            <w:pPr>
              <w:rPr>
                <w:sz w:val="22"/>
                <w:szCs w:val="22"/>
              </w:rPr>
            </w:pPr>
          </w:p>
          <w:p w:rsidR="005E6BBA" w:rsidRPr="007B683C" w:rsidP="005E6BBA" w14:paraId="3B3E6835" w14:textId="7FAB4FAF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FCC staff will continue </w:t>
            </w:r>
            <w:r w:rsidRPr="008A0828" w:rsidR="00894B0F">
              <w:rPr>
                <w:sz w:val="22"/>
                <w:szCs w:val="22"/>
              </w:rPr>
              <w:t xml:space="preserve">to </w:t>
            </w:r>
            <w:r w:rsidRPr="008A0828">
              <w:rPr>
                <w:sz w:val="22"/>
                <w:szCs w:val="22"/>
              </w:rPr>
              <w:t xml:space="preserve">review and process all applications filed in the priority window; more information on application processing and status may be found at </w:t>
            </w:r>
            <w:hyperlink r:id="rId6" w:history="1">
              <w:r w:rsidRPr="008A0828" w:rsidR="00C14282">
                <w:rPr>
                  <w:rStyle w:val="Hyperlink"/>
                  <w:sz w:val="22"/>
                  <w:szCs w:val="22"/>
                </w:rPr>
                <w:t>www.fcc.gov/ruraltribalwindowupdates</w:t>
              </w:r>
            </w:hyperlink>
            <w:r w:rsidRPr="008A0828">
              <w:rPr>
                <w:sz w:val="22"/>
                <w:szCs w:val="22"/>
              </w:rPr>
              <w:t>.</w:t>
            </w:r>
            <w:r w:rsidRPr="007B683C" w:rsidR="00C14282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373360D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91617A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F973B4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7CB426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B683C" w:rsidP="00850E26" w14:paraId="15373F0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6BBE66AA" w14:textId="5CC1E33B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722457BB" w14:textId="77777777">
      <w:pPr>
        <w:rPr>
          <w:b/>
          <w:bCs/>
          <w:sz w:val="2"/>
          <w:szCs w:val="2"/>
        </w:rPr>
      </w:pPr>
    </w:p>
    <w:sectPr w:rsidSect="000E2F7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DBB"/>
    <w:rsid w:val="0002500C"/>
    <w:rsid w:val="000311FC"/>
    <w:rsid w:val="00040127"/>
    <w:rsid w:val="00055F4D"/>
    <w:rsid w:val="00065E2D"/>
    <w:rsid w:val="00081232"/>
    <w:rsid w:val="00091E65"/>
    <w:rsid w:val="00095F2A"/>
    <w:rsid w:val="00096D4A"/>
    <w:rsid w:val="000A38EA"/>
    <w:rsid w:val="000B3CA8"/>
    <w:rsid w:val="000C1E47"/>
    <w:rsid w:val="000C26F3"/>
    <w:rsid w:val="000E049E"/>
    <w:rsid w:val="000E2F70"/>
    <w:rsid w:val="000F5BB9"/>
    <w:rsid w:val="00105339"/>
    <w:rsid w:val="0010799B"/>
    <w:rsid w:val="00117DB2"/>
    <w:rsid w:val="00123ED2"/>
    <w:rsid w:val="00125BE0"/>
    <w:rsid w:val="00142C13"/>
    <w:rsid w:val="00144B86"/>
    <w:rsid w:val="00152776"/>
    <w:rsid w:val="00153222"/>
    <w:rsid w:val="001577D3"/>
    <w:rsid w:val="001733A6"/>
    <w:rsid w:val="00185DA5"/>
    <w:rsid w:val="001865A9"/>
    <w:rsid w:val="00186760"/>
    <w:rsid w:val="00187DB2"/>
    <w:rsid w:val="001A3D4D"/>
    <w:rsid w:val="001B20BB"/>
    <w:rsid w:val="001C4370"/>
    <w:rsid w:val="001C4FC1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3E3F"/>
    <w:rsid w:val="00294C0C"/>
    <w:rsid w:val="002A0934"/>
    <w:rsid w:val="002B1013"/>
    <w:rsid w:val="002B6B1F"/>
    <w:rsid w:val="002D03E5"/>
    <w:rsid w:val="002E165B"/>
    <w:rsid w:val="002E3F1D"/>
    <w:rsid w:val="002F31D0"/>
    <w:rsid w:val="00300359"/>
    <w:rsid w:val="00310B9F"/>
    <w:rsid w:val="003144B6"/>
    <w:rsid w:val="0031773E"/>
    <w:rsid w:val="00333871"/>
    <w:rsid w:val="00347716"/>
    <w:rsid w:val="003506E1"/>
    <w:rsid w:val="003727E3"/>
    <w:rsid w:val="00385A93"/>
    <w:rsid w:val="0038790C"/>
    <w:rsid w:val="003910F1"/>
    <w:rsid w:val="00391747"/>
    <w:rsid w:val="003B57EC"/>
    <w:rsid w:val="003C0BAE"/>
    <w:rsid w:val="003C2727"/>
    <w:rsid w:val="003E42FC"/>
    <w:rsid w:val="003E5991"/>
    <w:rsid w:val="003E7FED"/>
    <w:rsid w:val="003F31C6"/>
    <w:rsid w:val="003F344A"/>
    <w:rsid w:val="00403FF0"/>
    <w:rsid w:val="004116F9"/>
    <w:rsid w:val="004169DA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075C"/>
    <w:rsid w:val="004A729A"/>
    <w:rsid w:val="004B4FEA"/>
    <w:rsid w:val="004B7DBD"/>
    <w:rsid w:val="004C0ADA"/>
    <w:rsid w:val="004C433E"/>
    <w:rsid w:val="004C4512"/>
    <w:rsid w:val="004C4F36"/>
    <w:rsid w:val="004D3D85"/>
    <w:rsid w:val="004E2BD8"/>
    <w:rsid w:val="004F0F1F"/>
    <w:rsid w:val="005022AA"/>
    <w:rsid w:val="00502AF1"/>
    <w:rsid w:val="00504845"/>
    <w:rsid w:val="0050757F"/>
    <w:rsid w:val="00516AD2"/>
    <w:rsid w:val="00524C8E"/>
    <w:rsid w:val="00545DAE"/>
    <w:rsid w:val="00571B83"/>
    <w:rsid w:val="00575A00"/>
    <w:rsid w:val="00586417"/>
    <w:rsid w:val="0058673C"/>
    <w:rsid w:val="00595809"/>
    <w:rsid w:val="005A7972"/>
    <w:rsid w:val="005B17E7"/>
    <w:rsid w:val="005B2643"/>
    <w:rsid w:val="005C37AE"/>
    <w:rsid w:val="005D17FD"/>
    <w:rsid w:val="005E6BBA"/>
    <w:rsid w:val="005F0D55"/>
    <w:rsid w:val="005F183E"/>
    <w:rsid w:val="005F5F15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2BE6"/>
    <w:rsid w:val="0072478B"/>
    <w:rsid w:val="0073414D"/>
    <w:rsid w:val="0073716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683C"/>
    <w:rsid w:val="007D21BF"/>
    <w:rsid w:val="007E0A86"/>
    <w:rsid w:val="007F3C12"/>
    <w:rsid w:val="007F5205"/>
    <w:rsid w:val="0080050A"/>
    <w:rsid w:val="0080486B"/>
    <w:rsid w:val="008215E7"/>
    <w:rsid w:val="00830FC6"/>
    <w:rsid w:val="008417EF"/>
    <w:rsid w:val="00850E26"/>
    <w:rsid w:val="00865EAA"/>
    <w:rsid w:val="00866F06"/>
    <w:rsid w:val="008728F5"/>
    <w:rsid w:val="008824C2"/>
    <w:rsid w:val="00882523"/>
    <w:rsid w:val="00894B0F"/>
    <w:rsid w:val="008960E4"/>
    <w:rsid w:val="008A0828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2D61"/>
    <w:rsid w:val="0093373C"/>
    <w:rsid w:val="00936F58"/>
    <w:rsid w:val="00950F6A"/>
    <w:rsid w:val="00951263"/>
    <w:rsid w:val="00961620"/>
    <w:rsid w:val="00961648"/>
    <w:rsid w:val="00971630"/>
    <w:rsid w:val="009734B6"/>
    <w:rsid w:val="0098096F"/>
    <w:rsid w:val="0098437A"/>
    <w:rsid w:val="00986C92"/>
    <w:rsid w:val="00993C47"/>
    <w:rsid w:val="009972BC"/>
    <w:rsid w:val="009B4B16"/>
    <w:rsid w:val="009E54A1"/>
    <w:rsid w:val="009E56AB"/>
    <w:rsid w:val="009F4E25"/>
    <w:rsid w:val="009F5B1F"/>
    <w:rsid w:val="00A225A9"/>
    <w:rsid w:val="00A3308E"/>
    <w:rsid w:val="00A35DFD"/>
    <w:rsid w:val="00A43DC1"/>
    <w:rsid w:val="00A43DCE"/>
    <w:rsid w:val="00A65620"/>
    <w:rsid w:val="00A702DF"/>
    <w:rsid w:val="00A775A3"/>
    <w:rsid w:val="00A77B5A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4282"/>
    <w:rsid w:val="00C25B81"/>
    <w:rsid w:val="00C31ED8"/>
    <w:rsid w:val="00C432E4"/>
    <w:rsid w:val="00C70C26"/>
    <w:rsid w:val="00C72001"/>
    <w:rsid w:val="00C772B7"/>
    <w:rsid w:val="00C80347"/>
    <w:rsid w:val="00CA794E"/>
    <w:rsid w:val="00CB24D2"/>
    <w:rsid w:val="00CB7C1A"/>
    <w:rsid w:val="00CC5E08"/>
    <w:rsid w:val="00CE14FD"/>
    <w:rsid w:val="00CF5A7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D37"/>
    <w:rsid w:val="00D723F0"/>
    <w:rsid w:val="00D8133F"/>
    <w:rsid w:val="00D861EE"/>
    <w:rsid w:val="00D95B05"/>
    <w:rsid w:val="00D97E2D"/>
    <w:rsid w:val="00DA103D"/>
    <w:rsid w:val="00DA45D3"/>
    <w:rsid w:val="00DA4772"/>
    <w:rsid w:val="00DA597E"/>
    <w:rsid w:val="00DA7B44"/>
    <w:rsid w:val="00DB2667"/>
    <w:rsid w:val="00DB67B7"/>
    <w:rsid w:val="00DC15A9"/>
    <w:rsid w:val="00DC40AA"/>
    <w:rsid w:val="00DD1750"/>
    <w:rsid w:val="00DE06CC"/>
    <w:rsid w:val="00E02639"/>
    <w:rsid w:val="00E16DA7"/>
    <w:rsid w:val="00E222B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2C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7C0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7D1949-A8E5-4050-8A22-6EAD47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55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5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5F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irst-25-ghz-rural-tribal-window-applications-accepted-filing" TargetMode="External" /><Relationship Id="rId6" Type="http://schemas.openxmlformats.org/officeDocument/2006/relationships/hyperlink" Target="http://www.fcc.gov/ruraltribalwindowupdate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