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A03DE0" w:rsidP="3843F983" w14:paraId="03C7E37B" w14:textId="20CBE736">
      <w:pPr>
        <w:spacing w:after="0" w:line="257" w:lineRule="auto"/>
        <w:jc w:val="center"/>
      </w:pPr>
      <w:bookmarkStart w:id="0" w:name="_GoBack"/>
      <w:bookmarkEnd w:id="0"/>
      <w:r w:rsidRPr="3843F983">
        <w:rPr>
          <w:rFonts w:ascii="Times New Roman" w:eastAsia="Times New Roman" w:hAnsi="Times New Roman" w:cs="Times New Roman"/>
          <w:b/>
          <w:bCs/>
          <w:sz w:val="24"/>
          <w:szCs w:val="24"/>
        </w:rPr>
        <w:t xml:space="preserve">STATEMENT OF COMMISSIONER GEOFFREY STARKS </w:t>
      </w:r>
    </w:p>
    <w:p w:rsidR="00A03DE0" w:rsidP="3843F983" w14:paraId="08BF22B5" w14:textId="3FCC62F1">
      <w:pPr>
        <w:spacing w:after="0" w:line="257" w:lineRule="auto"/>
        <w:jc w:val="center"/>
      </w:pPr>
      <w:r w:rsidRPr="3843F983">
        <w:rPr>
          <w:rFonts w:ascii="Times New Roman" w:eastAsia="Times New Roman" w:hAnsi="Times New Roman" w:cs="Times New Roman"/>
          <w:b/>
          <w:bCs/>
          <w:sz w:val="24"/>
          <w:szCs w:val="24"/>
        </w:rPr>
        <w:t xml:space="preserve">FEDERAL COMMUNICATIONS COMMISSION </w:t>
      </w:r>
    </w:p>
    <w:p w:rsidR="00A03DE0" w:rsidP="3843F983" w14:paraId="3A9FAA50" w14:textId="19F4D5D5">
      <w:pPr>
        <w:spacing w:after="0" w:line="257" w:lineRule="auto"/>
        <w:jc w:val="center"/>
      </w:pPr>
      <w:r w:rsidRPr="3843F983">
        <w:rPr>
          <w:rFonts w:ascii="Times New Roman" w:eastAsia="Times New Roman" w:hAnsi="Times New Roman" w:cs="Times New Roman"/>
          <w:b/>
          <w:bCs/>
          <w:sz w:val="24"/>
          <w:szCs w:val="24"/>
        </w:rPr>
        <w:t xml:space="preserve"> </w:t>
      </w:r>
    </w:p>
    <w:p w:rsidR="00A03DE0" w:rsidP="3843F983" w14:paraId="208A2265" w14:textId="2F190D02">
      <w:pPr>
        <w:spacing w:after="0" w:line="257" w:lineRule="auto"/>
        <w:jc w:val="center"/>
      </w:pPr>
      <w:r w:rsidRPr="3843F983">
        <w:rPr>
          <w:rFonts w:ascii="Times New Roman" w:eastAsia="Times New Roman" w:hAnsi="Times New Roman" w:cs="Times New Roman"/>
          <w:b/>
          <w:bCs/>
          <w:sz w:val="24"/>
          <w:szCs w:val="24"/>
        </w:rPr>
        <w:t xml:space="preserve">BEFORE THE </w:t>
      </w:r>
    </w:p>
    <w:p w:rsidR="00A03DE0" w:rsidP="3843F983" w14:paraId="5C8BE341" w14:textId="74645D44">
      <w:pPr>
        <w:spacing w:after="0" w:line="257" w:lineRule="auto"/>
        <w:jc w:val="center"/>
      </w:pPr>
      <w:r w:rsidRPr="3843F983">
        <w:rPr>
          <w:rFonts w:ascii="Times New Roman" w:eastAsia="Times New Roman" w:hAnsi="Times New Roman" w:cs="Times New Roman"/>
          <w:b/>
          <w:bCs/>
          <w:sz w:val="24"/>
          <w:szCs w:val="24"/>
        </w:rPr>
        <w:t>SUBCOMMITTEE ON COMMUNICATIONS &amp; TECHNOLOGY</w:t>
      </w:r>
    </w:p>
    <w:p w:rsidR="00A03DE0" w:rsidP="3843F983" w14:paraId="0496394E" w14:textId="0C38E32E">
      <w:pPr>
        <w:spacing w:after="0" w:line="257" w:lineRule="auto"/>
        <w:jc w:val="center"/>
      </w:pPr>
      <w:r w:rsidRPr="3843F983">
        <w:rPr>
          <w:rFonts w:ascii="Times New Roman" w:eastAsia="Times New Roman" w:hAnsi="Times New Roman" w:cs="Times New Roman"/>
          <w:b/>
          <w:bCs/>
          <w:sz w:val="24"/>
          <w:szCs w:val="24"/>
        </w:rPr>
        <w:t>COMMITTEE ON ENERGY &amp; COMMERCE</w:t>
      </w:r>
    </w:p>
    <w:p w:rsidR="00A03DE0" w:rsidP="3843F983" w14:paraId="109DC819" w14:textId="788254D0">
      <w:pPr>
        <w:spacing w:after="0" w:line="257" w:lineRule="auto"/>
        <w:jc w:val="center"/>
      </w:pPr>
      <w:r w:rsidRPr="3843F983">
        <w:rPr>
          <w:rFonts w:ascii="Times New Roman" w:eastAsia="Times New Roman" w:hAnsi="Times New Roman" w:cs="Times New Roman"/>
          <w:b/>
          <w:bCs/>
          <w:sz w:val="24"/>
          <w:szCs w:val="24"/>
        </w:rPr>
        <w:t>UNITED STATES HOUSE OF REPRESENTATIVES</w:t>
      </w:r>
    </w:p>
    <w:p w:rsidR="00A03DE0" w:rsidP="3843F983" w14:paraId="0C799585" w14:textId="7FCA7F29">
      <w:pPr>
        <w:spacing w:after="0" w:line="257" w:lineRule="auto"/>
        <w:jc w:val="center"/>
      </w:pPr>
      <w:r w:rsidRPr="3843F983">
        <w:rPr>
          <w:rFonts w:ascii="Times New Roman" w:eastAsia="Times New Roman" w:hAnsi="Times New Roman" w:cs="Times New Roman"/>
          <w:b/>
          <w:bCs/>
          <w:sz w:val="24"/>
          <w:szCs w:val="24"/>
        </w:rPr>
        <w:t xml:space="preserve"> </w:t>
      </w:r>
    </w:p>
    <w:p w:rsidR="00C774D9" w:rsidP="3843F983" w14:paraId="4596C9E5" w14:textId="1512E210">
      <w:pPr>
        <w:spacing w:after="0" w:line="257"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TRUMP FCC: FOUR YEARS OF LOST OPPORTUNITIES</w:t>
      </w:r>
    </w:p>
    <w:p w:rsidR="00A03DE0" w:rsidP="3843F983" w14:paraId="2C0B27EE" w14:textId="422B5D29">
      <w:pPr>
        <w:spacing w:after="0" w:line="257" w:lineRule="auto"/>
        <w:jc w:val="center"/>
      </w:pPr>
      <w:r w:rsidRPr="3843F983">
        <w:rPr>
          <w:rFonts w:ascii="Times New Roman" w:eastAsia="Times New Roman" w:hAnsi="Times New Roman" w:cs="Times New Roman"/>
          <w:b/>
          <w:bCs/>
          <w:sz w:val="24"/>
          <w:szCs w:val="24"/>
        </w:rPr>
        <w:t>WASHINGTON, DC</w:t>
      </w:r>
    </w:p>
    <w:p w:rsidR="00A03DE0" w:rsidP="3843F983" w14:paraId="1CA5BC6B" w14:textId="3FF08376">
      <w:pPr>
        <w:spacing w:after="0" w:line="257" w:lineRule="auto"/>
        <w:jc w:val="center"/>
      </w:pPr>
      <w:r w:rsidRPr="3843F983">
        <w:rPr>
          <w:rFonts w:ascii="Times New Roman" w:eastAsia="Times New Roman" w:hAnsi="Times New Roman" w:cs="Times New Roman"/>
          <w:b/>
          <w:bCs/>
          <w:sz w:val="24"/>
          <w:szCs w:val="24"/>
        </w:rPr>
        <w:t xml:space="preserve"> </w:t>
      </w:r>
    </w:p>
    <w:p w:rsidR="00A03DE0" w:rsidP="3843F983" w14:paraId="5543C73E" w14:textId="264A1E6B">
      <w:pPr>
        <w:spacing w:after="0" w:line="257" w:lineRule="auto"/>
        <w:jc w:val="center"/>
      </w:pPr>
      <w:r w:rsidRPr="3843F983">
        <w:rPr>
          <w:rFonts w:ascii="Times New Roman" w:eastAsia="Times New Roman" w:hAnsi="Times New Roman" w:cs="Times New Roman"/>
          <w:b/>
          <w:bCs/>
          <w:sz w:val="24"/>
          <w:szCs w:val="24"/>
        </w:rPr>
        <w:t>SEPTEMBER 17, 2020</w:t>
      </w:r>
    </w:p>
    <w:p w:rsidR="00A03DE0" w:rsidP="3843F983" w14:paraId="4D5F8BD7" w14:textId="0DE0B9ED">
      <w:pPr>
        <w:spacing w:after="0" w:line="257" w:lineRule="auto"/>
        <w:jc w:val="center"/>
      </w:pPr>
      <w:r w:rsidRPr="3843F983">
        <w:rPr>
          <w:rFonts w:ascii="Times New Roman" w:eastAsia="Times New Roman" w:hAnsi="Times New Roman" w:cs="Times New Roman"/>
          <w:b/>
          <w:bCs/>
          <w:sz w:val="24"/>
          <w:szCs w:val="24"/>
        </w:rPr>
        <w:t xml:space="preserve"> </w:t>
      </w:r>
    </w:p>
    <w:p w:rsidR="002B4A67" w:rsidP="008034FB" w14:paraId="5028CC72" w14:textId="78AD3B7E">
      <w:pPr>
        <w:spacing w:line="257" w:lineRule="auto"/>
        <w:ind w:firstLine="720"/>
        <w:rPr>
          <w:rFonts w:ascii="Times New Roman" w:eastAsia="Times New Roman" w:hAnsi="Times New Roman" w:cs="Times New Roman"/>
          <w:sz w:val="24"/>
          <w:szCs w:val="24"/>
        </w:rPr>
      </w:pPr>
      <w:r w:rsidRPr="4705438C">
        <w:rPr>
          <w:rFonts w:ascii="Times New Roman" w:eastAsia="Times New Roman" w:hAnsi="Times New Roman" w:cs="Times New Roman"/>
          <w:sz w:val="24"/>
          <w:szCs w:val="24"/>
        </w:rPr>
        <w:t>Chairman Doyle, Ranking Member Latta, Chairman Pallone, Ranking Member Walden, and members of the Committee, thank you for the opportunity to appear before you today</w:t>
      </w:r>
      <w:r w:rsidR="008E624B">
        <w:rPr>
          <w:rFonts w:ascii="Times New Roman" w:eastAsia="Times New Roman" w:hAnsi="Times New Roman" w:cs="Times New Roman"/>
          <w:sz w:val="24"/>
          <w:szCs w:val="24"/>
        </w:rPr>
        <w:t>.</w:t>
      </w:r>
      <w:r w:rsidRPr="4705438C">
        <w:rPr>
          <w:rFonts w:ascii="Times New Roman" w:eastAsia="Times New Roman" w:hAnsi="Times New Roman" w:cs="Times New Roman"/>
          <w:sz w:val="24"/>
          <w:szCs w:val="24"/>
        </w:rPr>
        <w:t xml:space="preserve"> </w:t>
      </w:r>
    </w:p>
    <w:p w:rsidR="00A03DE0" w:rsidP="009B14DC" w14:paraId="5194D414" w14:textId="7046582D">
      <w:pPr>
        <w:spacing w:line="257" w:lineRule="auto"/>
        <w:ind w:firstLine="720"/>
      </w:pPr>
      <w:r w:rsidRPr="4705438C">
        <w:rPr>
          <w:rFonts w:ascii="Times New Roman" w:eastAsia="Times New Roman" w:hAnsi="Times New Roman" w:cs="Times New Roman"/>
          <w:sz w:val="24"/>
          <w:szCs w:val="24"/>
        </w:rPr>
        <w:t>Our long-standing digital divide has evolved into a monstrous COVID-19 divide.</w:t>
      </w:r>
      <w:r>
        <w:rPr>
          <w:rFonts w:ascii="Times New Roman" w:eastAsia="Times New Roman" w:hAnsi="Times New Roman" w:cs="Times New Roman"/>
          <w:sz w:val="24"/>
          <w:szCs w:val="24"/>
        </w:rPr>
        <w:t xml:space="preserve">  </w:t>
      </w:r>
      <w:r w:rsidR="002B4A67">
        <w:rPr>
          <w:rFonts w:ascii="Times New Roman" w:eastAsia="Times New Roman" w:hAnsi="Times New Roman" w:cs="Times New Roman"/>
          <w:sz w:val="24"/>
          <w:szCs w:val="24"/>
        </w:rPr>
        <w:t xml:space="preserve">To respond to </w:t>
      </w:r>
      <w:r>
        <w:rPr>
          <w:rFonts w:ascii="Times New Roman" w:eastAsia="Times New Roman" w:hAnsi="Times New Roman" w:cs="Times New Roman"/>
          <w:sz w:val="24"/>
          <w:szCs w:val="24"/>
        </w:rPr>
        <w:t>this crisis</w:t>
      </w:r>
      <w:r w:rsidR="00D06BFF">
        <w:rPr>
          <w:rFonts w:ascii="Times New Roman" w:eastAsia="Times New Roman" w:hAnsi="Times New Roman" w:cs="Times New Roman"/>
          <w:sz w:val="24"/>
          <w:szCs w:val="24"/>
        </w:rPr>
        <w:t>, we must do more.</w:t>
      </w:r>
      <w:r w:rsidRPr="3C83D29A" w:rsidR="5554C238">
        <w:rPr>
          <w:rFonts w:ascii="Times New Roman" w:eastAsia="Times New Roman" w:hAnsi="Times New Roman" w:cs="Times New Roman"/>
          <w:sz w:val="24"/>
          <w:szCs w:val="24"/>
        </w:rPr>
        <w:t xml:space="preserve">  When this pandemic first hit, I highlighted the critical role that broadband would play in our response.  I called for the Commission to adopt a </w:t>
      </w:r>
      <w:r w:rsidR="005116BE">
        <w:rPr>
          <w:rFonts w:ascii="Times New Roman" w:eastAsia="Times New Roman" w:hAnsi="Times New Roman" w:cs="Times New Roman"/>
          <w:sz w:val="24"/>
          <w:szCs w:val="24"/>
        </w:rPr>
        <w:t>“</w:t>
      </w:r>
      <w:r w:rsidRPr="3C83D29A" w:rsidR="5554C238">
        <w:rPr>
          <w:rFonts w:ascii="Times New Roman" w:eastAsia="Times New Roman" w:hAnsi="Times New Roman" w:cs="Times New Roman"/>
          <w:sz w:val="24"/>
          <w:szCs w:val="24"/>
        </w:rPr>
        <w:t>connectivity stimulus</w:t>
      </w:r>
      <w:r w:rsidR="005116BE">
        <w:rPr>
          <w:rFonts w:ascii="Times New Roman" w:eastAsia="Times New Roman" w:hAnsi="Times New Roman" w:cs="Times New Roman"/>
          <w:sz w:val="24"/>
          <w:szCs w:val="24"/>
        </w:rPr>
        <w:t>”</w:t>
      </w:r>
      <w:r w:rsidRPr="3C83D29A" w:rsidR="5554C238">
        <w:rPr>
          <w:rFonts w:ascii="Times New Roman" w:eastAsia="Times New Roman" w:hAnsi="Times New Roman" w:cs="Times New Roman"/>
          <w:sz w:val="24"/>
          <w:szCs w:val="24"/>
        </w:rPr>
        <w:t xml:space="preserve"> to increase access to broadband service by expanding the Lifeline program, funding the purchase and distribution of mobile hotspots by schools and libraries, </w:t>
      </w:r>
      <w:r w:rsidR="002B4A67">
        <w:rPr>
          <w:rFonts w:ascii="Times New Roman" w:eastAsia="Times New Roman" w:hAnsi="Times New Roman" w:cs="Times New Roman"/>
          <w:sz w:val="24"/>
          <w:szCs w:val="24"/>
        </w:rPr>
        <w:t xml:space="preserve">opening up new spectrum bands on a temporary basis, </w:t>
      </w:r>
      <w:r w:rsidRPr="3C83D29A" w:rsidR="5554C238">
        <w:rPr>
          <w:rFonts w:ascii="Times New Roman" w:eastAsia="Times New Roman" w:hAnsi="Times New Roman" w:cs="Times New Roman"/>
          <w:sz w:val="24"/>
          <w:szCs w:val="24"/>
        </w:rPr>
        <w:t xml:space="preserve">and encouraging broadband service providers to waive their data caps and increase or expand their affordable offerings.  Over the last six months, </w:t>
      </w:r>
      <w:r w:rsidRPr="3C83D29A" w:rsidR="60BD1DD4">
        <w:rPr>
          <w:rFonts w:ascii="Times New Roman" w:eastAsia="Times New Roman" w:hAnsi="Times New Roman" w:cs="Times New Roman"/>
          <w:sz w:val="24"/>
          <w:szCs w:val="24"/>
        </w:rPr>
        <w:t>some</w:t>
      </w:r>
      <w:r w:rsidRPr="3C83D29A" w:rsidR="5554C238">
        <w:rPr>
          <w:rFonts w:ascii="Times New Roman" w:eastAsia="Times New Roman" w:hAnsi="Times New Roman" w:cs="Times New Roman"/>
          <w:sz w:val="24"/>
          <w:szCs w:val="24"/>
        </w:rPr>
        <w:t xml:space="preserve"> of those proposals have been adopted, but much remains to be done.</w:t>
      </w:r>
    </w:p>
    <w:p w:rsidR="00A03DE0" w:rsidRPr="002B4A67" w:rsidP="00480CD6" w14:paraId="60AA2413" w14:textId="1C4F89A6">
      <w:pPr>
        <w:spacing w:line="257" w:lineRule="auto"/>
        <w:ind w:firstLine="720"/>
        <w:rPr>
          <w:rFonts w:ascii="Times New Roman" w:eastAsia="Times New Roman" w:hAnsi="Times New Roman" w:cs="Times New Roman"/>
          <w:sz w:val="24"/>
          <w:szCs w:val="24"/>
        </w:rPr>
      </w:pPr>
      <w:r w:rsidRPr="4705438C">
        <w:rPr>
          <w:rFonts w:ascii="Times New Roman" w:eastAsia="Times New Roman" w:hAnsi="Times New Roman" w:cs="Times New Roman"/>
          <w:sz w:val="24"/>
          <w:szCs w:val="24"/>
        </w:rPr>
        <w:t>The need for affordable broadband is particularly great among American communities of color.  Black</w:t>
      </w:r>
      <w:r w:rsidRPr="4705438C" w:rsidR="00F75AE7">
        <w:rPr>
          <w:rFonts w:ascii="Times New Roman" w:eastAsia="Times New Roman" w:hAnsi="Times New Roman" w:cs="Times New Roman"/>
          <w:sz w:val="24"/>
          <w:szCs w:val="24"/>
        </w:rPr>
        <w:t>,</w:t>
      </w:r>
      <w:r w:rsidRPr="4705438C">
        <w:rPr>
          <w:rFonts w:ascii="Times New Roman" w:eastAsia="Times New Roman" w:hAnsi="Times New Roman" w:cs="Times New Roman"/>
          <w:sz w:val="24"/>
          <w:szCs w:val="24"/>
        </w:rPr>
        <w:t xml:space="preserve"> </w:t>
      </w:r>
      <w:r w:rsidRPr="4705438C" w:rsidR="00F75AE7">
        <w:rPr>
          <w:rFonts w:ascii="Times New Roman" w:eastAsia="Times New Roman" w:hAnsi="Times New Roman" w:cs="Times New Roman"/>
          <w:sz w:val="24"/>
          <w:szCs w:val="24"/>
        </w:rPr>
        <w:t xml:space="preserve">Indigenous, and </w:t>
      </w:r>
      <w:r w:rsidRPr="4705438C">
        <w:rPr>
          <w:rFonts w:ascii="Times New Roman" w:eastAsia="Times New Roman" w:hAnsi="Times New Roman" w:cs="Times New Roman"/>
          <w:sz w:val="24"/>
          <w:szCs w:val="24"/>
        </w:rPr>
        <w:t>Latinx Americans remain significantly less likely to have a home broadband connection than</w:t>
      </w:r>
      <w:r w:rsidR="005A7796">
        <w:rPr>
          <w:rFonts w:ascii="Times New Roman" w:eastAsia="Times New Roman" w:hAnsi="Times New Roman" w:cs="Times New Roman"/>
          <w:sz w:val="24"/>
          <w:szCs w:val="24"/>
        </w:rPr>
        <w:t xml:space="preserve"> their counterparts</w:t>
      </w:r>
      <w:r w:rsidRPr="4705438C">
        <w:rPr>
          <w:rFonts w:ascii="Times New Roman" w:eastAsia="Times New Roman" w:hAnsi="Times New Roman" w:cs="Times New Roman"/>
          <w:sz w:val="24"/>
          <w:szCs w:val="24"/>
        </w:rPr>
        <w:t xml:space="preserve">.  </w:t>
      </w:r>
      <w:r w:rsidR="00AF6046">
        <w:rPr>
          <w:rFonts w:ascii="Times New Roman" w:eastAsia="Times New Roman" w:hAnsi="Times New Roman" w:cs="Times New Roman"/>
          <w:sz w:val="24"/>
          <w:szCs w:val="24"/>
        </w:rPr>
        <w:t>By a wide margin, t</w:t>
      </w:r>
      <w:r w:rsidRPr="4705438C" w:rsidR="00AF6046">
        <w:rPr>
          <w:rFonts w:ascii="Times New Roman" w:eastAsia="Times New Roman" w:hAnsi="Times New Roman" w:cs="Times New Roman"/>
          <w:sz w:val="24"/>
          <w:szCs w:val="24"/>
        </w:rPr>
        <w:t xml:space="preserve">hese </w:t>
      </w:r>
      <w:r w:rsidRPr="4705438C">
        <w:rPr>
          <w:rFonts w:ascii="Times New Roman" w:eastAsia="Times New Roman" w:hAnsi="Times New Roman" w:cs="Times New Roman"/>
          <w:sz w:val="24"/>
          <w:szCs w:val="24"/>
        </w:rPr>
        <w:t xml:space="preserve">families </w:t>
      </w:r>
      <w:r w:rsidRPr="4705438C" w:rsidR="00362985">
        <w:rPr>
          <w:rFonts w:ascii="Times New Roman" w:eastAsia="Times New Roman" w:hAnsi="Times New Roman" w:cs="Times New Roman"/>
          <w:sz w:val="24"/>
          <w:szCs w:val="24"/>
        </w:rPr>
        <w:t>disproportionately</w:t>
      </w:r>
      <w:r w:rsidRPr="4705438C" w:rsidR="1492FBAF">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rely on public Wi-Fi</w:t>
      </w:r>
      <w:r w:rsidR="00846E3D">
        <w:rPr>
          <w:rFonts w:ascii="Times New Roman" w:eastAsia="Times New Roman" w:hAnsi="Times New Roman" w:cs="Times New Roman"/>
          <w:sz w:val="24"/>
          <w:szCs w:val="24"/>
        </w:rPr>
        <w:t>, frequently</w:t>
      </w:r>
      <w:r w:rsidRPr="4705438C">
        <w:rPr>
          <w:rFonts w:ascii="Times New Roman" w:eastAsia="Times New Roman" w:hAnsi="Times New Roman" w:cs="Times New Roman"/>
          <w:sz w:val="24"/>
          <w:szCs w:val="24"/>
        </w:rPr>
        <w:t xml:space="preserve"> offered by libraries and fast-food restaurants.  As </w:t>
      </w:r>
      <w:r w:rsidRPr="4705438C" w:rsidR="569B1E6E">
        <w:rPr>
          <w:rFonts w:ascii="Times New Roman" w:eastAsia="Times New Roman" w:hAnsi="Times New Roman" w:cs="Times New Roman"/>
          <w:sz w:val="24"/>
          <w:szCs w:val="24"/>
        </w:rPr>
        <w:t>the</w:t>
      </w:r>
      <w:r w:rsidRPr="4705438C">
        <w:rPr>
          <w:rFonts w:ascii="Times New Roman" w:eastAsia="Times New Roman" w:hAnsi="Times New Roman" w:cs="Times New Roman"/>
          <w:sz w:val="24"/>
          <w:szCs w:val="24"/>
        </w:rPr>
        <w:t xml:space="preserve"> father of two </w:t>
      </w:r>
      <w:r w:rsidRPr="4705438C" w:rsidR="688CBA49">
        <w:rPr>
          <w:rFonts w:ascii="Times New Roman" w:eastAsia="Times New Roman" w:hAnsi="Times New Roman" w:cs="Times New Roman"/>
          <w:sz w:val="24"/>
          <w:szCs w:val="24"/>
        </w:rPr>
        <w:t xml:space="preserve">young </w:t>
      </w:r>
      <w:r w:rsidRPr="4705438C">
        <w:rPr>
          <w:rFonts w:ascii="Times New Roman" w:eastAsia="Times New Roman" w:hAnsi="Times New Roman" w:cs="Times New Roman"/>
          <w:sz w:val="24"/>
          <w:szCs w:val="24"/>
        </w:rPr>
        <w:t xml:space="preserve">children, I was heartbroken </w:t>
      </w:r>
      <w:r w:rsidRPr="4705438C" w:rsidR="00362985">
        <w:rPr>
          <w:rFonts w:ascii="Times New Roman" w:eastAsia="Times New Roman" w:hAnsi="Times New Roman" w:cs="Times New Roman"/>
          <w:sz w:val="24"/>
          <w:szCs w:val="24"/>
        </w:rPr>
        <w:t xml:space="preserve">to see </w:t>
      </w:r>
      <w:r w:rsidRPr="4705438C">
        <w:rPr>
          <w:rFonts w:ascii="Times New Roman" w:eastAsia="Times New Roman" w:hAnsi="Times New Roman" w:cs="Times New Roman"/>
          <w:sz w:val="24"/>
          <w:szCs w:val="24"/>
        </w:rPr>
        <w:t xml:space="preserve">recent </w:t>
      </w:r>
      <w:hyperlink r:id="rId4" w:history="1">
        <w:r w:rsidRPr="4705438C">
          <w:rPr>
            <w:rStyle w:val="Hyperlink"/>
            <w:rFonts w:ascii="Times New Roman" w:eastAsia="Times New Roman" w:hAnsi="Times New Roman" w:cs="Times New Roman"/>
            <w:color w:val="0000FF"/>
            <w:sz w:val="24"/>
            <w:szCs w:val="24"/>
          </w:rPr>
          <w:t>pictures</w:t>
        </w:r>
      </w:hyperlink>
      <w:r w:rsidRPr="4705438C">
        <w:rPr>
          <w:rFonts w:ascii="Times New Roman" w:eastAsia="Times New Roman" w:hAnsi="Times New Roman" w:cs="Times New Roman"/>
          <w:sz w:val="24"/>
          <w:szCs w:val="24"/>
        </w:rPr>
        <w:t xml:space="preserve"> of two little girls sitting with their laptops and notepads </w:t>
      </w:r>
      <w:r w:rsidR="00F278BB">
        <w:rPr>
          <w:rFonts w:ascii="Times New Roman" w:eastAsia="Times New Roman" w:hAnsi="Times New Roman" w:cs="Times New Roman"/>
          <w:sz w:val="24"/>
          <w:szCs w:val="24"/>
        </w:rPr>
        <w:t xml:space="preserve">doing their schoolwork </w:t>
      </w:r>
      <w:r w:rsidRPr="4705438C">
        <w:rPr>
          <w:rFonts w:ascii="Times New Roman" w:eastAsia="Times New Roman" w:hAnsi="Times New Roman" w:cs="Times New Roman"/>
          <w:sz w:val="24"/>
          <w:szCs w:val="24"/>
        </w:rPr>
        <w:t>outside a Taco Bell in Salinas, California</w:t>
      </w:r>
      <w:r w:rsidRPr="4705438C" w:rsidR="003E79F9">
        <w:rPr>
          <w:rFonts w:ascii="Times New Roman" w:eastAsia="Times New Roman" w:hAnsi="Times New Roman" w:cs="Times New Roman"/>
          <w:sz w:val="24"/>
          <w:szCs w:val="24"/>
        </w:rPr>
        <w:t>.</w:t>
      </w:r>
      <w:r w:rsidR="00F278BB">
        <w:rPr>
          <w:rFonts w:ascii="Times New Roman" w:eastAsia="Times New Roman" w:hAnsi="Times New Roman" w:cs="Times New Roman"/>
          <w:sz w:val="24"/>
          <w:szCs w:val="24"/>
        </w:rPr>
        <w:t xml:space="preserve"> </w:t>
      </w:r>
      <w:r w:rsidRPr="4705438C" w:rsidR="00C91858">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As with many other</w:t>
      </w:r>
      <w:r w:rsidRPr="4705438C" w:rsidR="005924BA">
        <w:rPr>
          <w:rFonts w:ascii="Times New Roman" w:eastAsia="Times New Roman" w:hAnsi="Times New Roman" w:cs="Times New Roman"/>
          <w:sz w:val="24"/>
          <w:szCs w:val="24"/>
        </w:rPr>
        <w:t xml:space="preserve"> inequities</w:t>
      </w:r>
      <w:r w:rsidRPr="4705438C">
        <w:rPr>
          <w:rFonts w:ascii="Times New Roman" w:eastAsia="Times New Roman" w:hAnsi="Times New Roman" w:cs="Times New Roman"/>
          <w:sz w:val="24"/>
          <w:szCs w:val="24"/>
        </w:rPr>
        <w:t xml:space="preserve">, COVID-19 has made </w:t>
      </w:r>
      <w:r w:rsidR="00F278BB">
        <w:rPr>
          <w:rFonts w:ascii="Times New Roman" w:eastAsia="Times New Roman" w:hAnsi="Times New Roman" w:cs="Times New Roman"/>
          <w:sz w:val="24"/>
          <w:szCs w:val="24"/>
        </w:rPr>
        <w:t>internet inequality</w:t>
      </w:r>
      <w:r w:rsidRPr="4705438C">
        <w:rPr>
          <w:rFonts w:ascii="Times New Roman" w:eastAsia="Times New Roman" w:hAnsi="Times New Roman" w:cs="Times New Roman"/>
          <w:sz w:val="24"/>
          <w:szCs w:val="24"/>
        </w:rPr>
        <w:t xml:space="preserve"> worse, with mandatory closings and social distancing cutting off </w:t>
      </w:r>
      <w:r w:rsidR="00443524">
        <w:rPr>
          <w:rFonts w:ascii="Times New Roman" w:eastAsia="Times New Roman" w:hAnsi="Times New Roman" w:cs="Times New Roman"/>
          <w:sz w:val="24"/>
          <w:szCs w:val="24"/>
        </w:rPr>
        <w:t>the public Wi-Fi on which many people without home broadband rely</w:t>
      </w:r>
      <w:r w:rsidRPr="4705438C">
        <w:rPr>
          <w:rFonts w:ascii="Times New Roman" w:eastAsia="Times New Roman" w:hAnsi="Times New Roman" w:cs="Times New Roman"/>
          <w:sz w:val="24"/>
          <w:szCs w:val="24"/>
        </w:rPr>
        <w:t xml:space="preserve">.  </w:t>
      </w:r>
    </w:p>
    <w:p w:rsidR="00A03DE0" w:rsidP="3843F983" w14:paraId="75849547" w14:textId="5D6AB3B7">
      <w:pPr>
        <w:spacing w:line="257" w:lineRule="auto"/>
        <w:ind w:firstLine="720"/>
        <w:rPr>
          <w:rFonts w:ascii="Times New Roman" w:eastAsia="Times New Roman" w:hAnsi="Times New Roman" w:cs="Times New Roman"/>
          <w:sz w:val="24"/>
          <w:szCs w:val="24"/>
        </w:rPr>
      </w:pPr>
      <w:r w:rsidRPr="3223D635">
        <w:rPr>
          <w:rFonts w:ascii="Times New Roman" w:eastAsia="Times New Roman" w:hAnsi="Times New Roman" w:cs="Times New Roman"/>
          <w:sz w:val="24"/>
          <w:szCs w:val="24"/>
        </w:rPr>
        <w:t>Th</w:t>
      </w:r>
      <w:r w:rsidRPr="3223D635" w:rsidR="59E8251B">
        <w:rPr>
          <w:rFonts w:ascii="Times New Roman" w:eastAsia="Times New Roman" w:hAnsi="Times New Roman" w:cs="Times New Roman"/>
          <w:sz w:val="24"/>
          <w:szCs w:val="24"/>
        </w:rPr>
        <w:t xml:space="preserve">e </w:t>
      </w:r>
      <w:r w:rsidRPr="3223D635">
        <w:rPr>
          <w:rFonts w:ascii="Times New Roman" w:eastAsia="Times New Roman" w:hAnsi="Times New Roman" w:cs="Times New Roman"/>
          <w:sz w:val="24"/>
          <w:szCs w:val="24"/>
        </w:rPr>
        <w:t xml:space="preserve">FCC has its own role to play.  We should start by addressing the Lifeline program, which </w:t>
      </w:r>
      <w:r w:rsidRPr="3223D635" w:rsidR="0034573E">
        <w:rPr>
          <w:rFonts w:ascii="Times New Roman" w:eastAsia="Times New Roman" w:hAnsi="Times New Roman" w:cs="Times New Roman"/>
          <w:sz w:val="24"/>
          <w:szCs w:val="24"/>
        </w:rPr>
        <w:t xml:space="preserve">was designed </w:t>
      </w:r>
      <w:r w:rsidRPr="3223D635">
        <w:rPr>
          <w:rFonts w:ascii="Times New Roman" w:eastAsia="Times New Roman" w:hAnsi="Times New Roman" w:cs="Times New Roman"/>
          <w:sz w:val="24"/>
          <w:szCs w:val="24"/>
        </w:rPr>
        <w:t>to help</w:t>
      </w:r>
      <w:r w:rsidR="002B4A67">
        <w:rPr>
          <w:rFonts w:ascii="Times New Roman" w:eastAsia="Times New Roman" w:hAnsi="Times New Roman" w:cs="Times New Roman"/>
          <w:sz w:val="24"/>
          <w:szCs w:val="24"/>
        </w:rPr>
        <w:t xml:space="preserve"> connect</w:t>
      </w:r>
      <w:r w:rsidRPr="3223D635">
        <w:rPr>
          <w:rFonts w:ascii="Times New Roman" w:eastAsia="Times New Roman" w:hAnsi="Times New Roman" w:cs="Times New Roman"/>
          <w:sz w:val="24"/>
          <w:szCs w:val="24"/>
        </w:rPr>
        <w:t xml:space="preserve"> the</w:t>
      </w:r>
      <w:r w:rsidR="008735DA">
        <w:rPr>
          <w:rFonts w:ascii="Times New Roman" w:eastAsia="Times New Roman" w:hAnsi="Times New Roman" w:cs="Times New Roman"/>
          <w:sz w:val="24"/>
          <w:szCs w:val="24"/>
        </w:rPr>
        <w:t xml:space="preserve"> </w:t>
      </w:r>
      <w:r w:rsidRPr="3223D635">
        <w:rPr>
          <w:rFonts w:ascii="Times New Roman" w:eastAsia="Times New Roman" w:hAnsi="Times New Roman" w:cs="Times New Roman"/>
          <w:sz w:val="24"/>
          <w:szCs w:val="24"/>
        </w:rPr>
        <w:t>most vulnerable Americans</w:t>
      </w:r>
      <w:r w:rsidR="00020179">
        <w:rPr>
          <w:rFonts w:ascii="Times New Roman" w:eastAsia="Times New Roman" w:hAnsi="Times New Roman" w:cs="Times New Roman"/>
          <w:sz w:val="24"/>
          <w:szCs w:val="24"/>
        </w:rPr>
        <w:t xml:space="preserve">. </w:t>
      </w:r>
      <w:r w:rsidRPr="3223D635">
        <w:rPr>
          <w:rFonts w:ascii="Times New Roman" w:eastAsia="Times New Roman" w:hAnsi="Times New Roman" w:cs="Times New Roman"/>
          <w:sz w:val="24"/>
          <w:szCs w:val="24"/>
        </w:rPr>
        <w:t xml:space="preserve"> </w:t>
      </w:r>
      <w:r w:rsidR="00C774D9">
        <w:rPr>
          <w:rFonts w:ascii="Times New Roman" w:eastAsia="Times New Roman" w:hAnsi="Times New Roman" w:cs="Times New Roman"/>
          <w:sz w:val="24"/>
          <w:szCs w:val="24"/>
        </w:rPr>
        <w:t xml:space="preserve">Even as we celebrate Lifeline Awareness Week this week, </w:t>
      </w:r>
      <w:r w:rsidR="001A1146">
        <w:rPr>
          <w:rFonts w:ascii="Times New Roman" w:eastAsia="Times New Roman" w:hAnsi="Times New Roman" w:cs="Times New Roman"/>
          <w:sz w:val="24"/>
          <w:szCs w:val="24"/>
        </w:rPr>
        <w:t xml:space="preserve">only about </w:t>
      </w:r>
      <w:r w:rsidRPr="3223D635">
        <w:rPr>
          <w:rFonts w:ascii="Times New Roman" w:eastAsia="Times New Roman" w:hAnsi="Times New Roman" w:cs="Times New Roman"/>
          <w:sz w:val="24"/>
          <w:szCs w:val="24"/>
        </w:rPr>
        <w:t xml:space="preserve">20 percent of eligible households participate in the program, and its </w:t>
      </w:r>
      <w:r w:rsidRPr="3223D635" w:rsidR="7B8FAF55">
        <w:rPr>
          <w:rFonts w:ascii="Times New Roman" w:eastAsia="Times New Roman" w:hAnsi="Times New Roman" w:cs="Times New Roman"/>
          <w:sz w:val="24"/>
          <w:szCs w:val="24"/>
        </w:rPr>
        <w:t xml:space="preserve">current </w:t>
      </w:r>
      <w:r w:rsidRPr="3223D635">
        <w:rPr>
          <w:rFonts w:ascii="Times New Roman" w:eastAsia="Times New Roman" w:hAnsi="Times New Roman" w:cs="Times New Roman"/>
          <w:sz w:val="24"/>
          <w:szCs w:val="24"/>
        </w:rPr>
        <w:t xml:space="preserve">benefits are wholly inadequate </w:t>
      </w:r>
      <w:r w:rsidR="0002681A">
        <w:rPr>
          <w:rFonts w:ascii="Times New Roman" w:eastAsia="Times New Roman" w:hAnsi="Times New Roman" w:cs="Times New Roman"/>
          <w:sz w:val="24"/>
          <w:szCs w:val="24"/>
        </w:rPr>
        <w:t>for this</w:t>
      </w:r>
      <w:r w:rsidRPr="3223D635">
        <w:rPr>
          <w:rFonts w:ascii="Times New Roman" w:eastAsia="Times New Roman" w:hAnsi="Times New Roman" w:cs="Times New Roman"/>
          <w:sz w:val="24"/>
          <w:szCs w:val="24"/>
        </w:rPr>
        <w:t xml:space="preserve"> moment.  The FCC </w:t>
      </w:r>
      <w:r w:rsidRPr="3223D635" w:rsidR="7E935927">
        <w:rPr>
          <w:rFonts w:ascii="Times New Roman" w:eastAsia="Times New Roman" w:hAnsi="Times New Roman" w:cs="Times New Roman"/>
          <w:sz w:val="24"/>
          <w:szCs w:val="24"/>
        </w:rPr>
        <w:t xml:space="preserve">should </w:t>
      </w:r>
      <w:r w:rsidRPr="3223D635">
        <w:rPr>
          <w:rFonts w:ascii="Times New Roman" w:eastAsia="Times New Roman" w:hAnsi="Times New Roman" w:cs="Times New Roman"/>
          <w:sz w:val="24"/>
          <w:szCs w:val="24"/>
        </w:rPr>
        <w:t xml:space="preserve">enter into formal agreements with agencies that administer services like SNAP </w:t>
      </w:r>
      <w:r w:rsidR="009C3947">
        <w:rPr>
          <w:rFonts w:ascii="Times New Roman" w:eastAsia="Times New Roman" w:hAnsi="Times New Roman" w:cs="Times New Roman"/>
          <w:sz w:val="24"/>
          <w:szCs w:val="24"/>
        </w:rPr>
        <w:t>and</w:t>
      </w:r>
      <w:r w:rsidRPr="3223D635">
        <w:rPr>
          <w:rFonts w:ascii="Times New Roman" w:eastAsia="Times New Roman" w:hAnsi="Times New Roman" w:cs="Times New Roman"/>
          <w:sz w:val="24"/>
          <w:szCs w:val="24"/>
        </w:rPr>
        <w:t xml:space="preserve"> Medicaid that determine eligibility for Lifeline to ensure low-income communities learn about this critical program.  </w:t>
      </w:r>
      <w:r w:rsidRPr="00EB59FA" w:rsidR="009B14DC">
        <w:rPr>
          <w:rFonts w:ascii="Times New Roman" w:eastAsia="Times New Roman" w:hAnsi="Times New Roman" w:cs="Times New Roman"/>
          <w:sz w:val="24"/>
          <w:szCs w:val="24"/>
        </w:rPr>
        <w:t xml:space="preserve">Americans cannot afford for the government to work in silos and I’m thankful that </w:t>
      </w:r>
      <w:r w:rsidR="00424149">
        <w:rPr>
          <w:rFonts w:ascii="Times New Roman" w:eastAsia="Times New Roman" w:hAnsi="Times New Roman" w:cs="Times New Roman"/>
          <w:sz w:val="24"/>
          <w:szCs w:val="24"/>
        </w:rPr>
        <w:t>144</w:t>
      </w:r>
      <w:r w:rsidRPr="00EB59FA" w:rsidR="009B14DC">
        <w:rPr>
          <w:rFonts w:ascii="Times New Roman" w:eastAsia="Times New Roman" w:hAnsi="Times New Roman" w:cs="Times New Roman"/>
          <w:sz w:val="24"/>
          <w:szCs w:val="24"/>
        </w:rPr>
        <w:t xml:space="preserve"> </w:t>
      </w:r>
      <w:r w:rsidR="009B14DC">
        <w:rPr>
          <w:rFonts w:ascii="Times New Roman" w:eastAsia="Times New Roman" w:hAnsi="Times New Roman" w:cs="Times New Roman"/>
          <w:sz w:val="24"/>
          <w:szCs w:val="24"/>
        </w:rPr>
        <w:t xml:space="preserve">members of Congress </w:t>
      </w:r>
      <w:r w:rsidRPr="00EB59FA" w:rsidR="009B14DC">
        <w:rPr>
          <w:rFonts w:ascii="Times New Roman" w:eastAsia="Times New Roman" w:hAnsi="Times New Roman" w:cs="Times New Roman"/>
          <w:sz w:val="24"/>
          <w:szCs w:val="24"/>
        </w:rPr>
        <w:t xml:space="preserve">signed a letter agreeing with that proposal, including many from this Committee.  </w:t>
      </w:r>
      <w:r w:rsidRPr="3223D635">
        <w:rPr>
          <w:rFonts w:ascii="Times New Roman" w:eastAsia="Times New Roman" w:hAnsi="Times New Roman" w:cs="Times New Roman"/>
          <w:sz w:val="24"/>
          <w:szCs w:val="24"/>
        </w:rPr>
        <w:t xml:space="preserve">We also should </w:t>
      </w:r>
      <w:r w:rsidRPr="3223D635" w:rsidR="070391C8">
        <w:rPr>
          <w:rFonts w:ascii="Times New Roman" w:eastAsia="Times New Roman" w:hAnsi="Times New Roman" w:cs="Times New Roman"/>
          <w:sz w:val="24"/>
          <w:szCs w:val="24"/>
        </w:rPr>
        <w:t xml:space="preserve">provide </w:t>
      </w:r>
      <w:r w:rsidRPr="3223D635">
        <w:rPr>
          <w:rFonts w:ascii="Times New Roman" w:eastAsia="Times New Roman" w:hAnsi="Times New Roman" w:cs="Times New Roman"/>
          <w:sz w:val="24"/>
          <w:szCs w:val="24"/>
        </w:rPr>
        <w:t xml:space="preserve">the </w:t>
      </w:r>
      <w:r w:rsidRPr="3223D635" w:rsidR="0B07BDFB">
        <w:rPr>
          <w:rFonts w:ascii="Times New Roman" w:eastAsia="Times New Roman" w:hAnsi="Times New Roman" w:cs="Times New Roman"/>
          <w:sz w:val="24"/>
          <w:szCs w:val="24"/>
        </w:rPr>
        <w:t xml:space="preserve">necessary </w:t>
      </w:r>
      <w:r w:rsidRPr="3223D635">
        <w:rPr>
          <w:rFonts w:ascii="Times New Roman" w:eastAsia="Times New Roman" w:hAnsi="Times New Roman" w:cs="Times New Roman"/>
          <w:sz w:val="24"/>
          <w:szCs w:val="24"/>
        </w:rPr>
        <w:t>support to allow low-income consumers to receive unlimited voice and data during this public health crisis.</w:t>
      </w:r>
    </w:p>
    <w:p w:rsidR="00A03DE0" w:rsidP="2F34B1E6" w14:paraId="1EA2AADD" w14:textId="23CED967">
      <w:pPr>
        <w:spacing w:line="257" w:lineRule="auto"/>
        <w:ind w:firstLine="720"/>
      </w:pPr>
      <w:r>
        <w:rPr>
          <w:rFonts w:ascii="Times New Roman" w:eastAsia="Times New Roman" w:hAnsi="Times New Roman" w:cs="Times New Roman"/>
          <w:sz w:val="24"/>
          <w:szCs w:val="24"/>
        </w:rPr>
        <w:t>W</w:t>
      </w:r>
      <w:r w:rsidRPr="7B8239CB" w:rsidR="5554C238">
        <w:rPr>
          <w:rFonts w:ascii="Times New Roman" w:eastAsia="Times New Roman" w:hAnsi="Times New Roman" w:cs="Times New Roman"/>
          <w:sz w:val="24"/>
          <w:szCs w:val="24"/>
        </w:rPr>
        <w:t xml:space="preserve">e also </w:t>
      </w:r>
      <w:r w:rsidRPr="7B8239CB" w:rsidR="615DE3CC">
        <w:rPr>
          <w:rFonts w:ascii="Times New Roman" w:eastAsia="Times New Roman" w:hAnsi="Times New Roman" w:cs="Times New Roman"/>
          <w:sz w:val="24"/>
          <w:szCs w:val="24"/>
        </w:rPr>
        <w:t xml:space="preserve">need to </w:t>
      </w:r>
      <w:r w:rsidRPr="7B8239CB" w:rsidR="5554C238">
        <w:rPr>
          <w:rFonts w:ascii="Times New Roman" w:eastAsia="Times New Roman" w:hAnsi="Times New Roman" w:cs="Times New Roman"/>
          <w:sz w:val="24"/>
          <w:szCs w:val="24"/>
        </w:rPr>
        <w:t>take a fresh look at the E-Rate program.  School has started across the country, and families like mine have created virtual “classrooms” around kitchen tables and</w:t>
      </w:r>
      <w:r w:rsidRPr="7B8239CB" w:rsidR="00EF0B60">
        <w:rPr>
          <w:rFonts w:ascii="Times New Roman" w:eastAsia="Times New Roman" w:hAnsi="Times New Roman" w:cs="Times New Roman"/>
          <w:sz w:val="24"/>
          <w:szCs w:val="24"/>
        </w:rPr>
        <w:t xml:space="preserve"> </w:t>
      </w:r>
      <w:r w:rsidRPr="7B8239CB" w:rsidR="65396BDF">
        <w:rPr>
          <w:rFonts w:ascii="Times New Roman" w:eastAsia="Times New Roman" w:hAnsi="Times New Roman" w:cs="Times New Roman"/>
          <w:sz w:val="24"/>
          <w:szCs w:val="24"/>
        </w:rPr>
        <w:t xml:space="preserve">on </w:t>
      </w:r>
      <w:r w:rsidRPr="7B8239CB" w:rsidR="00EF0B60">
        <w:rPr>
          <w:rFonts w:ascii="Times New Roman" w:eastAsia="Times New Roman" w:hAnsi="Times New Roman" w:cs="Times New Roman"/>
          <w:sz w:val="24"/>
          <w:szCs w:val="24"/>
        </w:rPr>
        <w:t>living room floors</w:t>
      </w:r>
      <w:r w:rsidRPr="7B8239CB" w:rsidR="5554C238">
        <w:rPr>
          <w:rFonts w:ascii="Times New Roman" w:eastAsia="Times New Roman" w:hAnsi="Times New Roman" w:cs="Times New Roman"/>
          <w:sz w:val="24"/>
          <w:szCs w:val="24"/>
        </w:rPr>
        <w:t xml:space="preserve">.  But more than 15 million students still </w:t>
      </w:r>
      <w:r w:rsidR="00C93D1E">
        <w:rPr>
          <w:rFonts w:ascii="Times New Roman" w:eastAsia="Times New Roman" w:hAnsi="Times New Roman" w:cs="Times New Roman"/>
          <w:sz w:val="24"/>
          <w:szCs w:val="24"/>
        </w:rPr>
        <w:t>lack</w:t>
      </w:r>
      <w:r w:rsidRPr="7B8239CB" w:rsidR="5554C238">
        <w:rPr>
          <w:rFonts w:ascii="Times New Roman" w:eastAsia="Times New Roman" w:hAnsi="Times New Roman" w:cs="Times New Roman"/>
          <w:sz w:val="24"/>
          <w:szCs w:val="24"/>
        </w:rPr>
        <w:t xml:space="preserve"> broadband at home and the </w:t>
      </w:r>
      <w:r w:rsidRPr="7B8239CB" w:rsidR="00212ECE">
        <w:rPr>
          <w:rFonts w:ascii="Times New Roman" w:eastAsia="Times New Roman" w:hAnsi="Times New Roman" w:cs="Times New Roman"/>
          <w:sz w:val="24"/>
          <w:szCs w:val="24"/>
        </w:rPr>
        <w:t xml:space="preserve">devices </w:t>
      </w:r>
      <w:r w:rsidRPr="7B8239CB" w:rsidR="5554C238">
        <w:rPr>
          <w:rFonts w:ascii="Times New Roman" w:eastAsia="Times New Roman" w:hAnsi="Times New Roman" w:cs="Times New Roman"/>
          <w:sz w:val="24"/>
          <w:szCs w:val="24"/>
        </w:rPr>
        <w:t>to use it</w:t>
      </w:r>
      <w:r w:rsidRPr="7B8239CB" w:rsidR="00212ECE">
        <w:rPr>
          <w:rFonts w:ascii="Times New Roman" w:eastAsia="Times New Roman" w:hAnsi="Times New Roman" w:cs="Times New Roman"/>
          <w:sz w:val="24"/>
          <w:szCs w:val="24"/>
        </w:rPr>
        <w:t>, millions of wh</w:t>
      </w:r>
      <w:r w:rsidRPr="7B8239CB" w:rsidR="63BE72C8">
        <w:rPr>
          <w:rFonts w:ascii="Times New Roman" w:eastAsia="Times New Roman" w:hAnsi="Times New Roman" w:cs="Times New Roman"/>
          <w:sz w:val="24"/>
          <w:szCs w:val="24"/>
        </w:rPr>
        <w:t>om</w:t>
      </w:r>
      <w:r w:rsidRPr="7B8239CB" w:rsidR="00212ECE">
        <w:rPr>
          <w:rFonts w:ascii="Times New Roman" w:eastAsia="Times New Roman" w:hAnsi="Times New Roman" w:cs="Times New Roman"/>
          <w:sz w:val="24"/>
          <w:szCs w:val="24"/>
        </w:rPr>
        <w:t xml:space="preserve"> are students of color</w:t>
      </w:r>
      <w:r w:rsidR="006166AD">
        <w:rPr>
          <w:rFonts w:ascii="Times New Roman" w:eastAsia="Times New Roman" w:hAnsi="Times New Roman" w:cs="Times New Roman"/>
          <w:sz w:val="24"/>
          <w:szCs w:val="24"/>
        </w:rPr>
        <w:t xml:space="preserve">. </w:t>
      </w:r>
      <w:r w:rsidRPr="7B8239CB" w:rsidR="5554C238">
        <w:rPr>
          <w:rFonts w:ascii="Times New Roman" w:eastAsia="Times New Roman" w:hAnsi="Times New Roman" w:cs="Times New Roman"/>
          <w:sz w:val="24"/>
          <w:szCs w:val="24"/>
        </w:rPr>
        <w:t xml:space="preserve"> Earlier this month, the Colorado Attorney General petitioned the FCC to waive its E-Rate rules to permit schools and libraries to offer broadband connections, including hotspots, to their students.  I’ve called for similar action for months</w:t>
      </w:r>
      <w:r w:rsidR="00AF6046">
        <w:rPr>
          <w:rFonts w:ascii="Times New Roman" w:eastAsia="Times New Roman" w:hAnsi="Times New Roman" w:cs="Times New Roman"/>
          <w:sz w:val="24"/>
          <w:szCs w:val="24"/>
        </w:rPr>
        <w:t>, and we should take up the merits of</w:t>
      </w:r>
      <w:r w:rsidRPr="7B8239CB" w:rsidR="5554C238">
        <w:rPr>
          <w:rFonts w:ascii="Times New Roman" w:eastAsia="Times New Roman" w:hAnsi="Times New Roman" w:cs="Times New Roman"/>
          <w:sz w:val="24"/>
          <w:szCs w:val="24"/>
        </w:rPr>
        <w:t xml:space="preserve"> that petition immediately.</w:t>
      </w:r>
    </w:p>
    <w:p w:rsidR="00845972" w:rsidRPr="00175E65" w:rsidP="2F34B1E6" w14:paraId="454EDEBC" w14:textId="617D6140">
      <w:pPr>
        <w:spacing w:line="257" w:lineRule="auto"/>
        <w:ind w:firstLine="720"/>
        <w:rPr>
          <w:sz w:val="24"/>
          <w:szCs w:val="24"/>
        </w:rPr>
      </w:pPr>
      <w:r>
        <w:rPr>
          <w:rFonts w:ascii="Times New Roman" w:eastAsia="Times New Roman" w:hAnsi="Times New Roman" w:cs="Times New Roman"/>
          <w:sz w:val="24"/>
          <w:szCs w:val="24"/>
        </w:rPr>
        <w:t>T</w:t>
      </w:r>
      <w:r w:rsidRPr="3223D635" w:rsidR="5554C238">
        <w:rPr>
          <w:rFonts w:ascii="Times New Roman" w:eastAsia="Times New Roman" w:hAnsi="Times New Roman" w:cs="Times New Roman"/>
          <w:sz w:val="24"/>
          <w:szCs w:val="24"/>
        </w:rPr>
        <w:t xml:space="preserve">he work shouldn’t stop there. </w:t>
      </w:r>
      <w:r w:rsidRPr="3223D635" w:rsidR="607EDABE">
        <w:rPr>
          <w:rFonts w:ascii="Times New Roman" w:eastAsia="Times New Roman" w:hAnsi="Times New Roman" w:cs="Times New Roman"/>
          <w:sz w:val="24"/>
          <w:szCs w:val="24"/>
        </w:rPr>
        <w:t xml:space="preserve"> </w:t>
      </w:r>
      <w:r w:rsidRPr="3223D635" w:rsidR="5554C238">
        <w:rPr>
          <w:rFonts w:ascii="Times New Roman" w:eastAsia="Times New Roman" w:hAnsi="Times New Roman" w:cs="Times New Roman"/>
          <w:sz w:val="24"/>
          <w:szCs w:val="24"/>
        </w:rPr>
        <w:t xml:space="preserve">We have an affordability problem in this country. </w:t>
      </w:r>
      <w:r>
        <w:rPr>
          <w:rFonts w:ascii="Times New Roman" w:eastAsia="Times New Roman" w:hAnsi="Times New Roman" w:cs="Times New Roman"/>
          <w:sz w:val="24"/>
          <w:szCs w:val="24"/>
        </w:rPr>
        <w:t xml:space="preserve"> </w:t>
      </w:r>
      <w:r w:rsidRPr="3223D635" w:rsidR="5554C238">
        <w:rPr>
          <w:rFonts w:ascii="Times New Roman" w:eastAsia="Times New Roman" w:hAnsi="Times New Roman" w:cs="Times New Roman"/>
          <w:sz w:val="24"/>
          <w:szCs w:val="24"/>
        </w:rPr>
        <w:t xml:space="preserve">Even before the COVID-19 pandemic, one researcher found that broadband prices were too high for more than 18 million households that otherwise have service in their neighborhoods.  As I said the last time </w:t>
      </w:r>
      <w:r w:rsidRPr="00B426B8" w:rsidR="5554C238">
        <w:rPr>
          <w:rFonts w:ascii="Times New Roman" w:eastAsia="Times New Roman" w:hAnsi="Times New Roman" w:cs="Times New Roman"/>
          <w:sz w:val="24"/>
          <w:szCs w:val="24"/>
        </w:rPr>
        <w:t xml:space="preserve">I testified before this Committee, the FCC needs to </w:t>
      </w:r>
      <w:r w:rsidR="00AD757F">
        <w:rPr>
          <w:rFonts w:ascii="Times New Roman" w:eastAsia="Times New Roman" w:hAnsi="Times New Roman" w:cs="Times New Roman"/>
          <w:sz w:val="24"/>
          <w:szCs w:val="24"/>
        </w:rPr>
        <w:t xml:space="preserve">better understand </w:t>
      </w:r>
      <w:r w:rsidRPr="00B426B8" w:rsidR="5554C238">
        <w:rPr>
          <w:rFonts w:ascii="Times New Roman" w:eastAsia="Times New Roman" w:hAnsi="Times New Roman" w:cs="Times New Roman"/>
          <w:sz w:val="24"/>
          <w:szCs w:val="24"/>
        </w:rPr>
        <w:t xml:space="preserve">why so many families remain without connections and what </w:t>
      </w:r>
      <w:r w:rsidRPr="00B426B8" w:rsidR="2AA27C26">
        <w:rPr>
          <w:rFonts w:ascii="Times New Roman" w:eastAsia="Times New Roman" w:hAnsi="Times New Roman" w:cs="Times New Roman"/>
          <w:sz w:val="24"/>
          <w:szCs w:val="24"/>
        </w:rPr>
        <w:t xml:space="preserve">would constitute </w:t>
      </w:r>
      <w:r w:rsidRPr="00B426B8" w:rsidR="5554C238">
        <w:rPr>
          <w:rFonts w:ascii="Times New Roman" w:eastAsia="Times New Roman" w:hAnsi="Times New Roman" w:cs="Times New Roman"/>
          <w:sz w:val="24"/>
          <w:szCs w:val="24"/>
        </w:rPr>
        <w:t>an affordable offering.  Ultimately, the FCC should require USF auction winners to offer an affordable broadband service option.</w:t>
      </w:r>
    </w:p>
    <w:p w:rsidR="00CC2DD4" w:rsidRPr="00175E65" w:rsidP="00175E65" w14:paraId="42DF5305" w14:textId="2208B210">
      <w:pPr>
        <w:spacing w:line="257" w:lineRule="auto"/>
        <w:ind w:firstLine="720"/>
        <w:rPr>
          <w:rFonts w:ascii="Times New Roman" w:eastAsia="Times New Roman" w:hAnsi="Times New Roman" w:cs="Times New Roman"/>
          <w:b/>
          <w:bCs/>
          <w:sz w:val="24"/>
          <w:szCs w:val="24"/>
          <w:lang w:val="en"/>
        </w:rPr>
      </w:pPr>
      <w:r>
        <w:rPr>
          <w:rFonts w:ascii="Times New Roman" w:eastAsia="Times New Roman" w:hAnsi="Times New Roman" w:cs="Times New Roman"/>
          <w:sz w:val="24"/>
          <w:szCs w:val="24"/>
          <w:lang w:val="en"/>
        </w:rPr>
        <w:t>As we invest in bringing broadband to every American home, we should be guided</w:t>
      </w:r>
      <w:r w:rsidRPr="00175E65" w:rsidR="00845972">
        <w:rPr>
          <w:rFonts w:ascii="Times New Roman" w:eastAsia="Times New Roman" w:hAnsi="Times New Roman" w:cs="Times New Roman"/>
          <w:sz w:val="24"/>
          <w:szCs w:val="24"/>
          <w:lang w:val="en"/>
        </w:rPr>
        <w:t xml:space="preserve"> by the best data available.  For too many years, the FCC has acknowledged that we don’t really </w:t>
      </w:r>
      <w:r w:rsidR="00AD757F">
        <w:rPr>
          <w:rFonts w:ascii="Times New Roman" w:eastAsia="Times New Roman" w:hAnsi="Times New Roman" w:cs="Times New Roman"/>
          <w:sz w:val="24"/>
          <w:szCs w:val="24"/>
          <w:lang w:val="en"/>
        </w:rPr>
        <w:t xml:space="preserve">know </w:t>
      </w:r>
      <w:r w:rsidRPr="00175E65" w:rsidR="00845972">
        <w:rPr>
          <w:rFonts w:ascii="Times New Roman" w:eastAsia="Times New Roman" w:hAnsi="Times New Roman" w:cs="Times New Roman"/>
          <w:sz w:val="24"/>
          <w:szCs w:val="24"/>
          <w:lang w:val="en"/>
        </w:rPr>
        <w:t xml:space="preserve">where broadband is and is not in this country—and hasn’t </w:t>
      </w:r>
      <w:r w:rsidR="00B426B8">
        <w:rPr>
          <w:rFonts w:ascii="Times New Roman" w:eastAsia="Times New Roman" w:hAnsi="Times New Roman" w:cs="Times New Roman"/>
          <w:sz w:val="24"/>
          <w:szCs w:val="24"/>
          <w:lang w:val="en"/>
        </w:rPr>
        <w:t>solved</w:t>
      </w:r>
      <w:r w:rsidRPr="00175E65" w:rsidR="00845972">
        <w:rPr>
          <w:rFonts w:ascii="Times New Roman" w:eastAsia="Times New Roman" w:hAnsi="Times New Roman" w:cs="Times New Roman"/>
          <w:sz w:val="24"/>
          <w:szCs w:val="24"/>
          <w:lang w:val="en"/>
        </w:rPr>
        <w:t xml:space="preserve"> the problem.  I supported the Broadband DATA Act, which set a deadline for the FCC to buckle down and fix the data.  That deadline is next Monday, and </w:t>
      </w:r>
      <w:r w:rsidR="00B426B8">
        <w:rPr>
          <w:rFonts w:ascii="Times New Roman" w:eastAsia="Times New Roman" w:hAnsi="Times New Roman" w:cs="Times New Roman"/>
          <w:sz w:val="24"/>
          <w:szCs w:val="24"/>
          <w:lang w:val="en"/>
        </w:rPr>
        <w:t xml:space="preserve">I have seen no evidence that the Commission is on track to </w:t>
      </w:r>
      <w:r>
        <w:rPr>
          <w:rFonts w:ascii="Times New Roman" w:eastAsia="Times New Roman" w:hAnsi="Times New Roman" w:cs="Times New Roman"/>
          <w:sz w:val="24"/>
          <w:szCs w:val="24"/>
          <w:lang w:val="en"/>
        </w:rPr>
        <w:t>adopt</w:t>
      </w:r>
      <w:r w:rsidR="00B426B8">
        <w:rPr>
          <w:rFonts w:ascii="Times New Roman" w:eastAsia="Times New Roman" w:hAnsi="Times New Roman" w:cs="Times New Roman"/>
          <w:sz w:val="24"/>
          <w:szCs w:val="24"/>
          <w:lang w:val="en"/>
        </w:rPr>
        <w:t xml:space="preserve"> the required rules in time.  </w:t>
      </w:r>
      <w:r w:rsidRPr="00175E65" w:rsidR="00845972">
        <w:rPr>
          <w:rFonts w:ascii="Times New Roman" w:eastAsia="Times New Roman" w:hAnsi="Times New Roman" w:cs="Times New Roman"/>
          <w:sz w:val="24"/>
          <w:szCs w:val="24"/>
          <w:lang w:val="en"/>
        </w:rPr>
        <w:t xml:space="preserve">That’s a shame.  </w:t>
      </w:r>
      <w:r w:rsidR="00B426B8">
        <w:rPr>
          <w:rFonts w:ascii="Times New Roman" w:eastAsia="Times New Roman" w:hAnsi="Times New Roman" w:cs="Times New Roman"/>
          <w:sz w:val="24"/>
          <w:szCs w:val="24"/>
          <w:lang w:val="en"/>
        </w:rPr>
        <w:t xml:space="preserve">As our recent enforcement action against BarrierFree demonstrates, </w:t>
      </w:r>
      <w:r>
        <w:rPr>
          <w:rFonts w:ascii="Times New Roman" w:eastAsia="Times New Roman" w:hAnsi="Times New Roman" w:cs="Times New Roman"/>
          <w:sz w:val="24"/>
          <w:szCs w:val="24"/>
          <w:lang w:val="en"/>
        </w:rPr>
        <w:t xml:space="preserve">errors in the deployment data carriers submit to the FCC can have enormous consequences. </w:t>
      </w:r>
      <w:r w:rsidR="00B426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Getting the rules for how we </w:t>
      </w:r>
      <w:r w:rsidR="00B426B8">
        <w:rPr>
          <w:rFonts w:ascii="Times New Roman" w:eastAsia="Times New Roman" w:hAnsi="Times New Roman" w:cs="Times New Roman"/>
          <w:sz w:val="24"/>
          <w:szCs w:val="24"/>
          <w:lang w:val="en"/>
        </w:rPr>
        <w:t xml:space="preserve">verify </w:t>
      </w:r>
      <w:r>
        <w:rPr>
          <w:rFonts w:ascii="Times New Roman" w:eastAsia="Times New Roman" w:hAnsi="Times New Roman" w:cs="Times New Roman"/>
          <w:sz w:val="24"/>
          <w:szCs w:val="24"/>
          <w:lang w:val="en"/>
        </w:rPr>
        <w:t xml:space="preserve">data </w:t>
      </w:r>
      <w:r w:rsidR="00B426B8">
        <w:rPr>
          <w:rFonts w:ascii="Times New Roman" w:eastAsia="Times New Roman" w:hAnsi="Times New Roman" w:cs="Times New Roman"/>
          <w:sz w:val="24"/>
          <w:szCs w:val="24"/>
          <w:lang w:val="en"/>
        </w:rPr>
        <w:t>and respond to challenges to our maps</w:t>
      </w:r>
      <w:r>
        <w:rPr>
          <w:rFonts w:ascii="Times New Roman" w:eastAsia="Times New Roman" w:hAnsi="Times New Roman" w:cs="Times New Roman"/>
          <w:sz w:val="24"/>
          <w:szCs w:val="24"/>
          <w:lang w:val="en"/>
        </w:rPr>
        <w:t xml:space="preserve"> right</w:t>
      </w:r>
      <w:r w:rsidR="00B426B8">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is critical, and</w:t>
      </w:r>
      <w:r w:rsidR="00B426B8">
        <w:rPr>
          <w:rFonts w:ascii="Times New Roman" w:eastAsia="Times New Roman" w:hAnsi="Times New Roman" w:cs="Times New Roman"/>
          <w:sz w:val="24"/>
          <w:szCs w:val="24"/>
          <w:lang w:val="en"/>
        </w:rPr>
        <w:t xml:space="preserve"> </w:t>
      </w:r>
      <w:r w:rsidRPr="00175E65" w:rsidR="00845972">
        <w:rPr>
          <w:rFonts w:ascii="Times New Roman" w:eastAsia="Times New Roman" w:hAnsi="Times New Roman" w:cs="Times New Roman"/>
          <w:sz w:val="24"/>
          <w:szCs w:val="24"/>
          <w:lang w:val="en"/>
        </w:rPr>
        <w:t xml:space="preserve">I will keep calling for the FCC to make mapping a priority in reality, not just rhetoric. </w:t>
      </w:r>
    </w:p>
    <w:p w:rsidR="00A03DE0" w:rsidP="2F34B1E6" w14:paraId="65A181F0" w14:textId="339A55EE">
      <w:pPr>
        <w:spacing w:line="257" w:lineRule="auto"/>
        <w:ind w:firstLine="720"/>
      </w:pPr>
      <w:r w:rsidRPr="4705438C">
        <w:rPr>
          <w:rFonts w:ascii="Times New Roman" w:eastAsia="Times New Roman" w:hAnsi="Times New Roman" w:cs="Times New Roman"/>
          <w:sz w:val="24"/>
          <w:szCs w:val="24"/>
        </w:rPr>
        <w:t xml:space="preserve">These </w:t>
      </w:r>
      <w:r w:rsidR="00166C13">
        <w:rPr>
          <w:rFonts w:ascii="Times New Roman" w:eastAsia="Times New Roman" w:hAnsi="Times New Roman" w:cs="Times New Roman"/>
          <w:sz w:val="24"/>
          <w:szCs w:val="24"/>
        </w:rPr>
        <w:t>issues demand the Commission’s unwavering focus</w:t>
      </w:r>
      <w:r w:rsidRPr="4705438C">
        <w:rPr>
          <w:rFonts w:ascii="Times New Roman" w:eastAsia="Times New Roman" w:hAnsi="Times New Roman" w:cs="Times New Roman"/>
          <w:sz w:val="24"/>
          <w:szCs w:val="24"/>
        </w:rPr>
        <w:t xml:space="preserve">.  Unfortunately, there are some who would use the FCC as political weapon against their perceived adversaries during an election year.  The President’s Executive Order </w:t>
      </w:r>
      <w:r w:rsidR="00C717E9">
        <w:rPr>
          <w:rFonts w:ascii="Times New Roman" w:eastAsia="Times New Roman" w:hAnsi="Times New Roman" w:cs="Times New Roman"/>
          <w:sz w:val="24"/>
          <w:szCs w:val="24"/>
        </w:rPr>
        <w:t xml:space="preserve">on Section 230 </w:t>
      </w:r>
      <w:r w:rsidRPr="4705438C">
        <w:rPr>
          <w:rFonts w:ascii="Times New Roman" w:eastAsia="Times New Roman" w:hAnsi="Times New Roman" w:cs="Times New Roman"/>
          <w:sz w:val="24"/>
          <w:szCs w:val="24"/>
        </w:rPr>
        <w:t xml:space="preserve">and NTIA’s </w:t>
      </w:r>
      <w:r w:rsidRPr="4705438C" w:rsidR="15F41D6D">
        <w:rPr>
          <w:rFonts w:ascii="Times New Roman" w:eastAsia="Times New Roman" w:hAnsi="Times New Roman" w:cs="Times New Roman"/>
          <w:sz w:val="24"/>
          <w:szCs w:val="24"/>
        </w:rPr>
        <w:t xml:space="preserve">subsequent </w:t>
      </w:r>
      <w:r w:rsidRPr="4705438C">
        <w:rPr>
          <w:rFonts w:ascii="Times New Roman" w:eastAsia="Times New Roman" w:hAnsi="Times New Roman" w:cs="Times New Roman"/>
          <w:sz w:val="24"/>
          <w:szCs w:val="24"/>
        </w:rPr>
        <w:t xml:space="preserve">Petition for Rulemaking claim to champion free speech, but </w:t>
      </w:r>
      <w:r w:rsidR="00083077">
        <w:rPr>
          <w:rFonts w:ascii="Times New Roman" w:eastAsia="Times New Roman" w:hAnsi="Times New Roman" w:cs="Times New Roman"/>
          <w:sz w:val="24"/>
          <w:szCs w:val="24"/>
        </w:rPr>
        <w:t xml:space="preserve">they are really about working the refs </w:t>
      </w:r>
      <w:r w:rsidR="00095138">
        <w:rPr>
          <w:rFonts w:ascii="Times New Roman" w:eastAsia="Times New Roman" w:hAnsi="Times New Roman" w:cs="Times New Roman"/>
          <w:sz w:val="24"/>
          <w:szCs w:val="24"/>
        </w:rPr>
        <w:t>at a pivotal moment for the President’s political future</w:t>
      </w:r>
      <w:r w:rsidRPr="4705438C">
        <w:rPr>
          <w:rFonts w:ascii="Times New Roman" w:eastAsia="Times New Roman" w:hAnsi="Times New Roman" w:cs="Times New Roman"/>
          <w:sz w:val="24"/>
          <w:szCs w:val="24"/>
        </w:rPr>
        <w:t>.</w:t>
      </w:r>
      <w:r w:rsidR="00095138">
        <w:rPr>
          <w:rFonts w:ascii="Times New Roman" w:eastAsia="Times New Roman" w:hAnsi="Times New Roman" w:cs="Times New Roman"/>
          <w:sz w:val="24"/>
          <w:szCs w:val="24"/>
        </w:rPr>
        <w:t xml:space="preserve"> </w:t>
      </w:r>
      <w:r w:rsidR="0023219B">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The FCC </w:t>
      </w:r>
      <w:r w:rsidR="00095138">
        <w:rPr>
          <w:rFonts w:ascii="Times New Roman" w:eastAsia="Times New Roman" w:hAnsi="Times New Roman" w:cs="Times New Roman"/>
          <w:sz w:val="24"/>
          <w:szCs w:val="24"/>
        </w:rPr>
        <w:t>should</w:t>
      </w:r>
      <w:r w:rsidRPr="4705438C" w:rsidR="00095138">
        <w:rPr>
          <w:rFonts w:ascii="Times New Roman" w:eastAsia="Times New Roman" w:hAnsi="Times New Roman" w:cs="Times New Roman"/>
          <w:sz w:val="24"/>
          <w:szCs w:val="24"/>
        </w:rPr>
        <w:t xml:space="preserve"> </w:t>
      </w:r>
      <w:r w:rsidR="0023219B">
        <w:rPr>
          <w:rFonts w:ascii="Times New Roman" w:eastAsia="Times New Roman" w:hAnsi="Times New Roman" w:cs="Times New Roman"/>
          <w:sz w:val="24"/>
          <w:szCs w:val="24"/>
        </w:rPr>
        <w:t>reject NTIA’s proposals</w:t>
      </w:r>
      <w:r w:rsidRPr="4705438C" w:rsidR="00C34D97">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and </w:t>
      </w:r>
      <w:r w:rsidR="00C2305C">
        <w:rPr>
          <w:rFonts w:ascii="Times New Roman" w:eastAsia="Times New Roman" w:hAnsi="Times New Roman" w:cs="Times New Roman"/>
          <w:sz w:val="24"/>
          <w:szCs w:val="24"/>
        </w:rPr>
        <w:t xml:space="preserve">focus on </w:t>
      </w:r>
      <w:r w:rsidRPr="4705438C" w:rsidR="0042746C">
        <w:rPr>
          <w:rFonts w:ascii="Times New Roman" w:eastAsia="Times New Roman" w:hAnsi="Times New Roman" w:cs="Times New Roman"/>
          <w:sz w:val="24"/>
          <w:szCs w:val="24"/>
        </w:rPr>
        <w:t xml:space="preserve">bridging the digital divide. </w:t>
      </w:r>
    </w:p>
    <w:p w:rsidR="0016659A" w:rsidRPr="00D97DF5" w:rsidP="000F70BF" w14:paraId="4F91F7CB" w14:textId="10C3E1ED">
      <w:pPr>
        <w:spacing w:line="257" w:lineRule="auto"/>
        <w:ind w:firstLine="720"/>
        <w:rPr>
          <w:rFonts w:ascii="Times New Roman" w:eastAsia="Times New Roman" w:hAnsi="Times New Roman" w:cs="Times New Roman"/>
          <w:sz w:val="24"/>
          <w:szCs w:val="24"/>
        </w:rPr>
      </w:pPr>
      <w:r w:rsidRPr="7B8239CB">
        <w:rPr>
          <w:rFonts w:ascii="Times New Roman" w:eastAsia="Times New Roman" w:hAnsi="Times New Roman" w:cs="Times New Roman"/>
          <w:sz w:val="24"/>
          <w:szCs w:val="24"/>
        </w:rPr>
        <w:t xml:space="preserve">The current and predicted impacts of COVID-19 make clear that Americans can no </w:t>
      </w:r>
      <w:r w:rsidRPr="000F70BF">
        <w:rPr>
          <w:rFonts w:ascii="Times New Roman" w:eastAsia="Times New Roman" w:hAnsi="Times New Roman" w:cs="Times New Roman"/>
          <w:sz w:val="24"/>
          <w:szCs w:val="24"/>
        </w:rPr>
        <w:t xml:space="preserve">longer wait for </w:t>
      </w:r>
      <w:r w:rsidRPr="000F70BF" w:rsidR="001E0F74">
        <w:rPr>
          <w:rFonts w:ascii="Times New Roman" w:eastAsia="Times New Roman" w:hAnsi="Times New Roman" w:cs="Times New Roman"/>
          <w:sz w:val="24"/>
          <w:szCs w:val="24"/>
        </w:rPr>
        <w:t xml:space="preserve">high-quality, affordable </w:t>
      </w:r>
      <w:r w:rsidRPr="000F70BF">
        <w:rPr>
          <w:rFonts w:ascii="Times New Roman" w:eastAsia="Times New Roman" w:hAnsi="Times New Roman" w:cs="Times New Roman"/>
          <w:sz w:val="24"/>
          <w:szCs w:val="24"/>
        </w:rPr>
        <w:t xml:space="preserve">broadband.  That’s why I’ve made my own investments to respond to these issues.  Working with an Advisory Board of experts, </w:t>
      </w:r>
      <w:r w:rsidRPr="0016659A" w:rsidR="008E624B">
        <w:rPr>
          <w:rFonts w:ascii="Times New Roman" w:eastAsia="Times New Roman" w:hAnsi="Times New Roman" w:cs="Times New Roman"/>
          <w:sz w:val="24"/>
          <w:szCs w:val="24"/>
        </w:rPr>
        <w:t xml:space="preserve">this </w:t>
      </w:r>
      <w:r w:rsidRPr="0016659A">
        <w:rPr>
          <w:rFonts w:ascii="Times New Roman" w:eastAsia="Times New Roman" w:hAnsi="Times New Roman" w:cs="Times New Roman"/>
          <w:sz w:val="24"/>
          <w:szCs w:val="24"/>
        </w:rPr>
        <w:t xml:space="preserve">week I announced the first </w:t>
      </w:r>
      <w:r w:rsidRPr="0016659A" w:rsidR="2F10D998">
        <w:rPr>
          <w:rFonts w:ascii="Times New Roman" w:eastAsia="Times New Roman" w:hAnsi="Times New Roman" w:cs="Times New Roman"/>
          <w:sz w:val="24"/>
          <w:szCs w:val="24"/>
        </w:rPr>
        <w:t>honorees</w:t>
      </w:r>
      <w:r w:rsidRPr="0016659A">
        <w:rPr>
          <w:rFonts w:ascii="Times New Roman" w:eastAsia="Times New Roman" w:hAnsi="Times New Roman" w:cs="Times New Roman"/>
          <w:sz w:val="24"/>
          <w:szCs w:val="24"/>
        </w:rPr>
        <w:t xml:space="preserve"> of my Digital Opportunity </w:t>
      </w:r>
      <w:r w:rsidRPr="0016659A" w:rsidR="00AE6D5E">
        <w:rPr>
          <w:rFonts w:ascii="Times New Roman" w:eastAsia="Times New Roman" w:hAnsi="Times New Roman" w:cs="Times New Roman"/>
          <w:sz w:val="24"/>
          <w:szCs w:val="24"/>
        </w:rPr>
        <w:t xml:space="preserve">Equity </w:t>
      </w:r>
      <w:r w:rsidRPr="0016659A">
        <w:rPr>
          <w:rFonts w:ascii="Times New Roman" w:eastAsia="Times New Roman" w:hAnsi="Times New Roman" w:cs="Times New Roman"/>
          <w:sz w:val="24"/>
          <w:szCs w:val="24"/>
        </w:rPr>
        <w:t xml:space="preserve">Recognition (DOER) program.  </w:t>
      </w:r>
      <w:r w:rsidRPr="0016659A">
        <w:rPr>
          <w:rFonts w:ascii="Times New Roman" w:hAnsi="Times New Roman" w:cs="Times New Roman"/>
          <w:sz w:val="24"/>
          <w:szCs w:val="24"/>
        </w:rPr>
        <w:t>From rural areas to urban corridors, students to seniors, the</w:t>
      </w:r>
      <w:r w:rsidR="00CD7F64">
        <w:rPr>
          <w:rFonts w:ascii="Times New Roman" w:hAnsi="Times New Roman" w:cs="Times New Roman"/>
          <w:sz w:val="24"/>
          <w:szCs w:val="24"/>
        </w:rPr>
        <w:t xml:space="preserve"> collective</w:t>
      </w:r>
      <w:r w:rsidRPr="0016659A">
        <w:rPr>
          <w:rFonts w:ascii="Times New Roman" w:hAnsi="Times New Roman" w:cs="Times New Roman"/>
          <w:sz w:val="24"/>
          <w:szCs w:val="24"/>
        </w:rPr>
        <w:t xml:space="preserve"> scope of their accomplishments </w:t>
      </w:r>
      <w:r w:rsidR="00481530">
        <w:rPr>
          <w:rFonts w:ascii="Times New Roman" w:hAnsi="Times New Roman" w:cs="Times New Roman"/>
          <w:sz w:val="24"/>
          <w:szCs w:val="24"/>
        </w:rPr>
        <w:t>is</w:t>
      </w:r>
      <w:r w:rsidRPr="0016659A">
        <w:rPr>
          <w:rFonts w:ascii="Times New Roman" w:hAnsi="Times New Roman" w:cs="Times New Roman"/>
          <w:sz w:val="24"/>
          <w:szCs w:val="24"/>
        </w:rPr>
        <w:t xml:space="preserve"> impressive: </w:t>
      </w:r>
      <w:r w:rsidRPr="00D97DF5">
        <w:rPr>
          <w:rFonts w:ascii="Times New Roman" w:hAnsi="Times New Roman" w:cs="Times New Roman"/>
          <w:sz w:val="24"/>
          <w:szCs w:val="24"/>
        </w:rPr>
        <w:t>nationwide efforts that cover all 50 states; hundreds of community hotspots; connections for over 600,000 students to devices and broadband during the pandemic; connections to 16,000 public housing units;</w:t>
      </w:r>
      <w:r w:rsidRPr="000F70BF">
        <w:rPr>
          <w:rFonts w:ascii="Times New Roman" w:hAnsi="Times New Roman" w:cs="Times New Roman"/>
          <w:sz w:val="24"/>
          <w:szCs w:val="24"/>
        </w:rPr>
        <w:t xml:space="preserve"> </w:t>
      </w:r>
      <w:r w:rsidRPr="00D97DF5">
        <w:rPr>
          <w:rFonts w:ascii="Times New Roman" w:hAnsi="Times New Roman" w:cs="Times New Roman"/>
          <w:sz w:val="24"/>
          <w:szCs w:val="24"/>
        </w:rPr>
        <w:t>thousands of miles of rural connectivity;</w:t>
      </w:r>
      <w:r w:rsidRPr="000F70BF">
        <w:rPr>
          <w:rFonts w:ascii="Times New Roman" w:hAnsi="Times New Roman" w:cs="Times New Roman"/>
          <w:sz w:val="24"/>
          <w:szCs w:val="24"/>
        </w:rPr>
        <w:t xml:space="preserve"> </w:t>
      </w:r>
      <w:r w:rsidRPr="00D97DF5">
        <w:rPr>
          <w:rFonts w:ascii="Times New Roman" w:hAnsi="Times New Roman" w:cs="Times New Roman"/>
          <w:sz w:val="24"/>
          <w:szCs w:val="24"/>
        </w:rPr>
        <w:t>support for thousands of school districts, 160 library branches and community locations such as hospitals;</w:t>
      </w:r>
      <w:r w:rsidRPr="000F70BF">
        <w:rPr>
          <w:rFonts w:ascii="Times New Roman" w:hAnsi="Times New Roman" w:cs="Times New Roman"/>
          <w:sz w:val="24"/>
          <w:szCs w:val="24"/>
        </w:rPr>
        <w:t xml:space="preserve"> </w:t>
      </w:r>
      <w:r w:rsidRPr="00D97DF5">
        <w:rPr>
          <w:rFonts w:ascii="Times New Roman" w:hAnsi="Times New Roman" w:cs="Times New Roman"/>
          <w:sz w:val="24"/>
          <w:szCs w:val="24"/>
        </w:rPr>
        <w:t>and outreach and support to over 400 tribal communities</w:t>
      </w:r>
      <w:r w:rsidR="00CD7F64">
        <w:rPr>
          <w:rFonts w:ascii="Times New Roman" w:hAnsi="Times New Roman" w:cs="Times New Roman"/>
          <w:sz w:val="24"/>
          <w:szCs w:val="24"/>
        </w:rPr>
        <w:t xml:space="preserve"> to name a few</w:t>
      </w:r>
      <w:r w:rsidRPr="00D97DF5">
        <w:rPr>
          <w:rFonts w:ascii="Times New Roman" w:hAnsi="Times New Roman" w:cs="Times New Roman"/>
          <w:sz w:val="24"/>
          <w:szCs w:val="24"/>
        </w:rPr>
        <w:t xml:space="preserve">.  </w:t>
      </w:r>
      <w:r w:rsidRPr="0016659A">
        <w:rPr>
          <w:rFonts w:ascii="Times New Roman" w:eastAsia="Times New Roman" w:hAnsi="Times New Roman" w:cs="Times New Roman"/>
          <w:sz w:val="24"/>
          <w:szCs w:val="24"/>
        </w:rPr>
        <w:t>I</w:t>
      </w:r>
      <w:r w:rsidRPr="0016659A" w:rsidR="002B4A67">
        <w:rPr>
          <w:rFonts w:ascii="Times New Roman" w:eastAsia="Times New Roman" w:hAnsi="Times New Roman" w:cs="Times New Roman"/>
          <w:sz w:val="24"/>
          <w:szCs w:val="24"/>
        </w:rPr>
        <w:t>’m</w:t>
      </w:r>
      <w:r w:rsidRPr="0016659A">
        <w:rPr>
          <w:rFonts w:ascii="Times New Roman" w:eastAsia="Times New Roman" w:hAnsi="Times New Roman" w:cs="Times New Roman"/>
          <w:sz w:val="24"/>
          <w:szCs w:val="24"/>
        </w:rPr>
        <w:t xml:space="preserve"> honored to </w:t>
      </w:r>
      <w:r w:rsidRPr="0016659A">
        <w:rPr>
          <w:rFonts w:ascii="Times New Roman" w:eastAsia="Times New Roman" w:hAnsi="Times New Roman" w:cs="Times New Roman"/>
          <w:sz w:val="24"/>
          <w:szCs w:val="24"/>
        </w:rPr>
        <w:t>recognize the people and organizations that are working to connect all Americans to reliable, equitable</w:t>
      </w:r>
      <w:r w:rsidRPr="0016659A" w:rsidR="001F2D8A">
        <w:rPr>
          <w:rFonts w:ascii="Times New Roman" w:eastAsia="Times New Roman" w:hAnsi="Times New Roman" w:cs="Times New Roman"/>
          <w:sz w:val="24"/>
          <w:szCs w:val="24"/>
        </w:rPr>
        <w:t>,</w:t>
      </w:r>
      <w:r w:rsidRPr="0016659A">
        <w:rPr>
          <w:rFonts w:ascii="Times New Roman" w:eastAsia="Times New Roman" w:hAnsi="Times New Roman" w:cs="Times New Roman"/>
          <w:sz w:val="24"/>
          <w:szCs w:val="24"/>
        </w:rPr>
        <w:t xml:space="preserve"> and affordable broadband services.</w:t>
      </w:r>
      <w:r>
        <w:rPr>
          <w:rFonts w:ascii="Times New Roman" w:hAnsi="Times New Roman" w:cs="Times New Roman"/>
        </w:rPr>
        <w:t xml:space="preserve">  </w:t>
      </w:r>
      <w:r w:rsidRPr="00D97DF5">
        <w:rPr>
          <w:rFonts w:ascii="Times New Roman" w:hAnsi="Times New Roman" w:cs="Times New Roman"/>
        </w:rPr>
        <w:t xml:space="preserve"> </w:t>
      </w:r>
    </w:p>
    <w:p w:rsidR="00A03DE0" w:rsidP="005D2A21" w14:paraId="68DF7C69" w14:textId="03E11DA0">
      <w:pPr>
        <w:spacing w:line="257" w:lineRule="auto"/>
        <w:ind w:firstLine="720"/>
      </w:pPr>
      <w:r w:rsidRPr="3843F983">
        <w:rPr>
          <w:rFonts w:ascii="Times New Roman" w:eastAsia="Times New Roman" w:hAnsi="Times New Roman" w:cs="Times New Roman"/>
          <w:sz w:val="24"/>
          <w:szCs w:val="24"/>
        </w:rPr>
        <w:t xml:space="preserve">But the fight for equity isn’t limited to </w:t>
      </w:r>
      <w:r w:rsidR="00C74458">
        <w:rPr>
          <w:rFonts w:ascii="Times New Roman" w:eastAsia="Times New Roman" w:hAnsi="Times New Roman" w:cs="Times New Roman"/>
          <w:sz w:val="24"/>
          <w:szCs w:val="24"/>
        </w:rPr>
        <w:t>telecommun</w:t>
      </w:r>
      <w:r w:rsidR="00481530">
        <w:rPr>
          <w:rFonts w:ascii="Times New Roman" w:eastAsia="Times New Roman" w:hAnsi="Times New Roman" w:cs="Times New Roman"/>
          <w:sz w:val="24"/>
          <w:szCs w:val="24"/>
        </w:rPr>
        <w:t>i</w:t>
      </w:r>
      <w:r w:rsidR="00C74458">
        <w:rPr>
          <w:rFonts w:ascii="Times New Roman" w:eastAsia="Times New Roman" w:hAnsi="Times New Roman" w:cs="Times New Roman"/>
          <w:sz w:val="24"/>
          <w:szCs w:val="24"/>
        </w:rPr>
        <w:t>cations services</w:t>
      </w:r>
      <w:r w:rsidRPr="3843F983">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In the wake of the larger movement for racial justice, the Commission must do its part to advance policies that center our most marginalized and create opportunities internally to ensure we have more diverse voices at the table. </w:t>
      </w:r>
      <w:r w:rsidR="002B4A67">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That’s why I was proud to work with Chairman Pai to develop the </w:t>
      </w:r>
      <w:r w:rsidR="00402EAE">
        <w:rPr>
          <w:rFonts w:ascii="Times New Roman" w:eastAsia="Times New Roman" w:hAnsi="Times New Roman" w:cs="Times New Roman"/>
          <w:sz w:val="24"/>
          <w:szCs w:val="24"/>
        </w:rPr>
        <w:t xml:space="preserve">FCC’s </w:t>
      </w:r>
      <w:r w:rsidRPr="4705438C">
        <w:rPr>
          <w:rFonts w:ascii="Times New Roman" w:eastAsia="Times New Roman" w:hAnsi="Times New Roman" w:cs="Times New Roman"/>
          <w:sz w:val="24"/>
          <w:szCs w:val="24"/>
        </w:rPr>
        <w:t xml:space="preserve">Early Career Staff Diversity Initiative announced last week.  Under this program, the Commission will offer paid internships for students </w:t>
      </w:r>
      <w:r w:rsidRPr="4705438C" w:rsidR="002C5FEF">
        <w:rPr>
          <w:rFonts w:ascii="Times New Roman" w:eastAsia="Times New Roman" w:hAnsi="Times New Roman" w:cs="Times New Roman"/>
          <w:sz w:val="24"/>
          <w:szCs w:val="24"/>
        </w:rPr>
        <w:t xml:space="preserve">who </w:t>
      </w:r>
      <w:r w:rsidR="00C74458">
        <w:rPr>
          <w:rFonts w:ascii="Times New Roman" w:eastAsia="Times New Roman" w:hAnsi="Times New Roman" w:cs="Times New Roman"/>
          <w:sz w:val="24"/>
          <w:szCs w:val="24"/>
        </w:rPr>
        <w:t xml:space="preserve">may </w:t>
      </w:r>
      <w:r w:rsidRPr="4705438C" w:rsidR="002C5FEF">
        <w:rPr>
          <w:rFonts w:ascii="Times New Roman" w:eastAsia="Times New Roman" w:hAnsi="Times New Roman" w:cs="Times New Roman"/>
          <w:sz w:val="24"/>
          <w:szCs w:val="24"/>
        </w:rPr>
        <w:t xml:space="preserve">otherwise </w:t>
      </w:r>
      <w:r w:rsidR="00C74458">
        <w:rPr>
          <w:rFonts w:ascii="Times New Roman" w:eastAsia="Times New Roman" w:hAnsi="Times New Roman" w:cs="Times New Roman"/>
          <w:sz w:val="24"/>
          <w:szCs w:val="24"/>
        </w:rPr>
        <w:t xml:space="preserve">be </w:t>
      </w:r>
      <w:r w:rsidRPr="4705438C" w:rsidR="002C5FEF">
        <w:rPr>
          <w:rFonts w:ascii="Times New Roman" w:eastAsia="Times New Roman" w:hAnsi="Times New Roman" w:cs="Times New Roman"/>
          <w:sz w:val="24"/>
          <w:szCs w:val="24"/>
        </w:rPr>
        <w:t xml:space="preserve">unable to afford to live in DC for </w:t>
      </w:r>
      <w:r w:rsidRPr="4705438C" w:rsidR="001B3713">
        <w:rPr>
          <w:rFonts w:ascii="Times New Roman" w:eastAsia="Times New Roman" w:hAnsi="Times New Roman" w:cs="Times New Roman"/>
          <w:sz w:val="24"/>
          <w:szCs w:val="24"/>
        </w:rPr>
        <w:t>a semester</w:t>
      </w:r>
      <w:r w:rsidR="005D2A21">
        <w:rPr>
          <w:rFonts w:ascii="Times New Roman" w:eastAsia="Times New Roman" w:hAnsi="Times New Roman" w:cs="Times New Roman"/>
          <w:sz w:val="24"/>
          <w:szCs w:val="24"/>
        </w:rPr>
        <w:t>,</w:t>
      </w:r>
      <w:r w:rsidRPr="4705438C" w:rsidR="001B3713">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and </w:t>
      </w:r>
      <w:r w:rsidR="00402EAE">
        <w:rPr>
          <w:rFonts w:ascii="Times New Roman" w:eastAsia="Times New Roman" w:hAnsi="Times New Roman" w:cs="Times New Roman"/>
          <w:sz w:val="24"/>
          <w:szCs w:val="24"/>
        </w:rPr>
        <w:t xml:space="preserve">specifically </w:t>
      </w:r>
      <w:r w:rsidRPr="4705438C">
        <w:rPr>
          <w:rFonts w:ascii="Times New Roman" w:eastAsia="Times New Roman" w:hAnsi="Times New Roman" w:cs="Times New Roman"/>
          <w:sz w:val="24"/>
          <w:szCs w:val="24"/>
        </w:rPr>
        <w:t xml:space="preserve">increase recruitment for internships and entry-level positions from </w:t>
      </w:r>
      <w:r w:rsidR="00C74458">
        <w:rPr>
          <w:rFonts w:ascii="Times New Roman" w:eastAsia="Times New Roman" w:hAnsi="Times New Roman" w:cs="Times New Roman"/>
          <w:sz w:val="24"/>
          <w:szCs w:val="24"/>
        </w:rPr>
        <w:t>Historically Black Colleges and Universities (HBCU</w:t>
      </w:r>
      <w:r w:rsidRPr="4705438C" w:rsidR="00C74458">
        <w:rPr>
          <w:rFonts w:ascii="Times New Roman" w:eastAsia="Times New Roman" w:hAnsi="Times New Roman" w:cs="Times New Roman"/>
          <w:sz w:val="24"/>
          <w:szCs w:val="24"/>
        </w:rPr>
        <w:t>s</w:t>
      </w:r>
      <w:r w:rsidR="00C74458">
        <w:rPr>
          <w:rFonts w:ascii="Times New Roman" w:eastAsia="Times New Roman" w:hAnsi="Times New Roman" w:cs="Times New Roman"/>
          <w:sz w:val="24"/>
          <w:szCs w:val="24"/>
        </w:rPr>
        <w:t>)</w:t>
      </w:r>
      <w:r w:rsidRPr="4705438C" w:rsidR="00C74458">
        <w:rPr>
          <w:rFonts w:ascii="Times New Roman" w:eastAsia="Times New Roman" w:hAnsi="Times New Roman" w:cs="Times New Roman"/>
          <w:sz w:val="24"/>
          <w:szCs w:val="24"/>
        </w:rPr>
        <w:t xml:space="preserve"> </w:t>
      </w:r>
      <w:r w:rsidRPr="4705438C">
        <w:rPr>
          <w:rFonts w:ascii="Times New Roman" w:eastAsia="Times New Roman" w:hAnsi="Times New Roman" w:cs="Times New Roman"/>
          <w:sz w:val="24"/>
          <w:szCs w:val="24"/>
        </w:rPr>
        <w:t xml:space="preserve">and other Minority Serving Institutions.  </w:t>
      </w:r>
      <w:r w:rsidRPr="4705438C" w:rsidR="4C9C7FB9">
        <w:rPr>
          <w:rFonts w:ascii="Times New Roman" w:eastAsia="Times New Roman" w:hAnsi="Times New Roman" w:cs="Times New Roman"/>
          <w:sz w:val="24"/>
          <w:szCs w:val="24"/>
        </w:rPr>
        <w:t xml:space="preserve">We can and should take steps to </w:t>
      </w:r>
      <w:r w:rsidRPr="4705438C" w:rsidR="39B63978">
        <w:rPr>
          <w:rFonts w:ascii="Times New Roman" w:eastAsia="Times New Roman" w:hAnsi="Times New Roman" w:cs="Times New Roman"/>
          <w:sz w:val="24"/>
          <w:szCs w:val="24"/>
        </w:rPr>
        <w:t>pro</w:t>
      </w:r>
      <w:r w:rsidRPr="4705438C" w:rsidR="4C9C7FB9">
        <w:rPr>
          <w:rFonts w:ascii="Times New Roman" w:eastAsia="Times New Roman" w:hAnsi="Times New Roman" w:cs="Times New Roman"/>
          <w:sz w:val="24"/>
          <w:szCs w:val="24"/>
        </w:rPr>
        <w:t>actively</w:t>
      </w:r>
      <w:r w:rsidRPr="4705438C">
        <w:rPr>
          <w:rFonts w:ascii="Times New Roman" w:eastAsia="Times New Roman" w:hAnsi="Times New Roman" w:cs="Times New Roman"/>
          <w:sz w:val="24"/>
          <w:szCs w:val="24"/>
        </w:rPr>
        <w:t xml:space="preserve"> usher in a diverse generation of policy advocates in the communications sector to create meaningful change for our shared future.  </w:t>
      </w:r>
    </w:p>
    <w:p w:rsidR="00A03DE0" w:rsidP="2F34B1E6" w14:paraId="4FA4D230" w14:textId="713CD2BC">
      <w:pPr>
        <w:spacing w:line="257" w:lineRule="auto"/>
        <w:ind w:firstLine="720"/>
      </w:pPr>
      <w:r w:rsidRPr="2F34B1E6">
        <w:rPr>
          <w:rFonts w:ascii="Times New Roman" w:eastAsia="Times New Roman" w:hAnsi="Times New Roman" w:cs="Times New Roman"/>
          <w:sz w:val="24"/>
          <w:szCs w:val="24"/>
        </w:rPr>
        <w:t xml:space="preserve">Thank you again </w:t>
      </w:r>
      <w:r w:rsidR="006A7F43">
        <w:rPr>
          <w:rFonts w:ascii="Times New Roman" w:eastAsia="Times New Roman" w:hAnsi="Times New Roman" w:cs="Times New Roman"/>
          <w:sz w:val="24"/>
          <w:szCs w:val="24"/>
        </w:rPr>
        <w:t xml:space="preserve">for </w:t>
      </w:r>
      <w:r w:rsidRPr="2F34B1E6">
        <w:rPr>
          <w:rFonts w:ascii="Times New Roman" w:eastAsia="Times New Roman" w:hAnsi="Times New Roman" w:cs="Times New Roman"/>
          <w:sz w:val="24"/>
          <w:szCs w:val="24"/>
        </w:rPr>
        <w:t>inviting me today.  I look forward to your questions.</w:t>
      </w:r>
    </w:p>
    <w:p w:rsidR="00A03DE0" w:rsidP="2F34B1E6" w14:paraId="2F55C50C" w14:textId="3E3AB450">
      <w:pPr>
        <w:spacing w:line="257" w:lineRule="auto"/>
        <w:ind w:firstLine="720"/>
        <w:rPr>
          <w:rFonts w:ascii="Times New Roman" w:eastAsia="Times New Roman" w:hAnsi="Times New Roman" w:cs="Times New Roman"/>
          <w:sz w:val="24"/>
          <w:szCs w:val="24"/>
        </w:rPr>
      </w:pPr>
    </w:p>
    <w:p w:rsidR="00A03DE0" w:rsidP="2F34B1E6" w14:paraId="2C078E63" w14:textId="0026E547"/>
    <w:sectPr>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17E9" w14:paraId="7D353315"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C515BC3"/>
    <w:multiLevelType w:val="hybridMultilevel"/>
    <w:tmpl w:val="496059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0BE634"/>
    <w:rsid w:val="00013A06"/>
    <w:rsid w:val="00020179"/>
    <w:rsid w:val="0002681A"/>
    <w:rsid w:val="00050DB5"/>
    <w:rsid w:val="000701D3"/>
    <w:rsid w:val="00083077"/>
    <w:rsid w:val="00095138"/>
    <w:rsid w:val="000964F9"/>
    <w:rsid w:val="000A38BA"/>
    <w:rsid w:val="000B4D5C"/>
    <w:rsid w:val="000F3353"/>
    <w:rsid w:val="000F70BF"/>
    <w:rsid w:val="00104EE1"/>
    <w:rsid w:val="00133BE9"/>
    <w:rsid w:val="0016659A"/>
    <w:rsid w:val="00166C13"/>
    <w:rsid w:val="00175E65"/>
    <w:rsid w:val="00185DC2"/>
    <w:rsid w:val="001A1146"/>
    <w:rsid w:val="001B3713"/>
    <w:rsid w:val="001E0F74"/>
    <w:rsid w:val="001F2D8A"/>
    <w:rsid w:val="002026A4"/>
    <w:rsid w:val="00212ECE"/>
    <w:rsid w:val="0023219B"/>
    <w:rsid w:val="0027533A"/>
    <w:rsid w:val="002773EE"/>
    <w:rsid w:val="002B4A67"/>
    <w:rsid w:val="002C5FEF"/>
    <w:rsid w:val="002D712B"/>
    <w:rsid w:val="00331D7D"/>
    <w:rsid w:val="00332EEA"/>
    <w:rsid w:val="0034573E"/>
    <w:rsid w:val="00362985"/>
    <w:rsid w:val="003A24C1"/>
    <w:rsid w:val="003A4CDF"/>
    <w:rsid w:val="003E79F9"/>
    <w:rsid w:val="00402EAE"/>
    <w:rsid w:val="00424149"/>
    <w:rsid w:val="0042746C"/>
    <w:rsid w:val="00431FD5"/>
    <w:rsid w:val="00442DB9"/>
    <w:rsid w:val="00443524"/>
    <w:rsid w:val="00473E29"/>
    <w:rsid w:val="00480CD6"/>
    <w:rsid w:val="004814A3"/>
    <w:rsid w:val="00481530"/>
    <w:rsid w:val="004A7140"/>
    <w:rsid w:val="004B1C36"/>
    <w:rsid w:val="004B3FCF"/>
    <w:rsid w:val="004E2B0B"/>
    <w:rsid w:val="005116BE"/>
    <w:rsid w:val="005924BA"/>
    <w:rsid w:val="005A7796"/>
    <w:rsid w:val="005D2A21"/>
    <w:rsid w:val="006166AD"/>
    <w:rsid w:val="00623B36"/>
    <w:rsid w:val="006A623D"/>
    <w:rsid w:val="006A7F43"/>
    <w:rsid w:val="006C2251"/>
    <w:rsid w:val="007044F5"/>
    <w:rsid w:val="00707C35"/>
    <w:rsid w:val="007359B5"/>
    <w:rsid w:val="00736B72"/>
    <w:rsid w:val="00750559"/>
    <w:rsid w:val="00764A3E"/>
    <w:rsid w:val="00772290"/>
    <w:rsid w:val="00781E56"/>
    <w:rsid w:val="00787106"/>
    <w:rsid w:val="00787AE7"/>
    <w:rsid w:val="007D0E09"/>
    <w:rsid w:val="007E63EF"/>
    <w:rsid w:val="008034FB"/>
    <w:rsid w:val="00827BDD"/>
    <w:rsid w:val="00845972"/>
    <w:rsid w:val="00846E3D"/>
    <w:rsid w:val="00872305"/>
    <w:rsid w:val="008735DA"/>
    <w:rsid w:val="00882801"/>
    <w:rsid w:val="00887E4B"/>
    <w:rsid w:val="008E624B"/>
    <w:rsid w:val="009354BF"/>
    <w:rsid w:val="009B14DC"/>
    <w:rsid w:val="009C3947"/>
    <w:rsid w:val="009C4263"/>
    <w:rsid w:val="00A03DE0"/>
    <w:rsid w:val="00A42BAB"/>
    <w:rsid w:val="00A6586F"/>
    <w:rsid w:val="00A71DBF"/>
    <w:rsid w:val="00AB7D3D"/>
    <w:rsid w:val="00AD4EB7"/>
    <w:rsid w:val="00AD757F"/>
    <w:rsid w:val="00AE6D5E"/>
    <w:rsid w:val="00AF6046"/>
    <w:rsid w:val="00B31832"/>
    <w:rsid w:val="00B426B8"/>
    <w:rsid w:val="00BC2AC8"/>
    <w:rsid w:val="00C20B94"/>
    <w:rsid w:val="00C2305C"/>
    <w:rsid w:val="00C26D7D"/>
    <w:rsid w:val="00C34D97"/>
    <w:rsid w:val="00C60543"/>
    <w:rsid w:val="00C717E9"/>
    <w:rsid w:val="00C74458"/>
    <w:rsid w:val="00C774D9"/>
    <w:rsid w:val="00C90C93"/>
    <w:rsid w:val="00C91858"/>
    <w:rsid w:val="00C93D1E"/>
    <w:rsid w:val="00C94B04"/>
    <w:rsid w:val="00CC2DD4"/>
    <w:rsid w:val="00CD7F64"/>
    <w:rsid w:val="00CE46EF"/>
    <w:rsid w:val="00CE4F59"/>
    <w:rsid w:val="00CF2923"/>
    <w:rsid w:val="00D03AFE"/>
    <w:rsid w:val="00D06BFF"/>
    <w:rsid w:val="00D80748"/>
    <w:rsid w:val="00D97DF5"/>
    <w:rsid w:val="00DE68FC"/>
    <w:rsid w:val="00E26750"/>
    <w:rsid w:val="00E27F5A"/>
    <w:rsid w:val="00E40AE3"/>
    <w:rsid w:val="00E4309B"/>
    <w:rsid w:val="00E7056D"/>
    <w:rsid w:val="00E81A44"/>
    <w:rsid w:val="00E825FD"/>
    <w:rsid w:val="00EA4964"/>
    <w:rsid w:val="00EB59FA"/>
    <w:rsid w:val="00EC62B6"/>
    <w:rsid w:val="00EE0C59"/>
    <w:rsid w:val="00EF0B60"/>
    <w:rsid w:val="00F02756"/>
    <w:rsid w:val="00F278BB"/>
    <w:rsid w:val="00F51751"/>
    <w:rsid w:val="00F541F4"/>
    <w:rsid w:val="00F75AE7"/>
    <w:rsid w:val="00FF1B08"/>
    <w:rsid w:val="01BFE9EB"/>
    <w:rsid w:val="032917DB"/>
    <w:rsid w:val="03323964"/>
    <w:rsid w:val="03F63EEE"/>
    <w:rsid w:val="05ABF918"/>
    <w:rsid w:val="070391C8"/>
    <w:rsid w:val="09A23433"/>
    <w:rsid w:val="0B07BDFB"/>
    <w:rsid w:val="0D291119"/>
    <w:rsid w:val="113A1804"/>
    <w:rsid w:val="120D611C"/>
    <w:rsid w:val="12E8315C"/>
    <w:rsid w:val="1492FBAF"/>
    <w:rsid w:val="14BAE06B"/>
    <w:rsid w:val="15F41D6D"/>
    <w:rsid w:val="1603C119"/>
    <w:rsid w:val="1650CF27"/>
    <w:rsid w:val="16E4FC7C"/>
    <w:rsid w:val="1DBD7AE5"/>
    <w:rsid w:val="1F359C6F"/>
    <w:rsid w:val="21893B61"/>
    <w:rsid w:val="23D9A31C"/>
    <w:rsid w:val="2432B6D2"/>
    <w:rsid w:val="2569259D"/>
    <w:rsid w:val="26AB0B60"/>
    <w:rsid w:val="298DF396"/>
    <w:rsid w:val="2AA27C26"/>
    <w:rsid w:val="2CC4A54C"/>
    <w:rsid w:val="2E83CBD8"/>
    <w:rsid w:val="2F10D998"/>
    <w:rsid w:val="2F34B1E6"/>
    <w:rsid w:val="2F72B128"/>
    <w:rsid w:val="3223D635"/>
    <w:rsid w:val="32452A5E"/>
    <w:rsid w:val="332639F4"/>
    <w:rsid w:val="3843F983"/>
    <w:rsid w:val="3879984D"/>
    <w:rsid w:val="391F66CB"/>
    <w:rsid w:val="394042AA"/>
    <w:rsid w:val="39A70987"/>
    <w:rsid w:val="39B63978"/>
    <w:rsid w:val="3A30A4E0"/>
    <w:rsid w:val="3C83D29A"/>
    <w:rsid w:val="3D0926A0"/>
    <w:rsid w:val="3FF21A2F"/>
    <w:rsid w:val="441DABE0"/>
    <w:rsid w:val="45267B38"/>
    <w:rsid w:val="4705438C"/>
    <w:rsid w:val="4C245C43"/>
    <w:rsid w:val="4C9C7FB9"/>
    <w:rsid w:val="4CD16BD8"/>
    <w:rsid w:val="4DF8BD00"/>
    <w:rsid w:val="4F4044F2"/>
    <w:rsid w:val="4F7006D3"/>
    <w:rsid w:val="504A27BF"/>
    <w:rsid w:val="51C3E981"/>
    <w:rsid w:val="5554C238"/>
    <w:rsid w:val="569B1E6E"/>
    <w:rsid w:val="5791ECAD"/>
    <w:rsid w:val="585E4448"/>
    <w:rsid w:val="59367DDB"/>
    <w:rsid w:val="59E8251B"/>
    <w:rsid w:val="5C7398FA"/>
    <w:rsid w:val="5C8325AF"/>
    <w:rsid w:val="607EDABE"/>
    <w:rsid w:val="60BD1DD4"/>
    <w:rsid w:val="615DE3CC"/>
    <w:rsid w:val="61E96D9D"/>
    <w:rsid w:val="6242CDB5"/>
    <w:rsid w:val="63BE72C8"/>
    <w:rsid w:val="65396BDF"/>
    <w:rsid w:val="669477D6"/>
    <w:rsid w:val="688CBA49"/>
    <w:rsid w:val="69727FF8"/>
    <w:rsid w:val="69D5B349"/>
    <w:rsid w:val="6A501640"/>
    <w:rsid w:val="6C566DF7"/>
    <w:rsid w:val="6D5B53E2"/>
    <w:rsid w:val="6E2E0015"/>
    <w:rsid w:val="710BE634"/>
    <w:rsid w:val="74664587"/>
    <w:rsid w:val="76EEB079"/>
    <w:rsid w:val="7B373A2E"/>
    <w:rsid w:val="7B8239CB"/>
    <w:rsid w:val="7B8FAF55"/>
    <w:rsid w:val="7BA52F4A"/>
    <w:rsid w:val="7DD83DC0"/>
    <w:rsid w:val="7DE76575"/>
    <w:rsid w:val="7E418B0D"/>
    <w:rsid w:val="7E93592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5:chartTrackingRefBased/>
  <w15:docId w15:val="{3EC0EB6C-63B1-43E5-803E-60BCF5E2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EF0B60"/>
    <w:rPr>
      <w:sz w:val="16"/>
      <w:szCs w:val="16"/>
    </w:rPr>
  </w:style>
  <w:style w:type="paragraph" w:styleId="CommentText">
    <w:name w:val="annotation text"/>
    <w:basedOn w:val="Normal"/>
    <w:link w:val="CommentTextChar"/>
    <w:uiPriority w:val="99"/>
    <w:semiHidden/>
    <w:unhideWhenUsed/>
    <w:rsid w:val="00EF0B60"/>
    <w:pPr>
      <w:spacing w:line="240" w:lineRule="auto"/>
    </w:pPr>
    <w:rPr>
      <w:sz w:val="20"/>
      <w:szCs w:val="20"/>
    </w:rPr>
  </w:style>
  <w:style w:type="character" w:customStyle="1" w:styleId="CommentTextChar">
    <w:name w:val="Comment Text Char"/>
    <w:basedOn w:val="DefaultParagraphFont"/>
    <w:link w:val="CommentText"/>
    <w:uiPriority w:val="99"/>
    <w:semiHidden/>
    <w:rsid w:val="00EF0B60"/>
    <w:rPr>
      <w:sz w:val="20"/>
      <w:szCs w:val="20"/>
    </w:rPr>
  </w:style>
  <w:style w:type="paragraph" w:styleId="CommentSubject">
    <w:name w:val="annotation subject"/>
    <w:basedOn w:val="CommentText"/>
    <w:next w:val="CommentText"/>
    <w:link w:val="CommentSubjectChar"/>
    <w:uiPriority w:val="99"/>
    <w:semiHidden/>
    <w:unhideWhenUsed/>
    <w:rsid w:val="00EF0B60"/>
    <w:rPr>
      <w:b/>
      <w:bCs/>
    </w:rPr>
  </w:style>
  <w:style w:type="character" w:customStyle="1" w:styleId="CommentSubjectChar">
    <w:name w:val="Comment Subject Char"/>
    <w:basedOn w:val="CommentTextChar"/>
    <w:link w:val="CommentSubject"/>
    <w:uiPriority w:val="99"/>
    <w:semiHidden/>
    <w:rsid w:val="00EF0B60"/>
    <w:rPr>
      <w:b/>
      <w:bCs/>
      <w:sz w:val="20"/>
      <w:szCs w:val="20"/>
    </w:rPr>
  </w:style>
  <w:style w:type="paragraph" w:styleId="BalloonText">
    <w:name w:val="Balloon Text"/>
    <w:basedOn w:val="Normal"/>
    <w:link w:val="BalloonTextChar"/>
    <w:uiPriority w:val="99"/>
    <w:semiHidden/>
    <w:unhideWhenUsed/>
    <w:rsid w:val="00EF0B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60"/>
    <w:rPr>
      <w:rFonts w:ascii="Segoe UI" w:hAnsi="Segoe UI" w:cs="Segoe UI"/>
      <w:sz w:val="18"/>
      <w:szCs w:val="18"/>
    </w:rPr>
  </w:style>
  <w:style w:type="paragraph" w:styleId="Revision">
    <w:name w:val="Revision"/>
    <w:hidden/>
    <w:uiPriority w:val="99"/>
    <w:semiHidden/>
    <w:rsid w:val="00C20B94"/>
    <w:pPr>
      <w:spacing w:after="0" w:line="240" w:lineRule="auto"/>
    </w:pPr>
  </w:style>
  <w:style w:type="character" w:customStyle="1" w:styleId="UnresolvedMention1">
    <w:name w:val="Unresolved Mention1"/>
    <w:basedOn w:val="DefaultParagraphFont"/>
    <w:uiPriority w:val="99"/>
    <w:semiHidden/>
    <w:unhideWhenUsed/>
    <w:rsid w:val="00E7056D"/>
    <w:rPr>
      <w:color w:val="605E5C"/>
      <w:shd w:val="clear" w:color="auto" w:fill="E1DFDD"/>
    </w:rPr>
  </w:style>
  <w:style w:type="character" w:styleId="FollowedHyperlink">
    <w:name w:val="FollowedHyperlink"/>
    <w:basedOn w:val="DefaultParagraphFont"/>
    <w:uiPriority w:val="99"/>
    <w:semiHidden/>
    <w:unhideWhenUsed/>
    <w:rsid w:val="00C717E9"/>
    <w:rPr>
      <w:color w:val="954F72" w:themeColor="followedHyperlink"/>
      <w:u w:val="single"/>
    </w:rPr>
  </w:style>
  <w:style w:type="paragraph" w:styleId="Header">
    <w:name w:val="header"/>
    <w:basedOn w:val="Normal"/>
    <w:link w:val="HeaderChar"/>
    <w:uiPriority w:val="99"/>
    <w:unhideWhenUsed/>
    <w:rsid w:val="00C717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E9"/>
  </w:style>
  <w:style w:type="paragraph" w:styleId="Footer">
    <w:name w:val="footer"/>
    <w:basedOn w:val="Normal"/>
    <w:link w:val="FooterChar"/>
    <w:uiPriority w:val="99"/>
    <w:unhideWhenUsed/>
    <w:rsid w:val="00C717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E9"/>
  </w:style>
  <w:style w:type="paragraph" w:styleId="ListParagraph">
    <w:name w:val="List Paragraph"/>
    <w:basedOn w:val="Normal"/>
    <w:uiPriority w:val="34"/>
    <w:qFormat/>
    <w:rsid w:val="00845972"/>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twitter.com/kdeleon/status/1299386969873461248?ref_src=twsrc%5Etfw%7Ctwcamp%5Etweetembed%7Ctwterm%5E1299386969873461248%7Ctwgr%5Eshare_3&amp;ref_url=https%3A%2F%2Fwww.tmz.com%2F2020%2F08%2F31%2Flittle-girls-taco-bell-wifi-learning-school-almost-taken-help%2F" TargetMode="Externa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