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B604F" w:rsidRPr="007B09AD" w:rsidP="007B09AD" w14:paraId="1C957CA6" w14:textId="580D1B23">
      <w:pPr>
        <w:jc w:val="center"/>
        <w:rPr>
          <w:rFonts w:ascii="Times New Roman" w:hAnsi="Times New Roman" w:cs="Times New Roman"/>
          <w:b/>
          <w:sz w:val="24"/>
          <w:szCs w:val="24"/>
        </w:rPr>
      </w:pPr>
      <w:bookmarkStart w:id="0" w:name="_GoBack"/>
      <w:bookmarkEnd w:id="0"/>
      <w:r w:rsidRPr="007B09AD">
        <w:rPr>
          <w:rFonts w:ascii="Times New Roman" w:hAnsi="Times New Roman" w:cs="Times New Roman"/>
          <w:b/>
          <w:sz w:val="24"/>
          <w:szCs w:val="24"/>
        </w:rPr>
        <w:t>Remarks of</w:t>
      </w:r>
    </w:p>
    <w:p w:rsidR="001D0D78" w:rsidRPr="007B09AD" w:rsidP="007B09AD" w14:paraId="09D7035B" w14:textId="14A93ABD">
      <w:pPr>
        <w:jc w:val="center"/>
        <w:rPr>
          <w:rFonts w:ascii="Times New Roman" w:hAnsi="Times New Roman" w:cs="Times New Roman"/>
          <w:b/>
          <w:sz w:val="24"/>
          <w:szCs w:val="24"/>
        </w:rPr>
      </w:pPr>
      <w:r w:rsidRPr="007B09AD">
        <w:rPr>
          <w:rFonts w:ascii="Times New Roman" w:hAnsi="Times New Roman" w:cs="Times New Roman"/>
          <w:b/>
          <w:sz w:val="24"/>
          <w:szCs w:val="24"/>
        </w:rPr>
        <w:t>Commissioner Geoffrey Starks</w:t>
      </w:r>
      <w:r w:rsidRPr="007B09AD" w:rsidR="00F86354">
        <w:rPr>
          <w:rFonts w:ascii="Times New Roman" w:hAnsi="Times New Roman" w:cs="Times New Roman"/>
          <w:b/>
          <w:sz w:val="24"/>
          <w:szCs w:val="24"/>
        </w:rPr>
        <w:t xml:space="preserve"> at</w:t>
      </w:r>
    </w:p>
    <w:p w:rsidR="00E6063F" w:rsidRPr="007B09AD" w:rsidP="007B09AD" w14:paraId="4D604E4F" w14:textId="61CB9033">
      <w:pPr>
        <w:jc w:val="center"/>
        <w:rPr>
          <w:rFonts w:ascii="Times New Roman" w:hAnsi="Times New Roman" w:cs="Times New Roman"/>
          <w:b/>
          <w:sz w:val="24"/>
          <w:szCs w:val="24"/>
        </w:rPr>
      </w:pPr>
      <w:r w:rsidRPr="007B09AD">
        <w:rPr>
          <w:rFonts w:ascii="Times New Roman" w:hAnsi="Times New Roman" w:cs="Times New Roman"/>
          <w:b/>
          <w:sz w:val="24"/>
          <w:szCs w:val="24"/>
        </w:rPr>
        <w:t>the 2020 INCOMPAS Show</w:t>
      </w:r>
    </w:p>
    <w:p w:rsidR="00547255" w:rsidRPr="007B09AD" w:rsidP="007B09AD" w14:paraId="24D9343F" w14:textId="3BB609C9">
      <w:pPr>
        <w:jc w:val="center"/>
        <w:rPr>
          <w:rFonts w:ascii="Times New Roman" w:hAnsi="Times New Roman" w:cs="Times New Roman"/>
          <w:b/>
          <w:sz w:val="24"/>
          <w:szCs w:val="24"/>
        </w:rPr>
      </w:pPr>
    </w:p>
    <w:p w:rsidR="00547255" w:rsidRPr="007B09AD" w:rsidP="007B09AD" w14:paraId="51A24700" w14:textId="14F62C2C">
      <w:pPr>
        <w:jc w:val="center"/>
        <w:rPr>
          <w:rFonts w:ascii="Times New Roman" w:hAnsi="Times New Roman" w:cs="Times New Roman"/>
          <w:b/>
          <w:sz w:val="24"/>
          <w:szCs w:val="24"/>
        </w:rPr>
      </w:pPr>
      <w:r w:rsidRPr="007B09AD">
        <w:rPr>
          <w:rFonts w:ascii="Times New Roman" w:hAnsi="Times New Roman" w:cs="Times New Roman"/>
          <w:b/>
          <w:sz w:val="24"/>
          <w:szCs w:val="24"/>
        </w:rPr>
        <w:t xml:space="preserve">September </w:t>
      </w:r>
      <w:r w:rsidRPr="007B09AD" w:rsidR="00A242CC">
        <w:rPr>
          <w:rFonts w:ascii="Times New Roman" w:hAnsi="Times New Roman" w:cs="Times New Roman"/>
          <w:b/>
          <w:sz w:val="24"/>
          <w:szCs w:val="24"/>
        </w:rPr>
        <w:t>15</w:t>
      </w:r>
      <w:r w:rsidRPr="007B09AD">
        <w:rPr>
          <w:rFonts w:ascii="Times New Roman" w:hAnsi="Times New Roman" w:cs="Times New Roman"/>
          <w:b/>
          <w:sz w:val="24"/>
          <w:szCs w:val="24"/>
        </w:rPr>
        <w:t>, 20</w:t>
      </w:r>
      <w:r w:rsidRPr="007B09AD" w:rsidR="00015CB6">
        <w:rPr>
          <w:rFonts w:ascii="Times New Roman" w:hAnsi="Times New Roman" w:cs="Times New Roman"/>
          <w:b/>
          <w:sz w:val="24"/>
          <w:szCs w:val="24"/>
        </w:rPr>
        <w:t>20</w:t>
      </w:r>
    </w:p>
    <w:p w:rsidR="00547255" w:rsidRPr="007B09AD" w:rsidP="007B09AD" w14:paraId="7DA181A2" w14:textId="37F72CD2">
      <w:pPr>
        <w:rPr>
          <w:rFonts w:ascii="Times New Roman" w:hAnsi="Times New Roman" w:cs="Times New Roman"/>
          <w:sz w:val="24"/>
          <w:szCs w:val="24"/>
        </w:rPr>
      </w:pPr>
    </w:p>
    <w:p w:rsidR="00620C2F" w:rsidRPr="007B09AD" w:rsidP="007B09AD" w14:paraId="220C7615" w14:textId="10A948D4">
      <w:pPr>
        <w:ind w:firstLine="720"/>
        <w:rPr>
          <w:rFonts w:ascii="Times New Roman" w:hAnsi="Times New Roman" w:cs="Times New Roman"/>
          <w:sz w:val="24"/>
          <w:szCs w:val="24"/>
        </w:rPr>
      </w:pPr>
      <w:r w:rsidRPr="007B09AD">
        <w:rPr>
          <w:rFonts w:ascii="Times New Roman" w:hAnsi="Times New Roman" w:cs="Times New Roman"/>
          <w:sz w:val="24"/>
          <w:szCs w:val="24"/>
        </w:rPr>
        <w:t>Thank you</w:t>
      </w:r>
      <w:r w:rsidRPr="007B09AD">
        <w:rPr>
          <w:rFonts w:ascii="Times New Roman" w:hAnsi="Times New Roman" w:cs="Times New Roman"/>
          <w:sz w:val="24"/>
          <w:szCs w:val="24"/>
        </w:rPr>
        <w:t xml:space="preserve">, Angie, </w:t>
      </w:r>
      <w:r w:rsidRPr="007B09AD" w:rsidR="00FB56AD">
        <w:rPr>
          <w:rFonts w:ascii="Times New Roman" w:hAnsi="Times New Roman" w:cs="Times New Roman"/>
          <w:sz w:val="24"/>
          <w:szCs w:val="24"/>
        </w:rPr>
        <w:t>for that introduction</w:t>
      </w:r>
      <w:r w:rsidRPr="007B09AD">
        <w:rPr>
          <w:rFonts w:ascii="Times New Roman" w:hAnsi="Times New Roman" w:cs="Times New Roman"/>
          <w:sz w:val="24"/>
          <w:szCs w:val="24"/>
        </w:rPr>
        <w:t xml:space="preserve">, and congratulations to the INCOMPAS team for successfully bringing this event online.  </w:t>
      </w:r>
      <w:r w:rsidRPr="007B09AD" w:rsidR="00673A28">
        <w:rPr>
          <w:rFonts w:ascii="Times New Roman" w:hAnsi="Times New Roman" w:cs="Times New Roman"/>
          <w:sz w:val="24"/>
          <w:szCs w:val="24"/>
        </w:rPr>
        <w:t>I</w:t>
      </w:r>
      <w:r w:rsidRPr="007B09AD" w:rsidR="00B71237">
        <w:rPr>
          <w:rFonts w:ascii="Times New Roman" w:hAnsi="Times New Roman" w:cs="Times New Roman"/>
          <w:sz w:val="24"/>
          <w:szCs w:val="24"/>
        </w:rPr>
        <w:t xml:space="preserve"> know it’s been a challenging year for your members</w:t>
      </w:r>
      <w:r w:rsidRPr="007B09AD" w:rsidR="006B381A">
        <w:rPr>
          <w:rFonts w:ascii="Times New Roman" w:hAnsi="Times New Roman" w:cs="Times New Roman"/>
          <w:sz w:val="24"/>
          <w:szCs w:val="24"/>
        </w:rPr>
        <w:t>, and I am grateful for th</w:t>
      </w:r>
      <w:r w:rsidRPr="007B09AD" w:rsidR="00E91016">
        <w:rPr>
          <w:rFonts w:ascii="Times New Roman" w:hAnsi="Times New Roman" w:cs="Times New Roman"/>
          <w:sz w:val="24"/>
          <w:szCs w:val="24"/>
        </w:rPr>
        <w:t>e</w:t>
      </w:r>
      <w:r w:rsidRPr="007B09AD" w:rsidR="006B381A">
        <w:rPr>
          <w:rFonts w:ascii="Times New Roman" w:hAnsi="Times New Roman" w:cs="Times New Roman"/>
          <w:sz w:val="24"/>
          <w:szCs w:val="24"/>
        </w:rPr>
        <w:t xml:space="preserve"> opportunity to tell you about my vision for digital equity and </w:t>
      </w:r>
      <w:r w:rsidRPr="007B09AD" w:rsidR="0066005D">
        <w:rPr>
          <w:rFonts w:ascii="Times New Roman" w:hAnsi="Times New Roman" w:cs="Times New Roman"/>
          <w:sz w:val="24"/>
          <w:szCs w:val="24"/>
        </w:rPr>
        <w:t xml:space="preserve">have a conversation with Angie about the </w:t>
      </w:r>
      <w:r w:rsidRPr="007B09AD" w:rsidR="00583293">
        <w:rPr>
          <w:rFonts w:ascii="Times New Roman" w:hAnsi="Times New Roman" w:cs="Times New Roman"/>
          <w:sz w:val="24"/>
          <w:szCs w:val="24"/>
        </w:rPr>
        <w:t xml:space="preserve">important issues </w:t>
      </w:r>
      <w:r w:rsidRPr="007B09AD" w:rsidR="00E91016">
        <w:rPr>
          <w:rFonts w:ascii="Times New Roman" w:hAnsi="Times New Roman" w:cs="Times New Roman"/>
          <w:sz w:val="24"/>
          <w:szCs w:val="24"/>
        </w:rPr>
        <w:t>facing</w:t>
      </w:r>
      <w:r w:rsidRPr="007B09AD" w:rsidR="00583293">
        <w:rPr>
          <w:rFonts w:ascii="Times New Roman" w:hAnsi="Times New Roman" w:cs="Times New Roman"/>
          <w:sz w:val="24"/>
          <w:szCs w:val="24"/>
        </w:rPr>
        <w:t xml:space="preserve"> the Commission. </w:t>
      </w:r>
      <w:r w:rsidRPr="007B09AD" w:rsidR="0066005D">
        <w:rPr>
          <w:rFonts w:ascii="Times New Roman" w:hAnsi="Times New Roman" w:cs="Times New Roman"/>
          <w:sz w:val="24"/>
          <w:szCs w:val="24"/>
        </w:rPr>
        <w:t xml:space="preserve"> </w:t>
      </w:r>
    </w:p>
    <w:p w:rsidR="007A38F1" w:rsidRPr="007B09AD" w:rsidP="007B09AD" w14:paraId="5B4D14D0" w14:textId="77777777">
      <w:pPr>
        <w:shd w:val="clear" w:color="auto" w:fill="FFFFFF"/>
        <w:ind w:right="75"/>
        <w:rPr>
          <w:rFonts w:ascii="Times New Roman" w:hAnsi="Times New Roman" w:cs="Times New Roman"/>
          <w:sz w:val="24"/>
          <w:szCs w:val="24"/>
        </w:rPr>
      </w:pPr>
    </w:p>
    <w:p w:rsidR="007A38F1" w:rsidRPr="007B09AD" w:rsidP="007B09AD" w14:paraId="252F5319" w14:textId="56F0145A">
      <w:pPr>
        <w:shd w:val="clear" w:color="auto" w:fill="FFFFFF"/>
        <w:ind w:left="15" w:right="75" w:firstLine="705"/>
        <w:rPr>
          <w:rFonts w:ascii="Times New Roman" w:hAnsi="Times New Roman" w:cs="Times New Roman"/>
          <w:color w:val="000000" w:themeColor="text1"/>
          <w:spacing w:val="5"/>
          <w:sz w:val="24"/>
          <w:szCs w:val="24"/>
        </w:rPr>
      </w:pPr>
      <w:r w:rsidRPr="007B09AD">
        <w:rPr>
          <w:rFonts w:ascii="Times New Roman" w:hAnsi="Times New Roman" w:cs="Times New Roman"/>
          <w:sz w:val="24"/>
          <w:szCs w:val="24"/>
        </w:rPr>
        <w:t xml:space="preserve">The FCC’s top priority must be connecting all Americans to modern high-speed communications networks. </w:t>
      </w:r>
      <w:r w:rsidRPr="007B09AD" w:rsidR="00A242CC">
        <w:rPr>
          <w:rFonts w:ascii="Times New Roman" w:hAnsi="Times New Roman" w:cs="Times New Roman"/>
          <w:sz w:val="24"/>
          <w:szCs w:val="24"/>
        </w:rPr>
        <w:t xml:space="preserve"> </w:t>
      </w:r>
      <w:r w:rsidRPr="007B09AD">
        <w:rPr>
          <w:rFonts w:ascii="Times New Roman" w:hAnsi="Times New Roman" w:cs="Times New Roman"/>
          <w:sz w:val="24"/>
          <w:szCs w:val="24"/>
        </w:rPr>
        <w:t>I don’t need to tell you—</w:t>
      </w:r>
      <w:r w:rsidRPr="007B09AD" w:rsidR="00436FBB">
        <w:rPr>
          <w:rFonts w:ascii="Times New Roman" w:hAnsi="Times New Roman" w:cs="Times New Roman"/>
          <w:sz w:val="24"/>
          <w:szCs w:val="24"/>
        </w:rPr>
        <w:t xml:space="preserve">especially </w:t>
      </w:r>
      <w:r w:rsidRPr="007B09AD" w:rsidR="00E91016">
        <w:rPr>
          <w:rFonts w:ascii="Times New Roman" w:hAnsi="Times New Roman" w:cs="Times New Roman"/>
          <w:sz w:val="24"/>
          <w:szCs w:val="24"/>
        </w:rPr>
        <w:t>those of you working every day</w:t>
      </w:r>
      <w:r w:rsidRPr="007B09AD">
        <w:rPr>
          <w:rFonts w:ascii="Times New Roman" w:hAnsi="Times New Roman" w:cs="Times New Roman"/>
          <w:sz w:val="24"/>
          <w:szCs w:val="24"/>
        </w:rPr>
        <w:t xml:space="preserve"> to connect </w:t>
      </w:r>
      <w:r w:rsidRPr="007B09AD" w:rsidR="005B56E9">
        <w:rPr>
          <w:rFonts w:ascii="Times New Roman" w:hAnsi="Times New Roman" w:cs="Times New Roman"/>
          <w:sz w:val="24"/>
          <w:szCs w:val="24"/>
        </w:rPr>
        <w:t>your</w:t>
      </w:r>
      <w:r w:rsidRPr="007B09AD">
        <w:rPr>
          <w:rFonts w:ascii="Times New Roman" w:hAnsi="Times New Roman" w:cs="Times New Roman"/>
          <w:sz w:val="24"/>
          <w:szCs w:val="24"/>
        </w:rPr>
        <w:t xml:space="preserve"> communities—</w:t>
      </w:r>
      <w:r w:rsidRPr="007B09AD">
        <w:rPr>
          <w:rFonts w:ascii="Times New Roman" w:hAnsi="Times New Roman" w:cs="Times New Roman"/>
          <w:color w:val="000000" w:themeColor="text1"/>
          <w:spacing w:val="5"/>
          <w:sz w:val="24"/>
          <w:szCs w:val="24"/>
        </w:rPr>
        <w:t xml:space="preserve">that even basic internet access hasn’t reached all Americans. </w:t>
      </w:r>
      <w:r w:rsidRPr="007B09AD" w:rsidR="000F771C">
        <w:rPr>
          <w:rFonts w:ascii="Times New Roman" w:hAnsi="Times New Roman" w:cs="Times New Roman"/>
          <w:color w:val="000000" w:themeColor="text1"/>
          <w:spacing w:val="5"/>
          <w:sz w:val="24"/>
          <w:szCs w:val="24"/>
        </w:rPr>
        <w:t xml:space="preserve"> </w:t>
      </w:r>
      <w:r w:rsidRPr="007B09AD">
        <w:rPr>
          <w:rFonts w:ascii="Times New Roman" w:hAnsi="Times New Roman" w:cs="Times New Roman"/>
          <w:color w:val="000000" w:themeColor="text1"/>
          <w:spacing w:val="5"/>
          <w:sz w:val="24"/>
          <w:szCs w:val="24"/>
        </w:rPr>
        <w:t xml:space="preserve">Broadband is the </w:t>
      </w:r>
      <w:r w:rsidRPr="007B09AD" w:rsidR="00436FBB">
        <w:rPr>
          <w:rFonts w:ascii="Times New Roman" w:hAnsi="Times New Roman" w:cs="Times New Roman"/>
          <w:color w:val="000000" w:themeColor="text1"/>
          <w:spacing w:val="5"/>
          <w:sz w:val="24"/>
          <w:szCs w:val="24"/>
        </w:rPr>
        <w:t>essential</w:t>
      </w:r>
      <w:r w:rsidRPr="007B09AD">
        <w:rPr>
          <w:rFonts w:ascii="Times New Roman" w:hAnsi="Times New Roman" w:cs="Times New Roman"/>
          <w:color w:val="000000" w:themeColor="text1"/>
          <w:spacing w:val="5"/>
          <w:sz w:val="24"/>
          <w:szCs w:val="24"/>
        </w:rPr>
        <w:t xml:space="preserve"> tool of our digital world—something everyone needs to get</w:t>
      </w:r>
      <w:r w:rsidRPr="007B09AD" w:rsidR="00436FBB">
        <w:rPr>
          <w:rFonts w:ascii="Times New Roman" w:hAnsi="Times New Roman" w:cs="Times New Roman"/>
          <w:color w:val="000000" w:themeColor="text1"/>
          <w:spacing w:val="5"/>
          <w:sz w:val="24"/>
          <w:szCs w:val="24"/>
        </w:rPr>
        <w:t xml:space="preserve"> a</w:t>
      </w:r>
      <w:r w:rsidRPr="007B09AD">
        <w:rPr>
          <w:rFonts w:ascii="Times New Roman" w:hAnsi="Times New Roman" w:cs="Times New Roman"/>
          <w:color w:val="000000" w:themeColor="text1"/>
          <w:spacing w:val="5"/>
          <w:sz w:val="24"/>
          <w:szCs w:val="24"/>
        </w:rPr>
        <w:t xml:space="preserve"> job, do their homework, pay their bills, and accomplish every other online task many of us take for granted</w:t>
      </w:r>
      <w:r w:rsidRPr="007B09AD" w:rsidR="00436FBB">
        <w:rPr>
          <w:rFonts w:ascii="Times New Roman" w:hAnsi="Times New Roman" w:cs="Times New Roman"/>
          <w:color w:val="000000" w:themeColor="text1"/>
          <w:spacing w:val="5"/>
          <w:sz w:val="24"/>
          <w:szCs w:val="24"/>
        </w:rPr>
        <w:t xml:space="preserve">. </w:t>
      </w:r>
      <w:r w:rsidRPr="007B09AD" w:rsidR="000F771C">
        <w:rPr>
          <w:rFonts w:ascii="Times New Roman" w:hAnsi="Times New Roman" w:cs="Times New Roman"/>
          <w:color w:val="000000" w:themeColor="text1"/>
          <w:spacing w:val="5"/>
          <w:sz w:val="24"/>
          <w:szCs w:val="24"/>
        </w:rPr>
        <w:t xml:space="preserve"> </w:t>
      </w:r>
      <w:r w:rsidRPr="007B09AD" w:rsidR="00436FBB">
        <w:rPr>
          <w:rFonts w:ascii="Times New Roman" w:hAnsi="Times New Roman" w:cs="Times New Roman"/>
          <w:color w:val="000000" w:themeColor="text1"/>
          <w:spacing w:val="5"/>
          <w:sz w:val="24"/>
          <w:szCs w:val="24"/>
        </w:rPr>
        <w:t>We</w:t>
      </w:r>
      <w:r w:rsidRPr="007B09AD">
        <w:rPr>
          <w:rFonts w:ascii="Times New Roman" w:hAnsi="Times New Roman" w:cs="Times New Roman"/>
          <w:color w:val="000000" w:themeColor="text1"/>
          <w:spacing w:val="5"/>
          <w:sz w:val="24"/>
          <w:szCs w:val="24"/>
        </w:rPr>
        <w:t xml:space="preserve"> haven’t finished the work of getting access to all Americans. </w:t>
      </w:r>
      <w:r w:rsidRPr="007B09AD" w:rsidR="00773490">
        <w:rPr>
          <w:rFonts w:ascii="Times New Roman" w:hAnsi="Times New Roman" w:cs="Times New Roman"/>
          <w:color w:val="000000" w:themeColor="text1"/>
          <w:spacing w:val="5"/>
          <w:sz w:val="24"/>
          <w:szCs w:val="24"/>
        </w:rPr>
        <w:t xml:space="preserve"> </w:t>
      </w:r>
    </w:p>
    <w:p w:rsidR="007A38F1" w:rsidRPr="007B09AD" w:rsidP="007B09AD" w14:paraId="53F23809" w14:textId="37245577">
      <w:pPr>
        <w:rPr>
          <w:rFonts w:ascii="Times New Roman" w:hAnsi="Times New Roman" w:cs="Times New Roman"/>
          <w:sz w:val="24"/>
          <w:szCs w:val="24"/>
        </w:rPr>
      </w:pPr>
    </w:p>
    <w:p w:rsidR="007A38F1" w:rsidRPr="007B09AD" w:rsidP="007B09AD" w14:paraId="0CA4D225" w14:textId="4DCADCA0">
      <w:pPr>
        <w:shd w:val="clear" w:color="auto" w:fill="FFFFFF"/>
        <w:ind w:left="15" w:right="75" w:firstLine="705"/>
        <w:rPr>
          <w:rFonts w:ascii="Times New Roman" w:hAnsi="Times New Roman" w:cs="Times New Roman"/>
          <w:color w:val="000000" w:themeColor="text1"/>
          <w:spacing w:val="5"/>
          <w:sz w:val="24"/>
          <w:szCs w:val="24"/>
        </w:rPr>
      </w:pPr>
      <w:r w:rsidRPr="007B09AD">
        <w:rPr>
          <w:rFonts w:ascii="Times New Roman" w:hAnsi="Times New Roman" w:cs="Times New Roman"/>
          <w:color w:val="000000" w:themeColor="text1"/>
          <w:spacing w:val="5"/>
          <w:sz w:val="24"/>
          <w:szCs w:val="24"/>
        </w:rPr>
        <w:t xml:space="preserve">It has been 25 years since the phrase “digital divide” was first introduced. </w:t>
      </w:r>
      <w:r w:rsidR="00643A79">
        <w:rPr>
          <w:rFonts w:ascii="Times New Roman" w:hAnsi="Times New Roman" w:cs="Times New Roman"/>
          <w:color w:val="000000" w:themeColor="text1"/>
          <w:spacing w:val="5"/>
          <w:sz w:val="24"/>
          <w:szCs w:val="24"/>
        </w:rPr>
        <w:t xml:space="preserve"> </w:t>
      </w:r>
      <w:r w:rsidRPr="007B09AD">
        <w:rPr>
          <w:rFonts w:ascii="Times New Roman" w:hAnsi="Times New Roman" w:cs="Times New Roman"/>
          <w:color w:val="000000" w:themeColor="text1"/>
          <w:spacing w:val="5"/>
          <w:sz w:val="24"/>
          <w:szCs w:val="24"/>
        </w:rPr>
        <w:t xml:space="preserve">Clearly, we are not talking about a temporary condition. </w:t>
      </w:r>
      <w:r w:rsidR="00643A79">
        <w:rPr>
          <w:rFonts w:ascii="Times New Roman" w:hAnsi="Times New Roman" w:cs="Times New Roman"/>
          <w:color w:val="000000" w:themeColor="text1"/>
          <w:spacing w:val="5"/>
          <w:sz w:val="24"/>
          <w:szCs w:val="24"/>
        </w:rPr>
        <w:t xml:space="preserve"> </w:t>
      </w:r>
      <w:r w:rsidRPr="007B09AD">
        <w:rPr>
          <w:rFonts w:ascii="Times New Roman" w:hAnsi="Times New Roman" w:cs="Times New Roman"/>
          <w:color w:val="000000" w:themeColor="text1"/>
          <w:spacing w:val="5"/>
          <w:sz w:val="24"/>
          <w:szCs w:val="24"/>
        </w:rPr>
        <w:t xml:space="preserve">Low-income people, people of color, and people in rural areas either aren’t getting online or are making great sacrifices to get connected. </w:t>
      </w:r>
      <w:r w:rsidRPr="007B09AD" w:rsidR="00000EAD">
        <w:rPr>
          <w:rFonts w:ascii="Times New Roman" w:hAnsi="Times New Roman" w:cs="Times New Roman"/>
          <w:color w:val="000000" w:themeColor="text1"/>
          <w:spacing w:val="5"/>
          <w:sz w:val="24"/>
          <w:szCs w:val="24"/>
        </w:rPr>
        <w:t xml:space="preserve"> </w:t>
      </w:r>
      <w:r w:rsidRPr="007B09AD">
        <w:rPr>
          <w:rFonts w:ascii="Times New Roman" w:hAnsi="Times New Roman" w:cs="Times New Roman"/>
          <w:color w:val="000000" w:themeColor="text1"/>
          <w:spacing w:val="5"/>
          <w:sz w:val="24"/>
          <w:szCs w:val="24"/>
        </w:rPr>
        <w:t xml:space="preserve">That means driving to the library to fill out job applications and joining the waitlist for a Wi-Fi hotspot. </w:t>
      </w:r>
      <w:r w:rsidRPr="007B09AD" w:rsidR="00000EAD">
        <w:rPr>
          <w:rFonts w:ascii="Times New Roman" w:hAnsi="Times New Roman" w:cs="Times New Roman"/>
          <w:color w:val="000000" w:themeColor="text1"/>
          <w:spacing w:val="5"/>
          <w:sz w:val="24"/>
          <w:szCs w:val="24"/>
        </w:rPr>
        <w:t xml:space="preserve"> </w:t>
      </w:r>
      <w:r w:rsidRPr="007B09AD" w:rsidR="007B55A9">
        <w:rPr>
          <w:rFonts w:ascii="Times New Roman" w:hAnsi="Times New Roman" w:cs="Times New Roman"/>
          <w:color w:val="000000" w:themeColor="text1"/>
          <w:spacing w:val="5"/>
          <w:sz w:val="24"/>
          <w:szCs w:val="24"/>
        </w:rPr>
        <w:t>It also means that, when so much debate and education and community</w:t>
      </w:r>
      <w:r w:rsidRPr="007B09AD" w:rsidR="00FE00FF">
        <w:rPr>
          <w:rFonts w:ascii="Times New Roman" w:hAnsi="Times New Roman" w:cs="Times New Roman"/>
          <w:color w:val="000000" w:themeColor="text1"/>
          <w:spacing w:val="5"/>
          <w:sz w:val="24"/>
          <w:szCs w:val="24"/>
        </w:rPr>
        <w:t xml:space="preserve"> building </w:t>
      </w:r>
      <w:r w:rsidRPr="007B09AD" w:rsidR="006A7409">
        <w:rPr>
          <w:rFonts w:ascii="Times New Roman" w:hAnsi="Times New Roman" w:cs="Times New Roman"/>
          <w:color w:val="000000" w:themeColor="text1"/>
          <w:spacing w:val="5"/>
          <w:sz w:val="24"/>
          <w:szCs w:val="24"/>
        </w:rPr>
        <w:t>happen</w:t>
      </w:r>
      <w:r w:rsidRPr="007B09AD" w:rsidR="00FE00FF">
        <w:rPr>
          <w:rFonts w:ascii="Times New Roman" w:hAnsi="Times New Roman" w:cs="Times New Roman"/>
          <w:color w:val="000000" w:themeColor="text1"/>
          <w:spacing w:val="5"/>
          <w:sz w:val="24"/>
          <w:szCs w:val="24"/>
        </w:rPr>
        <w:t xml:space="preserve"> online, important perspectives are being left out. </w:t>
      </w:r>
    </w:p>
    <w:p w:rsidR="007A38F1" w:rsidRPr="007B09AD" w:rsidP="007B09AD" w14:paraId="07EF9146" w14:textId="77777777">
      <w:pPr>
        <w:rPr>
          <w:rFonts w:ascii="Times New Roman" w:hAnsi="Times New Roman" w:cs="Times New Roman"/>
          <w:sz w:val="24"/>
          <w:szCs w:val="24"/>
        </w:rPr>
      </w:pPr>
    </w:p>
    <w:p w:rsidR="003F5B3B" w:rsidRPr="007B09AD" w:rsidP="007B09AD" w14:paraId="10173E29" w14:textId="554534A2">
      <w:pPr>
        <w:ind w:firstLine="720"/>
        <w:rPr>
          <w:rFonts w:ascii="Times New Roman" w:eastAsia="Times New Roman" w:hAnsi="Times New Roman" w:cs="Times New Roman"/>
          <w:sz w:val="24"/>
          <w:szCs w:val="24"/>
        </w:rPr>
      </w:pPr>
      <w:r w:rsidRPr="007B09AD">
        <w:rPr>
          <w:rFonts w:ascii="Times New Roman" w:hAnsi="Times New Roman" w:cs="Times New Roman"/>
          <w:color w:val="000000" w:themeColor="text1"/>
          <w:sz w:val="24"/>
          <w:szCs w:val="24"/>
        </w:rPr>
        <w:t xml:space="preserve">Solving this problem </w:t>
      </w:r>
      <w:r w:rsidRPr="007B09AD" w:rsidR="00FE00FF">
        <w:rPr>
          <w:rFonts w:ascii="Times New Roman" w:hAnsi="Times New Roman" w:cs="Times New Roman"/>
          <w:color w:val="000000" w:themeColor="text1"/>
          <w:sz w:val="24"/>
          <w:szCs w:val="24"/>
        </w:rPr>
        <w:t>was always</w:t>
      </w:r>
      <w:r w:rsidRPr="007B09AD">
        <w:rPr>
          <w:rFonts w:ascii="Times New Roman" w:hAnsi="Times New Roman" w:cs="Times New Roman"/>
          <w:color w:val="000000" w:themeColor="text1"/>
          <w:sz w:val="24"/>
          <w:szCs w:val="24"/>
        </w:rPr>
        <w:t xml:space="preserve"> a moral </w:t>
      </w:r>
      <w:r w:rsidRPr="007B09AD" w:rsidR="00FE00FF">
        <w:rPr>
          <w:rFonts w:ascii="Times New Roman" w:hAnsi="Times New Roman" w:cs="Times New Roman"/>
          <w:color w:val="000000" w:themeColor="text1"/>
          <w:sz w:val="24"/>
          <w:szCs w:val="24"/>
        </w:rPr>
        <w:t xml:space="preserve">imperative, and COVID-19 has raised the stakes. </w:t>
      </w:r>
      <w:r w:rsidRPr="007B09AD" w:rsidR="00413A90">
        <w:rPr>
          <w:rFonts w:ascii="Times New Roman" w:hAnsi="Times New Roman" w:cs="Times New Roman"/>
          <w:color w:val="000000" w:themeColor="text1"/>
          <w:sz w:val="24"/>
          <w:szCs w:val="24"/>
        </w:rPr>
        <w:t xml:space="preserve"> </w:t>
      </w:r>
      <w:r w:rsidRPr="007B09AD" w:rsidR="00413A90">
        <w:rPr>
          <w:rFonts w:ascii="Times New Roman" w:eastAsia="Times New Roman" w:hAnsi="Times New Roman" w:cs="Times New Roman"/>
          <w:sz w:val="24"/>
          <w:szCs w:val="24"/>
        </w:rPr>
        <w:t xml:space="preserve">When this pandemic first hit, I called for a connectivity stimulus to increase access to broadband service by expanding the Lifeline program, funding the purchase and distribution of mobile hotspots by schools and libraries, opening up new spectrum bands on a temporary basis, and encouraging broadband service providers to waive their data caps and increase or expand their affordable offerings.  Over the last six months, some of those proposals have been adopted, </w:t>
      </w:r>
      <w:r w:rsidRPr="007B09AD">
        <w:rPr>
          <w:rFonts w:ascii="Times New Roman" w:eastAsia="Times New Roman" w:hAnsi="Times New Roman" w:cs="Times New Roman"/>
          <w:sz w:val="24"/>
          <w:szCs w:val="24"/>
        </w:rPr>
        <w:t xml:space="preserve">many with the help of INCOMPAS members.  </w:t>
      </w:r>
    </w:p>
    <w:p w:rsidR="003F5B3B" w:rsidRPr="007B09AD" w:rsidP="007B09AD" w14:paraId="4A037471" w14:textId="77777777">
      <w:pPr>
        <w:ind w:firstLine="720"/>
        <w:rPr>
          <w:rFonts w:ascii="Times New Roman" w:eastAsia="Times New Roman" w:hAnsi="Times New Roman" w:cs="Times New Roman"/>
          <w:sz w:val="24"/>
          <w:szCs w:val="24"/>
        </w:rPr>
      </w:pPr>
    </w:p>
    <w:p w:rsidR="007A38F1" w:rsidRPr="007B09AD" w:rsidP="007B09AD" w14:paraId="7229657B" w14:textId="48E39FB0">
      <w:pPr>
        <w:ind w:firstLine="720"/>
        <w:rPr>
          <w:rFonts w:ascii="Times New Roman" w:eastAsia="Times New Roman" w:hAnsi="Times New Roman" w:cs="Times New Roman"/>
          <w:sz w:val="24"/>
          <w:szCs w:val="24"/>
        </w:rPr>
      </w:pPr>
      <w:r w:rsidRPr="007B09AD">
        <w:rPr>
          <w:rFonts w:ascii="Times New Roman" w:eastAsia="Times New Roman" w:hAnsi="Times New Roman" w:cs="Times New Roman"/>
          <w:sz w:val="24"/>
          <w:szCs w:val="24"/>
        </w:rPr>
        <w:t>B</w:t>
      </w:r>
      <w:r w:rsidRPr="007B09AD" w:rsidR="00413A90">
        <w:rPr>
          <w:rFonts w:ascii="Times New Roman" w:eastAsia="Times New Roman" w:hAnsi="Times New Roman" w:cs="Times New Roman"/>
          <w:sz w:val="24"/>
          <w:szCs w:val="24"/>
        </w:rPr>
        <w:t>ut much remains to be done.</w:t>
      </w:r>
      <w:r w:rsidRPr="007B09AD" w:rsidR="0012408B">
        <w:rPr>
          <w:rFonts w:ascii="Times New Roman" w:eastAsia="Times New Roman" w:hAnsi="Times New Roman" w:cs="Times New Roman"/>
          <w:sz w:val="24"/>
          <w:szCs w:val="24"/>
        </w:rPr>
        <w:t xml:space="preserve">  </w:t>
      </w:r>
      <w:r w:rsidRPr="007B09AD" w:rsidR="00765F94">
        <w:rPr>
          <w:rFonts w:ascii="Times New Roman" w:eastAsia="Times New Roman" w:hAnsi="Times New Roman" w:cs="Times New Roman"/>
          <w:sz w:val="24"/>
          <w:szCs w:val="24"/>
        </w:rPr>
        <w:t>INCOMPAS and many other organizations have called on Congress to provide emergency broadband funding through th</w:t>
      </w:r>
      <w:r w:rsidRPr="007B09AD" w:rsidR="00BD7A78">
        <w:rPr>
          <w:rFonts w:ascii="Times New Roman" w:eastAsia="Times New Roman" w:hAnsi="Times New Roman" w:cs="Times New Roman"/>
          <w:sz w:val="24"/>
          <w:szCs w:val="24"/>
        </w:rPr>
        <w:t>e COVID</w:t>
      </w:r>
      <w:r w:rsidRPr="007B09AD" w:rsidR="00765F94">
        <w:rPr>
          <w:rFonts w:ascii="Times New Roman" w:eastAsia="Times New Roman" w:hAnsi="Times New Roman" w:cs="Times New Roman"/>
          <w:sz w:val="24"/>
          <w:szCs w:val="24"/>
        </w:rPr>
        <w:t xml:space="preserve"> crisis.  I agree</w:t>
      </w:r>
      <w:r w:rsidRPr="007B09AD" w:rsidR="00A3030C">
        <w:rPr>
          <w:rFonts w:ascii="Times New Roman" w:eastAsia="Times New Roman" w:hAnsi="Times New Roman" w:cs="Times New Roman"/>
          <w:sz w:val="24"/>
          <w:szCs w:val="24"/>
        </w:rPr>
        <w:t>.  I also think the FCC should act</w:t>
      </w:r>
      <w:r w:rsidRPr="007B09AD" w:rsidR="00BD7A78">
        <w:rPr>
          <w:rFonts w:ascii="Times New Roman" w:eastAsia="Times New Roman" w:hAnsi="Times New Roman" w:cs="Times New Roman"/>
          <w:sz w:val="24"/>
          <w:szCs w:val="24"/>
        </w:rPr>
        <w:t xml:space="preserve"> now</w:t>
      </w:r>
      <w:r w:rsidRPr="007B09AD" w:rsidR="00A3030C">
        <w:rPr>
          <w:rFonts w:ascii="Times New Roman" w:eastAsia="Times New Roman" w:hAnsi="Times New Roman" w:cs="Times New Roman"/>
          <w:sz w:val="24"/>
          <w:szCs w:val="24"/>
        </w:rPr>
        <w:t xml:space="preserve">.  </w:t>
      </w:r>
      <w:r w:rsidRPr="007B09AD" w:rsidR="00B86BF9">
        <w:rPr>
          <w:rFonts w:ascii="Times New Roman" w:eastAsia="Times New Roman" w:hAnsi="Times New Roman" w:cs="Times New Roman"/>
          <w:sz w:val="24"/>
          <w:szCs w:val="24"/>
        </w:rPr>
        <w:t xml:space="preserve">We should start by addressing the Lifeline program, which was designed to help connect the most vulnerable Americans.  At a time when so many need Lifeline’s benefits, fewer than 20 percent of eligible households participate in the program, and its current benefits are wholly inadequate for this moment.  </w:t>
      </w:r>
    </w:p>
    <w:p w:rsidR="00B20382" w:rsidRPr="007B09AD" w:rsidP="007B09AD" w14:paraId="7B12807E" w14:textId="0FD858C3">
      <w:pPr>
        <w:ind w:firstLine="720"/>
        <w:rPr>
          <w:rFonts w:ascii="Times New Roman" w:eastAsia="Times New Roman" w:hAnsi="Times New Roman" w:cs="Times New Roman"/>
          <w:sz w:val="24"/>
          <w:szCs w:val="24"/>
        </w:rPr>
      </w:pPr>
    </w:p>
    <w:p w:rsidR="008923C1" w:rsidRPr="007B09AD" w:rsidP="00643A79" w14:paraId="6C800DFC" w14:textId="09A92347">
      <w:pPr>
        <w:ind w:firstLine="720"/>
        <w:rPr>
          <w:rFonts w:ascii="Times New Roman" w:eastAsia="Times New Roman" w:hAnsi="Times New Roman" w:cs="Times New Roman"/>
          <w:sz w:val="24"/>
          <w:szCs w:val="24"/>
        </w:rPr>
      </w:pPr>
      <w:r w:rsidRPr="007B09AD">
        <w:rPr>
          <w:rFonts w:ascii="Times New Roman" w:eastAsia="Times New Roman" w:hAnsi="Times New Roman" w:cs="Times New Roman"/>
          <w:sz w:val="24"/>
          <w:szCs w:val="24"/>
        </w:rPr>
        <w:t>We should also make our E-Rate rules meet this moment, when more than 15 million students still lack broadband at home and the devices to use it.  Earlier this month, the Colorado Attorney General petitioned the FCC to waive its E-Rate rules to permit schools and libraries to offer broadband connections, including hotspots, to their students.  I’ve called for similar action for months.  We should grant that petition immediately.</w:t>
      </w:r>
    </w:p>
    <w:p w:rsidR="008923C1" w:rsidP="007B09AD" w14:paraId="6F9C06EE" w14:textId="3E908A2D">
      <w:pPr>
        <w:ind w:firstLine="720"/>
        <w:rPr>
          <w:rFonts w:ascii="Times New Roman" w:eastAsia="Times New Roman" w:hAnsi="Times New Roman" w:cs="Times New Roman"/>
          <w:sz w:val="24"/>
          <w:szCs w:val="24"/>
        </w:rPr>
      </w:pPr>
      <w:r w:rsidRPr="007B09AD">
        <w:rPr>
          <w:rFonts w:ascii="Times New Roman" w:eastAsia="Times New Roman" w:hAnsi="Times New Roman" w:cs="Times New Roman"/>
          <w:sz w:val="24"/>
          <w:szCs w:val="24"/>
        </w:rPr>
        <w:t xml:space="preserve">More broadly, we need to tackle our country’s </w:t>
      </w:r>
      <w:r w:rsidRPr="007B09AD" w:rsidR="00DF0A88">
        <w:rPr>
          <w:rFonts w:ascii="Times New Roman" w:eastAsia="Times New Roman" w:hAnsi="Times New Roman" w:cs="Times New Roman"/>
          <w:sz w:val="24"/>
          <w:szCs w:val="24"/>
        </w:rPr>
        <w:t xml:space="preserve">long-term </w:t>
      </w:r>
      <w:r w:rsidRPr="007B09AD">
        <w:rPr>
          <w:rFonts w:ascii="Times New Roman" w:eastAsia="Times New Roman" w:hAnsi="Times New Roman" w:cs="Times New Roman"/>
          <w:sz w:val="24"/>
          <w:szCs w:val="24"/>
        </w:rPr>
        <w:t xml:space="preserve">broadband affordability problem.  </w:t>
      </w:r>
      <w:r w:rsidRPr="007B09AD" w:rsidR="0003309A">
        <w:rPr>
          <w:rFonts w:ascii="Times New Roman" w:eastAsia="Times New Roman" w:hAnsi="Times New Roman" w:cs="Times New Roman"/>
          <w:sz w:val="24"/>
          <w:szCs w:val="24"/>
        </w:rPr>
        <w:t xml:space="preserve">In </w:t>
      </w:r>
      <w:r w:rsidRPr="007B09AD" w:rsidR="00CC3DB4">
        <w:rPr>
          <w:rFonts w:ascii="Times New Roman" w:eastAsia="Times New Roman" w:hAnsi="Times New Roman" w:cs="Times New Roman"/>
          <w:sz w:val="24"/>
          <w:szCs w:val="24"/>
        </w:rPr>
        <w:t xml:space="preserve">recent months, the FCC has focused much of broadband deployment work on rural areas.  </w:t>
      </w:r>
      <w:r w:rsidR="00E16409">
        <w:rPr>
          <w:rFonts w:ascii="Times New Roman" w:eastAsia="Times New Roman" w:hAnsi="Times New Roman" w:cs="Times New Roman"/>
          <w:sz w:val="24"/>
          <w:szCs w:val="24"/>
        </w:rPr>
        <w:t>Connecting rural areas is important</w:t>
      </w:r>
      <w:r w:rsidRPr="007B09AD" w:rsidR="00CC3DB4">
        <w:rPr>
          <w:rFonts w:ascii="Times New Roman" w:eastAsia="Times New Roman" w:hAnsi="Times New Roman" w:cs="Times New Roman"/>
          <w:sz w:val="24"/>
          <w:szCs w:val="24"/>
        </w:rPr>
        <w:t xml:space="preserve">, but it won’t solve the whole problem.  Census Bureau surveys show that three times as many households in urban areas remain unconnected as in rural areas. </w:t>
      </w:r>
      <w:r w:rsidRPr="007B09AD" w:rsidR="00713A45">
        <w:rPr>
          <w:rFonts w:ascii="Times New Roman" w:eastAsia="Times New Roman" w:hAnsi="Times New Roman" w:cs="Times New Roman"/>
          <w:sz w:val="24"/>
          <w:szCs w:val="24"/>
        </w:rPr>
        <w:t xml:space="preserve"> </w:t>
      </w:r>
      <w:r w:rsidR="00DF7354">
        <w:rPr>
          <w:rFonts w:ascii="Times New Roman" w:eastAsia="Times New Roman" w:hAnsi="Times New Roman" w:cs="Times New Roman"/>
          <w:sz w:val="24"/>
          <w:szCs w:val="24"/>
        </w:rPr>
        <w:t xml:space="preserve">Black and brown households are disproportionately less likely to have a fixed broadband connection than their white counterparts. </w:t>
      </w:r>
      <w:r w:rsidR="006A7409">
        <w:rPr>
          <w:rFonts w:ascii="Times New Roman" w:eastAsia="Times New Roman" w:hAnsi="Times New Roman" w:cs="Times New Roman"/>
          <w:sz w:val="24"/>
          <w:szCs w:val="24"/>
        </w:rPr>
        <w:t xml:space="preserve"> </w:t>
      </w:r>
      <w:r w:rsidR="00DF7354">
        <w:rPr>
          <w:rFonts w:ascii="Times New Roman" w:eastAsia="Times New Roman" w:hAnsi="Times New Roman" w:cs="Times New Roman"/>
          <w:sz w:val="24"/>
          <w:szCs w:val="24"/>
        </w:rPr>
        <w:t xml:space="preserve">I recently published an op-ed with civil rights leaders that </w:t>
      </w:r>
      <w:r w:rsidR="00376568">
        <w:rPr>
          <w:rFonts w:ascii="Times New Roman" w:eastAsia="Times New Roman" w:hAnsi="Times New Roman" w:cs="Times New Roman"/>
          <w:sz w:val="24"/>
          <w:szCs w:val="24"/>
        </w:rPr>
        <w:t>highlighted the need for</w:t>
      </w:r>
      <w:r w:rsidR="00DF7354">
        <w:rPr>
          <w:rFonts w:ascii="Times New Roman" w:eastAsia="Times New Roman" w:hAnsi="Times New Roman" w:cs="Times New Roman"/>
          <w:sz w:val="24"/>
          <w:szCs w:val="24"/>
        </w:rPr>
        <w:t xml:space="preserve"> bold and expansive action </w:t>
      </w:r>
      <w:r w:rsidR="00376568">
        <w:rPr>
          <w:rFonts w:ascii="Times New Roman" w:eastAsia="Times New Roman" w:hAnsi="Times New Roman" w:cs="Times New Roman"/>
          <w:sz w:val="24"/>
          <w:szCs w:val="24"/>
        </w:rPr>
        <w:t xml:space="preserve">that will </w:t>
      </w:r>
      <w:r w:rsidR="00DF7354">
        <w:rPr>
          <w:rFonts w:ascii="Times New Roman" w:eastAsia="Times New Roman" w:hAnsi="Times New Roman" w:cs="Times New Roman"/>
          <w:sz w:val="24"/>
          <w:szCs w:val="24"/>
        </w:rPr>
        <w:t>enact inclusive connectivity policies that center on communities of color</w:t>
      </w:r>
      <w:r w:rsidR="006A7409">
        <w:rPr>
          <w:rFonts w:ascii="Times New Roman" w:eastAsia="Times New Roman" w:hAnsi="Times New Roman" w:cs="Times New Roman"/>
          <w:sz w:val="24"/>
          <w:szCs w:val="24"/>
        </w:rPr>
        <w:t>.</w:t>
      </w:r>
      <w:r w:rsidR="00DF7354">
        <w:rPr>
          <w:rFonts w:ascii="Times New Roman" w:eastAsia="Times New Roman" w:hAnsi="Times New Roman" w:cs="Times New Roman"/>
          <w:sz w:val="24"/>
          <w:szCs w:val="24"/>
        </w:rPr>
        <w:t xml:space="preserve"> </w:t>
      </w:r>
      <w:r w:rsidR="006A7409">
        <w:rPr>
          <w:rFonts w:ascii="Times New Roman" w:eastAsia="Times New Roman" w:hAnsi="Times New Roman" w:cs="Times New Roman"/>
          <w:sz w:val="24"/>
          <w:szCs w:val="24"/>
        </w:rPr>
        <w:t xml:space="preserve"> </w:t>
      </w:r>
      <w:r w:rsidRPr="007B09AD" w:rsidR="00DF0A88">
        <w:rPr>
          <w:rFonts w:ascii="Times New Roman" w:eastAsia="Times New Roman" w:hAnsi="Times New Roman" w:cs="Times New Roman"/>
          <w:sz w:val="24"/>
          <w:szCs w:val="24"/>
        </w:rPr>
        <w:t xml:space="preserve">That means </w:t>
      </w:r>
      <w:r w:rsidRPr="007B09AD" w:rsidR="00084FDA">
        <w:rPr>
          <w:rFonts w:ascii="Times New Roman" w:eastAsia="Times New Roman" w:hAnsi="Times New Roman" w:cs="Times New Roman"/>
          <w:sz w:val="24"/>
          <w:szCs w:val="24"/>
        </w:rPr>
        <w:t xml:space="preserve">fixing our broadband data, </w:t>
      </w:r>
      <w:r w:rsidRPr="007B09AD" w:rsidR="003B1ABA">
        <w:rPr>
          <w:rFonts w:ascii="Times New Roman" w:eastAsia="Times New Roman" w:hAnsi="Times New Roman" w:cs="Times New Roman"/>
          <w:sz w:val="24"/>
          <w:szCs w:val="24"/>
        </w:rPr>
        <w:t xml:space="preserve">promoting competition, and </w:t>
      </w:r>
      <w:r w:rsidRPr="007B09AD" w:rsidR="00031D21">
        <w:rPr>
          <w:rFonts w:ascii="Times New Roman" w:eastAsia="Times New Roman" w:hAnsi="Times New Roman" w:cs="Times New Roman"/>
          <w:sz w:val="24"/>
          <w:szCs w:val="24"/>
        </w:rPr>
        <w:t>requiring USF auction winner</w:t>
      </w:r>
      <w:r w:rsidRPr="007B09AD" w:rsidR="00453F3F">
        <w:rPr>
          <w:rFonts w:ascii="Times New Roman" w:eastAsia="Times New Roman" w:hAnsi="Times New Roman" w:cs="Times New Roman"/>
          <w:sz w:val="24"/>
          <w:szCs w:val="24"/>
        </w:rPr>
        <w:t>s</w:t>
      </w:r>
      <w:r w:rsidRPr="007B09AD" w:rsidR="00031D21">
        <w:rPr>
          <w:rFonts w:ascii="Times New Roman" w:eastAsia="Times New Roman" w:hAnsi="Times New Roman" w:cs="Times New Roman"/>
          <w:sz w:val="24"/>
          <w:szCs w:val="24"/>
        </w:rPr>
        <w:t xml:space="preserve"> to provide an affordable </w:t>
      </w:r>
      <w:r w:rsidRPr="007B09AD" w:rsidR="00453F3F">
        <w:rPr>
          <w:rFonts w:ascii="Times New Roman" w:eastAsia="Times New Roman" w:hAnsi="Times New Roman" w:cs="Times New Roman"/>
          <w:sz w:val="24"/>
          <w:szCs w:val="24"/>
        </w:rPr>
        <w:t xml:space="preserve">option.  </w:t>
      </w:r>
    </w:p>
    <w:p w:rsidR="006A0C9F" w:rsidP="007B09AD" w14:paraId="19DAC643" w14:textId="78F4B5B4">
      <w:pPr>
        <w:ind w:firstLine="720"/>
        <w:rPr>
          <w:rFonts w:ascii="Times New Roman" w:eastAsia="Times New Roman" w:hAnsi="Times New Roman" w:cs="Times New Roman"/>
          <w:sz w:val="24"/>
          <w:szCs w:val="24"/>
        </w:rPr>
      </w:pPr>
    </w:p>
    <w:p w:rsidR="006A0C9F" w:rsidRPr="007B09AD" w:rsidP="007B09AD" w14:paraId="5EEBB186" w14:textId="6F57E05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related note, I </w:t>
      </w:r>
      <w:r w:rsidR="00520914">
        <w:rPr>
          <w:rFonts w:ascii="Times New Roman" w:eastAsia="Times New Roman" w:hAnsi="Times New Roman" w:cs="Times New Roman"/>
          <w:sz w:val="24"/>
          <w:szCs w:val="24"/>
        </w:rPr>
        <w:t>recently</w:t>
      </w:r>
      <w:r>
        <w:rPr>
          <w:rFonts w:ascii="Times New Roman" w:eastAsia="Times New Roman" w:hAnsi="Times New Roman" w:cs="Times New Roman"/>
          <w:sz w:val="24"/>
          <w:szCs w:val="24"/>
        </w:rPr>
        <w:t xml:space="preserve"> announce</w:t>
      </w:r>
      <w:r w:rsidR="0052091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that </w:t>
      </w:r>
      <w:r w:rsidR="00830B9F">
        <w:rPr>
          <w:rFonts w:ascii="Times New Roman" w:eastAsia="Times New Roman" w:hAnsi="Times New Roman" w:cs="Times New Roman"/>
          <w:sz w:val="24"/>
          <w:szCs w:val="24"/>
        </w:rPr>
        <w:t xml:space="preserve">I have </w:t>
      </w:r>
      <w:r w:rsidR="0003049F">
        <w:rPr>
          <w:rFonts w:ascii="Times New Roman" w:eastAsia="Times New Roman" w:hAnsi="Times New Roman" w:cs="Times New Roman"/>
          <w:sz w:val="24"/>
          <w:szCs w:val="24"/>
        </w:rPr>
        <w:t>established</w:t>
      </w:r>
      <w:r w:rsidR="00830B9F">
        <w:rPr>
          <w:rFonts w:ascii="Times New Roman" w:eastAsia="Times New Roman" w:hAnsi="Times New Roman" w:cs="Times New Roman"/>
          <w:sz w:val="24"/>
          <w:szCs w:val="24"/>
        </w:rPr>
        <w:t xml:space="preserve"> the </w:t>
      </w:r>
      <w:r w:rsidR="00520914">
        <w:rPr>
          <w:rFonts w:ascii="Times New Roman" w:eastAsia="Times New Roman" w:hAnsi="Times New Roman" w:cs="Times New Roman"/>
          <w:sz w:val="24"/>
          <w:szCs w:val="24"/>
        </w:rPr>
        <w:t xml:space="preserve">Early Career </w:t>
      </w:r>
      <w:r w:rsidR="00830B9F">
        <w:rPr>
          <w:rFonts w:ascii="Times New Roman" w:eastAsia="Times New Roman" w:hAnsi="Times New Roman" w:cs="Times New Roman"/>
          <w:sz w:val="24"/>
          <w:szCs w:val="24"/>
        </w:rPr>
        <w:t>Staff Diversity</w:t>
      </w:r>
      <w:r w:rsidR="00520914">
        <w:rPr>
          <w:rFonts w:ascii="Times New Roman" w:eastAsia="Times New Roman" w:hAnsi="Times New Roman" w:cs="Times New Roman"/>
          <w:sz w:val="24"/>
          <w:szCs w:val="24"/>
        </w:rPr>
        <w:t xml:space="preserve"> Initiativ</w:t>
      </w:r>
      <w:r w:rsidR="00830B9F">
        <w:rPr>
          <w:rFonts w:ascii="Times New Roman" w:eastAsia="Times New Roman" w:hAnsi="Times New Roman" w:cs="Times New Roman"/>
          <w:sz w:val="24"/>
          <w:szCs w:val="24"/>
        </w:rPr>
        <w:t>e alongside Chairman Pai</w:t>
      </w:r>
      <w:r w:rsidR="00520914">
        <w:rPr>
          <w:rFonts w:ascii="Times New Roman" w:eastAsia="Times New Roman" w:hAnsi="Times New Roman" w:cs="Times New Roman"/>
          <w:sz w:val="24"/>
          <w:szCs w:val="24"/>
        </w:rPr>
        <w:t>.</w:t>
      </w:r>
      <w:r w:rsidR="00830B9F">
        <w:rPr>
          <w:rFonts w:ascii="Times New Roman" w:eastAsia="Times New Roman" w:hAnsi="Times New Roman" w:cs="Times New Roman"/>
          <w:sz w:val="24"/>
          <w:szCs w:val="24"/>
        </w:rPr>
        <w:t xml:space="preserve">  Our goal is to create inclusive policies that promote the interests of all Americans and that is why we need </w:t>
      </w:r>
      <w:r w:rsidR="0003049F">
        <w:rPr>
          <w:rFonts w:ascii="Times New Roman" w:eastAsia="Times New Roman" w:hAnsi="Times New Roman" w:cs="Times New Roman"/>
          <w:sz w:val="24"/>
          <w:szCs w:val="24"/>
        </w:rPr>
        <w:t xml:space="preserve">to </w:t>
      </w:r>
      <w:r w:rsidR="00830B9F">
        <w:rPr>
          <w:rFonts w:ascii="Times New Roman" w:eastAsia="Times New Roman" w:hAnsi="Times New Roman" w:cs="Times New Roman"/>
          <w:sz w:val="24"/>
          <w:szCs w:val="24"/>
        </w:rPr>
        <w:t>hear a variety of perspectives from people of all backgrounds.</w:t>
      </w:r>
      <w:r w:rsidR="0003049F">
        <w:rPr>
          <w:rFonts w:ascii="Times New Roman" w:eastAsia="Times New Roman" w:hAnsi="Times New Roman" w:cs="Times New Roman"/>
          <w:sz w:val="24"/>
          <w:szCs w:val="24"/>
        </w:rPr>
        <w:t xml:space="preserve">  T</w:t>
      </w:r>
      <w:r w:rsidR="00830B9F">
        <w:rPr>
          <w:rFonts w:ascii="Times New Roman" w:eastAsia="Times New Roman" w:hAnsi="Times New Roman" w:cs="Times New Roman"/>
          <w:sz w:val="24"/>
          <w:szCs w:val="24"/>
        </w:rPr>
        <w:t xml:space="preserve">hrough this initiative, the Commission </w:t>
      </w:r>
      <w:r w:rsidR="0003049F">
        <w:rPr>
          <w:rFonts w:ascii="Times New Roman" w:eastAsia="Times New Roman" w:hAnsi="Times New Roman" w:cs="Times New Roman"/>
          <w:sz w:val="24"/>
          <w:szCs w:val="24"/>
        </w:rPr>
        <w:t>will offer a</w:t>
      </w:r>
      <w:r w:rsidR="00830B9F">
        <w:rPr>
          <w:rFonts w:ascii="Times New Roman" w:eastAsia="Times New Roman" w:hAnsi="Times New Roman" w:cs="Times New Roman"/>
          <w:sz w:val="24"/>
          <w:szCs w:val="24"/>
        </w:rPr>
        <w:t xml:space="preserve"> select number </w:t>
      </w:r>
      <w:r w:rsidR="0003049F">
        <w:rPr>
          <w:rFonts w:ascii="Times New Roman" w:eastAsia="Times New Roman" w:hAnsi="Times New Roman" w:cs="Times New Roman"/>
          <w:sz w:val="24"/>
          <w:szCs w:val="24"/>
        </w:rPr>
        <w:t xml:space="preserve">of </w:t>
      </w:r>
      <w:r w:rsidR="00830B9F">
        <w:rPr>
          <w:rFonts w:ascii="Times New Roman" w:eastAsia="Times New Roman" w:hAnsi="Times New Roman" w:cs="Times New Roman"/>
          <w:sz w:val="24"/>
          <w:szCs w:val="24"/>
        </w:rPr>
        <w:t xml:space="preserve">paid internships to those who </w:t>
      </w:r>
      <w:r w:rsidR="0003049F">
        <w:rPr>
          <w:rFonts w:ascii="Times New Roman" w:eastAsia="Times New Roman" w:hAnsi="Times New Roman" w:cs="Times New Roman"/>
          <w:sz w:val="24"/>
          <w:szCs w:val="24"/>
        </w:rPr>
        <w:t xml:space="preserve">are financially unable to participate in unpaid roles </w:t>
      </w:r>
      <w:r w:rsidR="00830B9F">
        <w:rPr>
          <w:rFonts w:ascii="Times New Roman" w:eastAsia="Times New Roman" w:hAnsi="Times New Roman" w:cs="Times New Roman"/>
          <w:sz w:val="24"/>
          <w:szCs w:val="24"/>
        </w:rPr>
        <w:t xml:space="preserve">and </w:t>
      </w:r>
      <w:r w:rsidR="0003049F">
        <w:rPr>
          <w:rFonts w:ascii="Times New Roman" w:eastAsia="Times New Roman" w:hAnsi="Times New Roman" w:cs="Times New Roman"/>
          <w:sz w:val="24"/>
          <w:szCs w:val="24"/>
        </w:rPr>
        <w:t xml:space="preserve">we will </w:t>
      </w:r>
      <w:r w:rsidR="00830B9F">
        <w:rPr>
          <w:rFonts w:ascii="Times New Roman" w:eastAsia="Times New Roman" w:hAnsi="Times New Roman" w:cs="Times New Roman"/>
          <w:sz w:val="24"/>
          <w:szCs w:val="24"/>
        </w:rPr>
        <w:t>increase recruitment of students from HBCUs</w:t>
      </w:r>
      <w:r w:rsidR="0003049F">
        <w:rPr>
          <w:rFonts w:ascii="Times New Roman" w:eastAsia="Times New Roman" w:hAnsi="Times New Roman" w:cs="Times New Roman"/>
          <w:sz w:val="24"/>
          <w:szCs w:val="24"/>
        </w:rPr>
        <w:t xml:space="preserve">, Minority Serving Institutions, and affinity groups such as the National Black Law Students Association, for all of our early career programs.  It is time for our policies and the people advocating for them to reflect the diversity of America. </w:t>
      </w:r>
      <w:r>
        <w:rPr>
          <w:rFonts w:ascii="Times New Roman" w:eastAsia="Times New Roman" w:hAnsi="Times New Roman" w:cs="Times New Roman"/>
          <w:sz w:val="24"/>
          <w:szCs w:val="24"/>
        </w:rPr>
        <w:t xml:space="preserve"> </w:t>
      </w:r>
    </w:p>
    <w:p w:rsidR="009D7858" w:rsidRPr="007B09AD" w:rsidP="007B09AD" w14:paraId="752B7F4A" w14:textId="20BF324B">
      <w:pPr>
        <w:ind w:firstLine="720"/>
        <w:rPr>
          <w:rFonts w:ascii="Times New Roman" w:eastAsia="Times New Roman" w:hAnsi="Times New Roman" w:cs="Times New Roman"/>
          <w:sz w:val="24"/>
          <w:szCs w:val="24"/>
        </w:rPr>
      </w:pPr>
    </w:p>
    <w:p w:rsidR="009D7858" w:rsidRPr="007B09AD" w:rsidP="007B09AD" w14:paraId="61F93D30" w14:textId="434BA017">
      <w:pPr>
        <w:ind w:firstLine="720"/>
        <w:rPr>
          <w:rFonts w:ascii="Times New Roman" w:hAnsi="Times New Roman" w:cs="Times New Roman"/>
          <w:color w:val="000000" w:themeColor="text1"/>
          <w:sz w:val="24"/>
          <w:szCs w:val="24"/>
        </w:rPr>
      </w:pPr>
      <w:r w:rsidRPr="007B09AD">
        <w:rPr>
          <w:rFonts w:ascii="Times New Roman" w:eastAsia="Times New Roman" w:hAnsi="Times New Roman" w:cs="Times New Roman"/>
          <w:sz w:val="24"/>
          <w:szCs w:val="24"/>
        </w:rPr>
        <w:t xml:space="preserve">I look forward to working with you all on these priorities.  Thank you again for </w:t>
      </w:r>
      <w:r w:rsidRPr="007B09AD" w:rsidR="00256E6F">
        <w:rPr>
          <w:rFonts w:ascii="Times New Roman" w:eastAsia="Times New Roman" w:hAnsi="Times New Roman" w:cs="Times New Roman"/>
          <w:sz w:val="24"/>
          <w:szCs w:val="24"/>
        </w:rPr>
        <w:t xml:space="preserve">the chance to speak with you all today. </w:t>
      </w:r>
    </w:p>
    <w:p w:rsidR="008F3AE3" w:rsidRPr="007B09AD" w:rsidP="007B09AD" w14:paraId="6CD5C2AA" w14:textId="5F99EA4B">
      <w:pPr>
        <w:rPr>
          <w:rFonts w:ascii="Times New Roman" w:hAnsi="Times New Roman" w:cs="Times New Roman"/>
          <w:sz w:val="24"/>
          <w:szCs w:val="24"/>
        </w:rPr>
      </w:pPr>
    </w:p>
    <w:p w:rsidR="008D13CD" w:rsidRPr="007B09AD" w:rsidP="007B09AD" w14:paraId="6216E9AB" w14:textId="1F466721">
      <w:pPr>
        <w:spacing w:after="160"/>
        <w:rPr>
          <w:rFonts w:ascii="Times New Roman" w:hAnsi="Times New Roman" w:eastAsiaTheme="minorHAnsi" w:cs="Times New Roman"/>
          <w:sz w:val="24"/>
          <w:szCs w:val="24"/>
        </w:rPr>
      </w:pPr>
    </w:p>
    <w:sectPr w:rsidSect="00B93C5F">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3FF" w14:paraId="7C9234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3FF" w:rsidRPr="000E33FF" w14:paraId="1A7BF45B" w14:textId="77777777">
    <w:pPr>
      <w:pStyle w:val="Footer"/>
      <w:rPr>
        <w:rFonts w:ascii="Times New Roman" w:hAnsi="Times New Roman" w:cs="Times New Roman"/>
        <w:sz w:val="24"/>
        <w:szCs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C4708A4"/>
    <w:multiLevelType w:val="hybridMultilevel"/>
    <w:tmpl w:val="6B82C1AE"/>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
    <w:nsid w:val="765266C4"/>
    <w:multiLevelType w:val="multilevel"/>
    <w:tmpl w:val="805EFB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4F"/>
    <w:rsid w:val="00000EAD"/>
    <w:rsid w:val="00015CB6"/>
    <w:rsid w:val="0003049F"/>
    <w:rsid w:val="00031D21"/>
    <w:rsid w:val="0003309A"/>
    <w:rsid w:val="00052C94"/>
    <w:rsid w:val="000571E8"/>
    <w:rsid w:val="00060DD2"/>
    <w:rsid w:val="00067CA9"/>
    <w:rsid w:val="00084FDA"/>
    <w:rsid w:val="000E22A6"/>
    <w:rsid w:val="000E33FF"/>
    <w:rsid w:val="000F771C"/>
    <w:rsid w:val="0012408B"/>
    <w:rsid w:val="00140BB3"/>
    <w:rsid w:val="00152FCA"/>
    <w:rsid w:val="001716F4"/>
    <w:rsid w:val="001D0D78"/>
    <w:rsid w:val="001E3160"/>
    <w:rsid w:val="001E5258"/>
    <w:rsid w:val="001E6CB3"/>
    <w:rsid w:val="00230B93"/>
    <w:rsid w:val="00256E6F"/>
    <w:rsid w:val="00297E43"/>
    <w:rsid w:val="002B4F92"/>
    <w:rsid w:val="002B651A"/>
    <w:rsid w:val="002B7919"/>
    <w:rsid w:val="002D2891"/>
    <w:rsid w:val="002D54F6"/>
    <w:rsid w:val="002D764E"/>
    <w:rsid w:val="002D7A9C"/>
    <w:rsid w:val="002E23A4"/>
    <w:rsid w:val="002E6195"/>
    <w:rsid w:val="003059AA"/>
    <w:rsid w:val="00311B80"/>
    <w:rsid w:val="00320AEF"/>
    <w:rsid w:val="003258F6"/>
    <w:rsid w:val="00332A1B"/>
    <w:rsid w:val="00362F9A"/>
    <w:rsid w:val="00363855"/>
    <w:rsid w:val="00376568"/>
    <w:rsid w:val="003A0BEB"/>
    <w:rsid w:val="003B1ABA"/>
    <w:rsid w:val="003F5B3B"/>
    <w:rsid w:val="00413A90"/>
    <w:rsid w:val="00416A3C"/>
    <w:rsid w:val="00421B0A"/>
    <w:rsid w:val="00436E18"/>
    <w:rsid w:val="00436FBB"/>
    <w:rsid w:val="004418D9"/>
    <w:rsid w:val="00453F3F"/>
    <w:rsid w:val="00474A9E"/>
    <w:rsid w:val="00475DD4"/>
    <w:rsid w:val="00476E83"/>
    <w:rsid w:val="004C5E43"/>
    <w:rsid w:val="0052079B"/>
    <w:rsid w:val="00520914"/>
    <w:rsid w:val="00541E5A"/>
    <w:rsid w:val="005469B0"/>
    <w:rsid w:val="00547255"/>
    <w:rsid w:val="005738B2"/>
    <w:rsid w:val="00583293"/>
    <w:rsid w:val="005922F9"/>
    <w:rsid w:val="005B56E9"/>
    <w:rsid w:val="005D1A9B"/>
    <w:rsid w:val="005F7901"/>
    <w:rsid w:val="00612DA9"/>
    <w:rsid w:val="006131B1"/>
    <w:rsid w:val="00620C2F"/>
    <w:rsid w:val="00624327"/>
    <w:rsid w:val="006338BE"/>
    <w:rsid w:val="0064103D"/>
    <w:rsid w:val="00643A79"/>
    <w:rsid w:val="00657B0E"/>
    <w:rsid w:val="0066005D"/>
    <w:rsid w:val="0066475B"/>
    <w:rsid w:val="00673A28"/>
    <w:rsid w:val="00680A6A"/>
    <w:rsid w:val="006A0C9F"/>
    <w:rsid w:val="006A54D5"/>
    <w:rsid w:val="006A7409"/>
    <w:rsid w:val="006B381A"/>
    <w:rsid w:val="006B3BCE"/>
    <w:rsid w:val="006B51F7"/>
    <w:rsid w:val="006D6973"/>
    <w:rsid w:val="006E51FA"/>
    <w:rsid w:val="006F0724"/>
    <w:rsid w:val="0071021F"/>
    <w:rsid w:val="00713A45"/>
    <w:rsid w:val="007270BA"/>
    <w:rsid w:val="007276BF"/>
    <w:rsid w:val="00730B9A"/>
    <w:rsid w:val="0074524C"/>
    <w:rsid w:val="00765F94"/>
    <w:rsid w:val="00773490"/>
    <w:rsid w:val="00790BF1"/>
    <w:rsid w:val="0079655F"/>
    <w:rsid w:val="007A38F1"/>
    <w:rsid w:val="007A5CD7"/>
    <w:rsid w:val="007B09AD"/>
    <w:rsid w:val="007B0C1F"/>
    <w:rsid w:val="007B1FDB"/>
    <w:rsid w:val="007B55A9"/>
    <w:rsid w:val="007C7993"/>
    <w:rsid w:val="007D7C3F"/>
    <w:rsid w:val="00823ECA"/>
    <w:rsid w:val="00830B9F"/>
    <w:rsid w:val="00837640"/>
    <w:rsid w:val="0084672E"/>
    <w:rsid w:val="00850857"/>
    <w:rsid w:val="00873771"/>
    <w:rsid w:val="008923C1"/>
    <w:rsid w:val="008B455C"/>
    <w:rsid w:val="008D13CD"/>
    <w:rsid w:val="008D2D74"/>
    <w:rsid w:val="008E39D8"/>
    <w:rsid w:val="008F3AE3"/>
    <w:rsid w:val="00965A78"/>
    <w:rsid w:val="009778D8"/>
    <w:rsid w:val="009D7858"/>
    <w:rsid w:val="009F2F1D"/>
    <w:rsid w:val="00A005FD"/>
    <w:rsid w:val="00A23BD0"/>
    <w:rsid w:val="00A242CC"/>
    <w:rsid w:val="00A25F73"/>
    <w:rsid w:val="00A3030C"/>
    <w:rsid w:val="00A35A7A"/>
    <w:rsid w:val="00A37FBD"/>
    <w:rsid w:val="00A50A25"/>
    <w:rsid w:val="00A721EF"/>
    <w:rsid w:val="00A95290"/>
    <w:rsid w:val="00AB664E"/>
    <w:rsid w:val="00AB74DC"/>
    <w:rsid w:val="00AC0FB9"/>
    <w:rsid w:val="00AE34D1"/>
    <w:rsid w:val="00B00AE3"/>
    <w:rsid w:val="00B20382"/>
    <w:rsid w:val="00B34E15"/>
    <w:rsid w:val="00B71237"/>
    <w:rsid w:val="00B74783"/>
    <w:rsid w:val="00B81FD9"/>
    <w:rsid w:val="00B86BF9"/>
    <w:rsid w:val="00B93C5F"/>
    <w:rsid w:val="00B9787D"/>
    <w:rsid w:val="00BA0973"/>
    <w:rsid w:val="00BA10C7"/>
    <w:rsid w:val="00BD7A78"/>
    <w:rsid w:val="00BF229B"/>
    <w:rsid w:val="00C026B9"/>
    <w:rsid w:val="00C104E0"/>
    <w:rsid w:val="00C22DB2"/>
    <w:rsid w:val="00C27062"/>
    <w:rsid w:val="00C54EB8"/>
    <w:rsid w:val="00C80260"/>
    <w:rsid w:val="00CB1B28"/>
    <w:rsid w:val="00CB2847"/>
    <w:rsid w:val="00CC3DB4"/>
    <w:rsid w:val="00CE567F"/>
    <w:rsid w:val="00CE6042"/>
    <w:rsid w:val="00CF4E7A"/>
    <w:rsid w:val="00D131DE"/>
    <w:rsid w:val="00D203B7"/>
    <w:rsid w:val="00D34931"/>
    <w:rsid w:val="00D71897"/>
    <w:rsid w:val="00D73080"/>
    <w:rsid w:val="00D94F32"/>
    <w:rsid w:val="00D96051"/>
    <w:rsid w:val="00DA3164"/>
    <w:rsid w:val="00DB604F"/>
    <w:rsid w:val="00DC51E2"/>
    <w:rsid w:val="00DD0C77"/>
    <w:rsid w:val="00DF0A88"/>
    <w:rsid w:val="00DF7354"/>
    <w:rsid w:val="00E16409"/>
    <w:rsid w:val="00E6063F"/>
    <w:rsid w:val="00E65A57"/>
    <w:rsid w:val="00E91016"/>
    <w:rsid w:val="00F20AA0"/>
    <w:rsid w:val="00F21462"/>
    <w:rsid w:val="00F272F2"/>
    <w:rsid w:val="00F86354"/>
    <w:rsid w:val="00F96ED8"/>
    <w:rsid w:val="00FB56AD"/>
    <w:rsid w:val="00FC7ECF"/>
    <w:rsid w:val="00FE00FF"/>
    <w:rsid w:val="00FF61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BB3"/>
    <w:rPr>
      <w:color w:val="0563C1" w:themeColor="hyperlink"/>
      <w:u w:val="single"/>
    </w:rPr>
  </w:style>
  <w:style w:type="paragraph" w:styleId="NormalWeb">
    <w:name w:val="Normal (Web)"/>
    <w:basedOn w:val="Normal"/>
    <w:uiPriority w:val="99"/>
    <w:semiHidden/>
    <w:unhideWhenUsed/>
    <w:rsid w:val="006B3BCE"/>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33FF"/>
    <w:pPr>
      <w:tabs>
        <w:tab w:val="center" w:pos="4680"/>
        <w:tab w:val="right" w:pos="9360"/>
      </w:tabs>
    </w:pPr>
  </w:style>
  <w:style w:type="character" w:customStyle="1" w:styleId="HeaderChar">
    <w:name w:val="Header Char"/>
    <w:basedOn w:val="DefaultParagraphFont"/>
    <w:link w:val="Header"/>
    <w:uiPriority w:val="99"/>
    <w:rsid w:val="000E33FF"/>
  </w:style>
  <w:style w:type="paragraph" w:styleId="Footer">
    <w:name w:val="footer"/>
    <w:basedOn w:val="Normal"/>
    <w:link w:val="FooterChar"/>
    <w:uiPriority w:val="99"/>
    <w:unhideWhenUsed/>
    <w:rsid w:val="000E33FF"/>
    <w:pPr>
      <w:tabs>
        <w:tab w:val="center" w:pos="4680"/>
        <w:tab w:val="right" w:pos="9360"/>
      </w:tabs>
    </w:pPr>
  </w:style>
  <w:style w:type="character" w:customStyle="1" w:styleId="FooterChar">
    <w:name w:val="Footer Char"/>
    <w:basedOn w:val="DefaultParagraphFont"/>
    <w:link w:val="Footer"/>
    <w:uiPriority w:val="99"/>
    <w:rsid w:val="000E33FF"/>
  </w:style>
  <w:style w:type="character" w:styleId="PageNumber">
    <w:name w:val="page number"/>
    <w:basedOn w:val="DefaultParagraphFont"/>
    <w:uiPriority w:val="99"/>
    <w:semiHidden/>
    <w:unhideWhenUsed/>
    <w:rsid w:val="000E33FF"/>
  </w:style>
  <w:style w:type="paragraph" w:styleId="BalloonText">
    <w:name w:val="Balloon Text"/>
    <w:basedOn w:val="Normal"/>
    <w:link w:val="BalloonTextChar"/>
    <w:uiPriority w:val="99"/>
    <w:semiHidden/>
    <w:unhideWhenUsed/>
    <w:rsid w:val="00B00A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0AE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E6042"/>
    <w:rPr>
      <w:sz w:val="16"/>
      <w:szCs w:val="16"/>
    </w:rPr>
  </w:style>
  <w:style w:type="paragraph" w:styleId="CommentText">
    <w:name w:val="annotation text"/>
    <w:basedOn w:val="Normal"/>
    <w:link w:val="CommentTextChar"/>
    <w:uiPriority w:val="99"/>
    <w:semiHidden/>
    <w:unhideWhenUsed/>
    <w:rsid w:val="00CE6042"/>
    <w:rPr>
      <w:sz w:val="20"/>
      <w:szCs w:val="20"/>
    </w:rPr>
  </w:style>
  <w:style w:type="character" w:customStyle="1" w:styleId="CommentTextChar">
    <w:name w:val="Comment Text Char"/>
    <w:basedOn w:val="DefaultParagraphFont"/>
    <w:link w:val="CommentText"/>
    <w:uiPriority w:val="99"/>
    <w:semiHidden/>
    <w:rsid w:val="00CE6042"/>
    <w:rPr>
      <w:sz w:val="20"/>
      <w:szCs w:val="20"/>
    </w:rPr>
  </w:style>
  <w:style w:type="paragraph" w:styleId="CommentSubject">
    <w:name w:val="annotation subject"/>
    <w:basedOn w:val="CommentText"/>
    <w:next w:val="CommentText"/>
    <w:link w:val="CommentSubjectChar"/>
    <w:uiPriority w:val="99"/>
    <w:semiHidden/>
    <w:unhideWhenUsed/>
    <w:rsid w:val="00CE6042"/>
    <w:rPr>
      <w:b/>
      <w:bCs/>
    </w:rPr>
  </w:style>
  <w:style w:type="character" w:customStyle="1" w:styleId="CommentSubjectChar">
    <w:name w:val="Comment Subject Char"/>
    <w:basedOn w:val="CommentTextChar"/>
    <w:link w:val="CommentSubject"/>
    <w:uiPriority w:val="99"/>
    <w:semiHidden/>
    <w:rsid w:val="00CE60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