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E53D9" w:rsidRPr="006A67C8" w:rsidP="003E53D9">
      <w:pPr>
        <w:spacing w:after="0" w:line="240" w:lineRule="auto"/>
        <w:jc w:val="center"/>
        <w:rPr>
          <w:rFonts w:ascii="Times New Roman" w:hAnsi="Times New Roman" w:cs="Times New Roman"/>
          <w:b/>
        </w:rPr>
      </w:pPr>
      <w:bookmarkStart w:id="0" w:name="_GoBack"/>
      <w:bookmarkEnd w:id="0"/>
      <w:r w:rsidRPr="006A67C8">
        <w:rPr>
          <w:rFonts w:ascii="Times New Roman" w:hAnsi="Times New Roman" w:cs="Times New Roman"/>
          <w:b/>
        </w:rPr>
        <w:t>REMARKS OF FCC CHAIRMAN AJIT PAI</w:t>
      </w:r>
    </w:p>
    <w:p w:rsidR="003E53D9" w:rsidRPr="006A67C8" w:rsidP="003E53D9">
      <w:pPr>
        <w:spacing w:after="0" w:line="240" w:lineRule="auto"/>
        <w:jc w:val="center"/>
        <w:rPr>
          <w:rFonts w:ascii="Times New Roman" w:hAnsi="Times New Roman" w:cs="Times New Roman"/>
          <w:b/>
        </w:rPr>
      </w:pPr>
      <w:r w:rsidRPr="006A67C8">
        <w:rPr>
          <w:rFonts w:ascii="Times New Roman" w:hAnsi="Times New Roman" w:cs="Times New Roman"/>
          <w:b/>
        </w:rPr>
        <w:t>AT THE NATIONAL TRIBAL BROADBAND SUMMIT</w:t>
      </w:r>
    </w:p>
    <w:p w:rsidR="003E53D9" w:rsidRPr="006A67C8" w:rsidP="003E53D9">
      <w:pPr>
        <w:spacing w:after="0" w:line="240" w:lineRule="auto"/>
        <w:rPr>
          <w:rFonts w:ascii="Times New Roman" w:hAnsi="Times New Roman" w:cs="Times New Roman"/>
          <w:b/>
        </w:rPr>
      </w:pPr>
    </w:p>
    <w:p w:rsidR="003E53D9" w:rsidRPr="006A67C8" w:rsidP="003E53D9">
      <w:pPr>
        <w:spacing w:after="0" w:line="240" w:lineRule="auto"/>
        <w:jc w:val="center"/>
        <w:rPr>
          <w:rFonts w:ascii="Times New Roman" w:hAnsi="Times New Roman" w:cs="Times New Roman"/>
          <w:b/>
        </w:rPr>
      </w:pPr>
      <w:r w:rsidRPr="006A67C8">
        <w:rPr>
          <w:rFonts w:ascii="Times New Roman" w:hAnsi="Times New Roman" w:cs="Times New Roman"/>
          <w:b/>
        </w:rPr>
        <w:t>SEPTEMBER 21, 2020</w:t>
      </w:r>
    </w:p>
    <w:p w:rsidR="003E53D9" w:rsidRPr="006A67C8" w:rsidP="003E53D9">
      <w:pPr>
        <w:spacing w:after="240" w:line="240" w:lineRule="auto"/>
        <w:rPr>
          <w:rFonts w:ascii="Times New Roman" w:hAnsi="Times New Roman" w:cs="Times New Roman"/>
          <w:b/>
        </w:rPr>
      </w:pP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Hello, everybody</w:t>
      </w:r>
      <w:r>
        <w:rPr>
          <w:rFonts w:ascii="Times New Roman" w:hAnsi="Times New Roman" w:cs="Times New Roman"/>
        </w:rPr>
        <w:t>!</w:t>
      </w:r>
      <w:r w:rsidRPr="006A67C8">
        <w:rPr>
          <w:rFonts w:ascii="Times New Roman" w:hAnsi="Times New Roman" w:cs="Times New Roman"/>
        </w:rPr>
        <w:t xml:space="preserve">  It’s great to be at the second annual National Tribal Broadband Summit.  What a great way to kick off the week.</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Thank you to Assistant Secretary Sweeney for inviting me.  Thanks to all those at the Department of the Interior, </w:t>
      </w:r>
      <w:r>
        <w:rPr>
          <w:rFonts w:ascii="Times New Roman" w:hAnsi="Times New Roman" w:cs="Times New Roman"/>
        </w:rPr>
        <w:t>the Department of Agriculture</w:t>
      </w:r>
      <w:r w:rsidRPr="006A67C8">
        <w:rPr>
          <w:rFonts w:ascii="Times New Roman" w:hAnsi="Times New Roman" w:cs="Times New Roman"/>
        </w:rPr>
        <w:t xml:space="preserve">, and the Institute for Museum and Library Services who organized this summit.  </w:t>
      </w:r>
      <w:r>
        <w:rPr>
          <w:rFonts w:ascii="Times New Roman" w:hAnsi="Times New Roman" w:cs="Times New Roman"/>
        </w:rPr>
        <w:t>And m</w:t>
      </w:r>
      <w:r w:rsidRPr="006A67C8">
        <w:rPr>
          <w:rFonts w:ascii="Times New Roman" w:hAnsi="Times New Roman" w:cs="Times New Roman"/>
        </w:rPr>
        <w:t xml:space="preserve">ost important, thanks to all of the Tribal leaders who are working so hard to connect Indian Country. </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I was </w:t>
      </w:r>
      <w:r>
        <w:rPr>
          <w:rFonts w:ascii="Times New Roman" w:hAnsi="Times New Roman" w:cs="Times New Roman"/>
        </w:rPr>
        <w:t>honored</w:t>
      </w:r>
      <w:r w:rsidRPr="006A67C8">
        <w:rPr>
          <w:rFonts w:ascii="Times New Roman" w:hAnsi="Times New Roman" w:cs="Times New Roman"/>
        </w:rPr>
        <w:t xml:space="preserve"> to be a part of last year’s inaugural summit.  Obviously, things are different this year in ways none of us expected.  </w:t>
      </w:r>
      <w:r>
        <w:rPr>
          <w:rFonts w:ascii="Times New Roman" w:hAnsi="Times New Roman" w:cs="Times New Roman"/>
        </w:rPr>
        <w:t>But o</w:t>
      </w:r>
      <w:r w:rsidRPr="006A67C8">
        <w:rPr>
          <w:rFonts w:ascii="Times New Roman" w:hAnsi="Times New Roman" w:cs="Times New Roman"/>
        </w:rPr>
        <w:t>ne thing that remains unchanged is my commitment to bringing the benefits of broadband and other modern communications services to unserved and underserved Tribal areas.</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Since my first day in this job, I’ve said that closing the digital divide was my </w:t>
      </w:r>
      <w:r>
        <w:rPr>
          <w:rFonts w:ascii="Times New Roman" w:hAnsi="Times New Roman" w:cs="Times New Roman"/>
        </w:rPr>
        <w:t>top</w:t>
      </w:r>
      <w:r w:rsidRPr="006A67C8">
        <w:rPr>
          <w:rFonts w:ascii="Times New Roman" w:hAnsi="Times New Roman" w:cs="Times New Roman"/>
        </w:rPr>
        <w:t xml:space="preserve"> priority.  And as this audience knows all too well, nowhere is that divide more pronounced than on Tribal lands. </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I’ve seen these challenges first-hand during numerous trips to Tribal communities—from the Rosebud Sioux Reservation in South Dakota to the Navajo Nation in </w:t>
      </w:r>
      <w:r>
        <w:rPr>
          <w:rFonts w:ascii="Times New Roman" w:hAnsi="Times New Roman" w:cs="Times New Roman"/>
        </w:rPr>
        <w:t>Arizona, and from the Coeur D’Alene Reservation in Idaho to Chickasaw Nation in Oklahoma</w:t>
      </w:r>
      <w:r w:rsidRPr="006A67C8">
        <w:rPr>
          <w:rFonts w:ascii="Times New Roman" w:hAnsi="Times New Roman" w:cs="Times New Roman"/>
        </w:rPr>
        <w:t xml:space="preserve">.  </w:t>
      </w:r>
      <w:r>
        <w:rPr>
          <w:rFonts w:ascii="Times New Roman" w:hAnsi="Times New Roman" w:cs="Times New Roman"/>
        </w:rPr>
        <w:t>In fact, the last trip I took before the pandemic ended the FCC’s travel was to the Wind River Reservation in rural Wyoming.</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Unfortunately, the </w:t>
      </w:r>
      <w:r>
        <w:rPr>
          <w:rFonts w:ascii="Times New Roman" w:hAnsi="Times New Roman" w:cs="Times New Roman"/>
        </w:rPr>
        <w:t xml:space="preserve">pandemic </w:t>
      </w:r>
      <w:r w:rsidRPr="006A67C8">
        <w:rPr>
          <w:rFonts w:ascii="Times New Roman" w:hAnsi="Times New Roman" w:cs="Times New Roman"/>
        </w:rPr>
        <w:t>has kept me from visit</w:t>
      </w:r>
      <w:r>
        <w:rPr>
          <w:rFonts w:ascii="Times New Roman" w:hAnsi="Times New Roman" w:cs="Times New Roman"/>
        </w:rPr>
        <w:t>ing</w:t>
      </w:r>
      <w:r w:rsidRPr="006A67C8">
        <w:rPr>
          <w:rFonts w:ascii="Times New Roman" w:hAnsi="Times New Roman" w:cs="Times New Roman"/>
        </w:rPr>
        <w:t xml:space="preserve"> Indian Country over the past </w:t>
      </w:r>
      <w:r>
        <w:rPr>
          <w:rFonts w:ascii="Times New Roman" w:hAnsi="Times New Roman" w:cs="Times New Roman"/>
        </w:rPr>
        <w:t>six</w:t>
      </w:r>
      <w:r w:rsidRPr="006A67C8">
        <w:rPr>
          <w:rFonts w:ascii="Times New Roman" w:hAnsi="Times New Roman" w:cs="Times New Roman"/>
        </w:rPr>
        <w:t xml:space="preserve"> months.  But it hasn’t stopped us from making significant progress on many fronts in the past year.</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One new policy I’m particularly excited about </w:t>
      </w:r>
      <w:r>
        <w:rPr>
          <w:rFonts w:ascii="Times New Roman" w:hAnsi="Times New Roman" w:cs="Times New Roman"/>
        </w:rPr>
        <w:t>is giving</w:t>
      </w:r>
      <w:r w:rsidRPr="006A67C8">
        <w:rPr>
          <w:rFonts w:ascii="Times New Roman" w:hAnsi="Times New Roman" w:cs="Times New Roman"/>
        </w:rPr>
        <w:t xml:space="preserve"> Tribes priority access to spectrum in the 2.5 GHz band.  This band is the largest contiguous block of spectrum below 3 GHz in the United States.  And it offers favorable coverage and capacity characteristics for next-generation mobile services, such as 5G, </w:t>
      </w:r>
      <w:r>
        <w:rPr>
          <w:rFonts w:ascii="Times New Roman" w:hAnsi="Times New Roman" w:cs="Times New Roman"/>
        </w:rPr>
        <w:t xml:space="preserve">as well as </w:t>
      </w:r>
      <w:r w:rsidRPr="006A67C8">
        <w:rPr>
          <w:rFonts w:ascii="Times New Roman" w:hAnsi="Times New Roman" w:cs="Times New Roman"/>
        </w:rPr>
        <w:t>communications services.</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But today, this valuable spectrum currently isn’t </w:t>
      </w:r>
      <w:r>
        <w:rPr>
          <w:rFonts w:ascii="Times New Roman" w:hAnsi="Times New Roman" w:cs="Times New Roman"/>
        </w:rPr>
        <w:t xml:space="preserve">being </w:t>
      </w:r>
      <w:r w:rsidRPr="006A67C8">
        <w:rPr>
          <w:rFonts w:ascii="Times New Roman" w:hAnsi="Times New Roman" w:cs="Times New Roman"/>
        </w:rPr>
        <w:t xml:space="preserve">used in most of the Western United States.  That’s partly because technological advances rendered the band’s original intended uses outdated, and partly because arcane rules </w:t>
      </w:r>
      <w:r>
        <w:rPr>
          <w:rFonts w:ascii="Times New Roman" w:hAnsi="Times New Roman" w:cs="Times New Roman"/>
        </w:rPr>
        <w:t>limited this band’s full potential</w:t>
      </w:r>
      <w:r w:rsidRPr="006A67C8">
        <w:rPr>
          <w:rFonts w:ascii="Times New Roman" w:hAnsi="Times New Roman" w:cs="Times New Roman"/>
        </w:rPr>
        <w:t xml:space="preserve">.  </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So</w:t>
      </w:r>
      <w:r w:rsidR="0050626D">
        <w:rPr>
          <w:rFonts w:ascii="Times New Roman" w:hAnsi="Times New Roman" w:cs="Times New Roman"/>
        </w:rPr>
        <w:t>,</w:t>
      </w:r>
      <w:r w:rsidRPr="006A67C8">
        <w:rPr>
          <w:rFonts w:ascii="Times New Roman" w:hAnsi="Times New Roman" w:cs="Times New Roman"/>
        </w:rPr>
        <w:t xml:space="preserve"> in 2019, the FCC </w:t>
      </w:r>
      <w:r w:rsidRPr="006A67C8">
        <w:rPr>
          <w:rFonts w:ascii="Times New Roman" w:hAnsi="Times New Roman" w:cs="Times New Roman"/>
        </w:rPr>
        <w:t>took action</w:t>
      </w:r>
      <w:r w:rsidRPr="006A67C8">
        <w:rPr>
          <w:rFonts w:ascii="Times New Roman" w:hAnsi="Times New Roman" w:cs="Times New Roman"/>
        </w:rPr>
        <w:t xml:space="preserve">.  We removed obsolete restrictions on this band, allowing greater flexibility in how the spectrum can be used.  Notably for this audience, we voted to give </w:t>
      </w:r>
      <w:r>
        <w:rPr>
          <w:rFonts w:ascii="Times New Roman" w:hAnsi="Times New Roman" w:cs="Times New Roman"/>
        </w:rPr>
        <w:t>Tribal entities</w:t>
      </w:r>
      <w:r w:rsidRPr="006A67C8">
        <w:rPr>
          <w:rFonts w:ascii="Times New Roman" w:hAnsi="Times New Roman" w:cs="Times New Roman"/>
        </w:rPr>
        <w:t xml:space="preserve"> an exclusive window to obtain </w:t>
      </w:r>
      <w:r>
        <w:rPr>
          <w:rFonts w:ascii="Times New Roman" w:hAnsi="Times New Roman" w:cs="Times New Roman"/>
        </w:rPr>
        <w:t>access to available</w:t>
      </w:r>
      <w:r w:rsidRPr="006A67C8">
        <w:rPr>
          <w:rFonts w:ascii="Times New Roman" w:hAnsi="Times New Roman" w:cs="Times New Roman"/>
        </w:rPr>
        <w:t xml:space="preserve"> </w:t>
      </w:r>
      <w:r>
        <w:rPr>
          <w:rFonts w:ascii="Times New Roman" w:hAnsi="Times New Roman" w:cs="Times New Roman"/>
        </w:rPr>
        <w:t xml:space="preserve">2.5 GHz band </w:t>
      </w:r>
      <w:r w:rsidRPr="006A67C8">
        <w:rPr>
          <w:rFonts w:ascii="Times New Roman" w:hAnsi="Times New Roman" w:cs="Times New Roman"/>
        </w:rPr>
        <w:t>spectrum</w:t>
      </w:r>
      <w:r>
        <w:rPr>
          <w:rFonts w:ascii="Times New Roman" w:hAnsi="Times New Roman" w:cs="Times New Roman"/>
        </w:rPr>
        <w:t>—for free—</w:t>
      </w:r>
      <w:r w:rsidRPr="006A67C8">
        <w:rPr>
          <w:rFonts w:ascii="Times New Roman" w:hAnsi="Times New Roman" w:cs="Times New Roman"/>
        </w:rPr>
        <w:t>to serve rural Tribal lands.</w:t>
      </w:r>
      <w:r>
        <w:rPr>
          <w:rFonts w:ascii="Times New Roman" w:hAnsi="Times New Roman" w:cs="Times New Roman"/>
        </w:rPr>
        <w:t xml:space="preserve">  </w:t>
      </w:r>
      <w:r w:rsidRPr="006A67C8">
        <w:rPr>
          <w:rFonts w:ascii="Times New Roman" w:hAnsi="Times New Roman" w:cs="Times New Roman"/>
        </w:rPr>
        <w:t xml:space="preserve">Successful Tribal applicants will ultimately receive </w:t>
      </w:r>
      <w:r>
        <w:rPr>
          <w:rFonts w:ascii="Times New Roman" w:hAnsi="Times New Roman" w:cs="Times New Roman"/>
        </w:rPr>
        <w:t xml:space="preserve">overlay </w:t>
      </w:r>
      <w:r w:rsidRPr="006A67C8">
        <w:rPr>
          <w:rFonts w:ascii="Times New Roman" w:hAnsi="Times New Roman" w:cs="Times New Roman"/>
        </w:rPr>
        <w:t xml:space="preserve">licenses for exclusive use of up to 117.5 megahertz of this prime, mid-band spectrum for broadband and other next-generation wireless services. </w:t>
      </w:r>
    </w:p>
    <w:p w:rsidR="003E53D9" w:rsidP="003E53D9">
      <w:pPr>
        <w:spacing w:line="240" w:lineRule="auto"/>
        <w:ind w:firstLine="547"/>
        <w:rPr>
          <w:rFonts w:ascii="Times New Roman" w:hAnsi="Times New Roman" w:cs="Times New Roman"/>
        </w:rPr>
      </w:pPr>
      <w:bookmarkStart w:id="1" w:name="_Hlk51231576"/>
      <w:r w:rsidRPr="006A67C8">
        <w:rPr>
          <w:rFonts w:ascii="Times New Roman" w:hAnsi="Times New Roman" w:cs="Times New Roman"/>
        </w:rPr>
        <w:t xml:space="preserve">To ensure every eligible Tribe was aware of the priority window and had the information and assistance needed to take advantage of it, FCC staff worked tirelessly </w:t>
      </w:r>
      <w:r>
        <w:rPr>
          <w:rFonts w:ascii="Times New Roman" w:hAnsi="Times New Roman" w:cs="Times New Roman"/>
        </w:rPr>
        <w:t xml:space="preserve">to </w:t>
      </w:r>
      <w:r w:rsidRPr="006A67C8">
        <w:rPr>
          <w:rFonts w:ascii="Times New Roman" w:hAnsi="Times New Roman" w:cs="Times New Roman"/>
        </w:rPr>
        <w:t>contact every federally recognized Tribe</w:t>
      </w:r>
      <w:r>
        <w:rPr>
          <w:rFonts w:ascii="Times New Roman" w:hAnsi="Times New Roman" w:cs="Times New Roman"/>
        </w:rPr>
        <w:t xml:space="preserve"> multiple times, through a combination of in-person events, letters, emails, and phone calls, before the window opened.  Staff held</w:t>
      </w:r>
      <w:r w:rsidRPr="006A67C8">
        <w:rPr>
          <w:rFonts w:ascii="Times New Roman" w:hAnsi="Times New Roman" w:cs="Times New Roman"/>
        </w:rPr>
        <w:t xml:space="preserve"> </w:t>
      </w:r>
      <w:bookmarkEnd w:id="1"/>
      <w:r w:rsidRPr="006A67C8">
        <w:rPr>
          <w:rFonts w:ascii="Times New Roman" w:hAnsi="Times New Roman" w:cs="Times New Roman"/>
        </w:rPr>
        <w:t>multiple Tribal workshops and ma</w:t>
      </w:r>
      <w:r>
        <w:rPr>
          <w:rFonts w:ascii="Times New Roman" w:hAnsi="Times New Roman" w:cs="Times New Roman"/>
        </w:rPr>
        <w:t>de</w:t>
      </w:r>
      <w:r w:rsidRPr="006A67C8">
        <w:rPr>
          <w:rFonts w:ascii="Times New Roman" w:hAnsi="Times New Roman" w:cs="Times New Roman"/>
        </w:rPr>
        <w:t xml:space="preserve"> numerous presentations at Tribal events across the country</w:t>
      </w:r>
      <w:r>
        <w:rPr>
          <w:rFonts w:ascii="Times New Roman" w:hAnsi="Times New Roman" w:cs="Times New Roman"/>
        </w:rPr>
        <w:t xml:space="preserve"> as well</w:t>
      </w:r>
      <w:r w:rsidRPr="006A67C8">
        <w:rPr>
          <w:rFonts w:ascii="Times New Roman" w:hAnsi="Times New Roman" w:cs="Times New Roman"/>
        </w:rPr>
        <w:t xml:space="preserve">.  I </w:t>
      </w:r>
      <w:r>
        <w:rPr>
          <w:rFonts w:ascii="Times New Roman" w:hAnsi="Times New Roman" w:cs="Times New Roman"/>
        </w:rPr>
        <w:t xml:space="preserve">personally </w:t>
      </w:r>
      <w:r w:rsidRPr="006A67C8">
        <w:rPr>
          <w:rFonts w:ascii="Times New Roman" w:hAnsi="Times New Roman" w:cs="Times New Roman"/>
        </w:rPr>
        <w:t>participated with staff in a full-day workshop on January 14</w:t>
      </w:r>
      <w:r>
        <w:rPr>
          <w:rFonts w:ascii="Times New Roman" w:hAnsi="Times New Roman" w:cs="Times New Roman"/>
        </w:rPr>
        <w:t xml:space="preserve">, </w:t>
      </w:r>
      <w:r w:rsidRPr="006A67C8">
        <w:rPr>
          <w:rFonts w:ascii="Times New Roman" w:hAnsi="Times New Roman" w:cs="Times New Roman"/>
        </w:rPr>
        <w:t xml:space="preserve">conducted at FCC </w:t>
      </w:r>
      <w:r>
        <w:rPr>
          <w:rFonts w:ascii="Times New Roman" w:hAnsi="Times New Roman" w:cs="Times New Roman"/>
        </w:rPr>
        <w:t xml:space="preserve">headquarters </w:t>
      </w:r>
      <w:r w:rsidRPr="006A67C8">
        <w:rPr>
          <w:rFonts w:ascii="Times New Roman" w:hAnsi="Times New Roman" w:cs="Times New Roman"/>
        </w:rPr>
        <w:t xml:space="preserve">and simulcast over the Internet to </w:t>
      </w:r>
      <w:r>
        <w:rPr>
          <w:rFonts w:ascii="Times New Roman" w:hAnsi="Times New Roman" w:cs="Times New Roman"/>
        </w:rPr>
        <w:t xml:space="preserve">inform </w:t>
      </w:r>
      <w:r w:rsidRPr="006A67C8">
        <w:rPr>
          <w:rFonts w:ascii="Times New Roman" w:hAnsi="Times New Roman" w:cs="Times New Roman"/>
        </w:rPr>
        <w:t>Tribes about how to take advantage of this historic opportunity.</w:t>
      </w:r>
      <w:r>
        <w:rPr>
          <w:rFonts w:ascii="Times New Roman" w:hAnsi="Times New Roman" w:cs="Times New Roman"/>
        </w:rPr>
        <w:t xml:space="preserve">  Our outreach continued after the window opened on February </w:t>
      </w:r>
      <w:r>
        <w:rPr>
          <w:rFonts w:ascii="Times New Roman" w:hAnsi="Times New Roman" w:cs="Times New Roman"/>
        </w:rPr>
        <w:t xml:space="preserve">3, and our staff engaged in hundreds of one-on-one interactions by email and phone when the COVID-19 pandemic limited in-person events.  We responded to every inquiry we received from potential applicants.  </w:t>
      </w:r>
    </w:p>
    <w:p w:rsidR="003E53D9" w:rsidRPr="006A67C8" w:rsidP="003E53D9">
      <w:pPr>
        <w:spacing w:line="240" w:lineRule="auto"/>
        <w:ind w:firstLine="547"/>
        <w:rPr>
          <w:rFonts w:ascii="Times New Roman" w:hAnsi="Times New Roman" w:cs="Times New Roman"/>
        </w:rPr>
      </w:pPr>
      <w:r>
        <w:rPr>
          <w:rFonts w:ascii="Times New Roman" w:hAnsi="Times New Roman" w:cs="Times New Roman"/>
        </w:rPr>
        <w:t>The window was initially opened for 182 days, and during that time we received hundreds of applications.  But i</w:t>
      </w:r>
      <w:r w:rsidRPr="006A67C8">
        <w:rPr>
          <w:rFonts w:ascii="Times New Roman" w:hAnsi="Times New Roman" w:cs="Times New Roman"/>
        </w:rPr>
        <w:t>n July we extended the window by an additional 30 days</w:t>
      </w:r>
      <w:r>
        <w:rPr>
          <w:rFonts w:ascii="Times New Roman" w:hAnsi="Times New Roman" w:cs="Times New Roman"/>
        </w:rPr>
        <w:t>, until September 2,</w:t>
      </w:r>
      <w:r w:rsidRPr="006A67C8">
        <w:rPr>
          <w:rFonts w:ascii="Times New Roman" w:hAnsi="Times New Roman" w:cs="Times New Roman"/>
        </w:rPr>
        <w:t xml:space="preserve"> to give Tribes impacted by the pandemic more time to file their applications.</w:t>
      </w:r>
      <w:r>
        <w:rPr>
          <w:rFonts w:ascii="Times New Roman" w:hAnsi="Times New Roman" w:cs="Times New Roman"/>
        </w:rPr>
        <w:t xml:space="preserve">  In doing so, we balanced giving Tribes more time to complete their applications against the delay a longer extension would create in making this spectrum available to Tribes.    </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 xml:space="preserve">I’m very proud of </w:t>
      </w:r>
      <w:r>
        <w:rPr>
          <w:rFonts w:ascii="Times New Roman" w:hAnsi="Times New Roman" w:cs="Times New Roman"/>
        </w:rPr>
        <w:t>how hard</w:t>
      </w:r>
      <w:r w:rsidRPr="006A67C8">
        <w:rPr>
          <w:rFonts w:ascii="Times New Roman" w:hAnsi="Times New Roman" w:cs="Times New Roman"/>
        </w:rPr>
        <w:t xml:space="preserve"> Commission staff </w:t>
      </w:r>
      <w:r>
        <w:rPr>
          <w:rFonts w:ascii="Times New Roman" w:hAnsi="Times New Roman" w:cs="Times New Roman"/>
        </w:rPr>
        <w:t xml:space="preserve">worked </w:t>
      </w:r>
      <w:r w:rsidRPr="006A67C8">
        <w:rPr>
          <w:rFonts w:ascii="Times New Roman" w:hAnsi="Times New Roman" w:cs="Times New Roman"/>
        </w:rPr>
        <w:t xml:space="preserve">to ensure broad awareness of this opportunity throughout Indian Country, how hard they worked to help eligible Tribes file applications, and how hard they are working now to review over 400 applications that we’ve received.  Just last week, we announced that 157 applications have already passed the initial review.  As required by law, the FCC is now putting these applications out for public comment before any final action is taken. </w:t>
      </w:r>
      <w:r w:rsidRPr="007B0AE9">
        <w:rPr>
          <w:rFonts w:ascii="Times New Roman" w:hAnsi="Times New Roman" w:cs="Times New Roman"/>
        </w:rPr>
        <w:t xml:space="preserve"> </w:t>
      </w:r>
      <w:r>
        <w:rPr>
          <w:rFonts w:ascii="Times New Roman" w:hAnsi="Times New Roman" w:cs="Times New Roman"/>
        </w:rPr>
        <w:t>Staff are continuing to review the remaining applications, and we will put them out for public comment as that review process unfolds.</w:t>
      </w:r>
      <w:r w:rsidRPr="006A67C8">
        <w:rPr>
          <w:rFonts w:ascii="Times New Roman" w:hAnsi="Times New Roman" w:cs="Times New Roman"/>
        </w:rPr>
        <w:t xml:space="preserve"> </w:t>
      </w:r>
    </w:p>
    <w:p w:rsidR="003E53D9" w:rsidP="003E53D9">
      <w:pPr>
        <w:spacing w:after="120" w:line="240" w:lineRule="auto"/>
        <w:ind w:firstLine="547"/>
        <w:rPr>
          <w:rFonts w:ascii="Times New Roman" w:hAnsi="Times New Roman" w:cs="Times New Roman"/>
        </w:rPr>
      </w:pPr>
      <w:r w:rsidRPr="006A67C8">
        <w:rPr>
          <w:rFonts w:ascii="Times New Roman" w:hAnsi="Times New Roman" w:cs="Times New Roman"/>
        </w:rPr>
        <w:t>The FCC has also done a lot to promote the expansion of fixed broadband networks in Indian Country</w:t>
      </w:r>
      <w:r>
        <w:rPr>
          <w:rFonts w:ascii="Times New Roman" w:hAnsi="Times New Roman" w:cs="Times New Roman"/>
        </w:rPr>
        <w:t xml:space="preserve"> through the Commission’s Universal Service Fund</w:t>
      </w:r>
      <w:r w:rsidRPr="006A67C8">
        <w:rPr>
          <w:rFonts w:ascii="Times New Roman" w:hAnsi="Times New Roman" w:cs="Times New Roman"/>
        </w:rPr>
        <w:t xml:space="preserve">.  </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Our</w:t>
      </w:r>
      <w:r>
        <w:rPr>
          <w:rFonts w:ascii="Times New Roman" w:hAnsi="Times New Roman" w:cs="Times New Roman"/>
        </w:rPr>
        <w:t xml:space="preserve"> newest—and</w:t>
      </w:r>
      <w:r w:rsidRPr="006A67C8">
        <w:rPr>
          <w:rFonts w:ascii="Times New Roman" w:hAnsi="Times New Roman" w:cs="Times New Roman"/>
        </w:rPr>
        <w:t xml:space="preserve"> big</w:t>
      </w:r>
      <w:r>
        <w:rPr>
          <w:rFonts w:ascii="Times New Roman" w:hAnsi="Times New Roman" w:cs="Times New Roman"/>
        </w:rPr>
        <w:t>gest—</w:t>
      </w:r>
      <w:r w:rsidRPr="006A67C8">
        <w:rPr>
          <w:rFonts w:ascii="Times New Roman" w:hAnsi="Times New Roman" w:cs="Times New Roman"/>
        </w:rPr>
        <w:t>initiative to close the digital divide is our</w:t>
      </w:r>
      <w:r>
        <w:rPr>
          <w:rFonts w:ascii="Times New Roman" w:hAnsi="Times New Roman" w:cs="Times New Roman"/>
        </w:rPr>
        <w:t xml:space="preserve"> upcoming</w:t>
      </w:r>
      <w:r w:rsidRPr="006A67C8">
        <w:rPr>
          <w:rFonts w:ascii="Times New Roman" w:hAnsi="Times New Roman" w:cs="Times New Roman"/>
        </w:rPr>
        <w:t xml:space="preserve"> Rural Digital Opportunity Fund</w:t>
      </w:r>
      <w:r>
        <w:rPr>
          <w:rFonts w:ascii="Times New Roman" w:hAnsi="Times New Roman" w:cs="Times New Roman"/>
        </w:rPr>
        <w:t xml:space="preserve"> auction</w:t>
      </w:r>
      <w:r w:rsidRPr="006A67C8">
        <w:rPr>
          <w:rFonts w:ascii="Times New Roman" w:hAnsi="Times New Roman" w:cs="Times New Roman"/>
        </w:rPr>
        <w:t>.</w:t>
      </w:r>
      <w:r>
        <w:rPr>
          <w:rFonts w:ascii="Times New Roman" w:hAnsi="Times New Roman" w:cs="Times New Roman"/>
        </w:rPr>
        <w:t xml:space="preserve">  T</w:t>
      </w:r>
      <w:r w:rsidRPr="006A67C8">
        <w:rPr>
          <w:rFonts w:ascii="Times New Roman" w:hAnsi="Times New Roman" w:cs="Times New Roman"/>
        </w:rPr>
        <w:t>h</w:t>
      </w:r>
      <w:r>
        <w:rPr>
          <w:rFonts w:ascii="Times New Roman" w:hAnsi="Times New Roman" w:cs="Times New Roman"/>
        </w:rPr>
        <w:t xml:space="preserve">e $20.4 billion Rural Digital Opportunity Fund </w:t>
      </w:r>
      <w:r w:rsidRPr="006A67C8">
        <w:rPr>
          <w:rFonts w:ascii="Times New Roman" w:hAnsi="Times New Roman" w:cs="Times New Roman"/>
        </w:rPr>
        <w:t>will connect</w:t>
      </w:r>
      <w:r>
        <w:rPr>
          <w:rFonts w:ascii="Times New Roman" w:hAnsi="Times New Roman" w:cs="Times New Roman"/>
        </w:rPr>
        <w:t xml:space="preserve"> millions of</w:t>
      </w:r>
      <w:r w:rsidRPr="006A67C8">
        <w:rPr>
          <w:rFonts w:ascii="Times New Roman" w:hAnsi="Times New Roman" w:cs="Times New Roman"/>
        </w:rPr>
        <w:t xml:space="preserve"> </w:t>
      </w:r>
      <w:r>
        <w:rPr>
          <w:rFonts w:ascii="Times New Roman" w:hAnsi="Times New Roman" w:cs="Times New Roman"/>
        </w:rPr>
        <w:t xml:space="preserve">unserved </w:t>
      </w:r>
      <w:r w:rsidRPr="006A67C8">
        <w:rPr>
          <w:rFonts w:ascii="Times New Roman" w:hAnsi="Times New Roman" w:cs="Times New Roman"/>
        </w:rPr>
        <w:t>homes and businesses</w:t>
      </w:r>
      <w:r>
        <w:rPr>
          <w:rFonts w:ascii="Times New Roman" w:hAnsi="Times New Roman" w:cs="Times New Roman"/>
        </w:rPr>
        <w:t xml:space="preserve"> through a two-phase reverse auction that encourages deployment of the best-performing networks for the lowest cost-possible.  Bidding in Phase I begins next month, and we are making up to $16 billion available to bring high-speed broadband to unserved areas where we estimate around 10.4 million Americans live and work.</w:t>
      </w:r>
      <w:r w:rsidRPr="006A67C8">
        <w:rPr>
          <w:rFonts w:ascii="Times New Roman" w:hAnsi="Times New Roman" w:cs="Times New Roman"/>
        </w:rPr>
        <w:t xml:space="preserve">  </w:t>
      </w:r>
    </w:p>
    <w:p w:rsidR="003E53D9" w:rsidP="003E53D9">
      <w:pPr>
        <w:spacing w:after="120" w:line="240" w:lineRule="auto"/>
        <w:ind w:firstLine="547"/>
        <w:rPr>
          <w:rFonts w:ascii="Times New Roman" w:hAnsi="Times New Roman" w:cs="Times New Roman"/>
        </w:rPr>
      </w:pPr>
      <w:r>
        <w:rPr>
          <w:rFonts w:ascii="Times New Roman" w:hAnsi="Times New Roman" w:cs="Times New Roman"/>
        </w:rPr>
        <w:t xml:space="preserve">The </w:t>
      </w:r>
      <w:r w:rsidRPr="006A67C8">
        <w:rPr>
          <w:rFonts w:ascii="Times New Roman" w:hAnsi="Times New Roman" w:cs="Times New Roman"/>
        </w:rPr>
        <w:t>Fund includes provisions</w:t>
      </w:r>
      <w:r>
        <w:rPr>
          <w:rFonts w:ascii="Times New Roman" w:hAnsi="Times New Roman" w:cs="Times New Roman"/>
        </w:rPr>
        <w:t xml:space="preserve"> that will help ensure that service providers will be competing to win the right to serve Tribal lands.  We gave Tribal lands a bump in the auction; we took steps to make an additional 30,000 or more homes and businesses in Tribal areas eligible to receive support in the auction, and to make more funding available to all eligible Tribal areas than would otherwise have been available in the auction.</w:t>
      </w:r>
      <w:r w:rsidRPr="006A67C8">
        <w:rPr>
          <w:rFonts w:ascii="Times New Roman" w:hAnsi="Times New Roman" w:cs="Times New Roman"/>
        </w:rPr>
        <w:t xml:space="preserve"> </w:t>
      </w:r>
    </w:p>
    <w:p w:rsidR="003E53D9" w:rsidRPr="006A67C8" w:rsidP="003E53D9">
      <w:pPr>
        <w:spacing w:after="120" w:line="240" w:lineRule="auto"/>
        <w:ind w:firstLine="547"/>
        <w:rPr>
          <w:rFonts w:ascii="Times New Roman" w:hAnsi="Times New Roman" w:cs="Times New Roman"/>
        </w:rPr>
      </w:pPr>
      <w:r>
        <w:rPr>
          <w:rFonts w:ascii="Times New Roman" w:hAnsi="Times New Roman" w:cs="Times New Roman"/>
        </w:rPr>
        <w:t>The Rural Digital Opportunity Fund builds on the success of 2018’s</w:t>
      </w:r>
      <w:r w:rsidRPr="006A67C8">
        <w:rPr>
          <w:rFonts w:ascii="Times New Roman" w:hAnsi="Times New Roman" w:cs="Times New Roman"/>
        </w:rPr>
        <w:t xml:space="preserve"> Connect America Fund Phase II reverse auction</w:t>
      </w:r>
      <w:r>
        <w:rPr>
          <w:rFonts w:ascii="Times New Roman" w:hAnsi="Times New Roman" w:cs="Times New Roman"/>
        </w:rPr>
        <w:t xml:space="preserve">, which </w:t>
      </w:r>
      <w:r w:rsidRPr="006A67C8">
        <w:rPr>
          <w:rFonts w:ascii="Times New Roman" w:hAnsi="Times New Roman" w:cs="Times New Roman"/>
        </w:rPr>
        <w:t xml:space="preserve">allocated $1.5 billion to expand broadband </w:t>
      </w:r>
      <w:r>
        <w:rPr>
          <w:rFonts w:ascii="Times New Roman" w:hAnsi="Times New Roman" w:cs="Times New Roman"/>
        </w:rPr>
        <w:t>to more than 700,000 unserved homes and businesses</w:t>
      </w:r>
      <w:r w:rsidRPr="006A67C8">
        <w:rPr>
          <w:rFonts w:ascii="Times New Roman" w:hAnsi="Times New Roman" w:cs="Times New Roman"/>
        </w:rPr>
        <w:t>.  Six Tribally-owned</w:t>
      </w:r>
      <w:r>
        <w:rPr>
          <w:rFonts w:ascii="Times New Roman" w:hAnsi="Times New Roman" w:cs="Times New Roman"/>
        </w:rPr>
        <w:t xml:space="preserve"> carriers won support in that auction</w:t>
      </w:r>
      <w:r w:rsidRPr="006A67C8">
        <w:rPr>
          <w:rFonts w:ascii="Times New Roman" w:hAnsi="Times New Roman" w:cs="Times New Roman"/>
        </w:rPr>
        <w:t xml:space="preserve">.  </w:t>
      </w:r>
      <w:r>
        <w:rPr>
          <w:rFonts w:ascii="Times New Roman" w:hAnsi="Times New Roman" w:cs="Times New Roman"/>
        </w:rPr>
        <w:t xml:space="preserve">During my visit earlier this year to </w:t>
      </w:r>
      <w:r w:rsidRPr="006A67C8">
        <w:rPr>
          <w:rFonts w:ascii="Times New Roman" w:hAnsi="Times New Roman" w:cs="Times New Roman"/>
        </w:rPr>
        <w:t>the Wind River Reservation</w:t>
      </w:r>
      <w:r>
        <w:rPr>
          <w:rFonts w:ascii="Times New Roman" w:hAnsi="Times New Roman" w:cs="Times New Roman"/>
        </w:rPr>
        <w:t>, I have the privilege of</w:t>
      </w:r>
      <w:r w:rsidRPr="006A67C8">
        <w:rPr>
          <w:rFonts w:ascii="Times New Roman" w:hAnsi="Times New Roman" w:cs="Times New Roman"/>
        </w:rPr>
        <w:t xml:space="preserve"> see</w:t>
      </w:r>
      <w:r>
        <w:rPr>
          <w:rFonts w:ascii="Times New Roman" w:hAnsi="Times New Roman" w:cs="Times New Roman"/>
        </w:rPr>
        <w:t>ing</w:t>
      </w:r>
      <w:r w:rsidRPr="006A67C8">
        <w:rPr>
          <w:rFonts w:ascii="Times New Roman" w:hAnsi="Times New Roman" w:cs="Times New Roman"/>
        </w:rPr>
        <w:t xml:space="preserve"> firsthand how the Northern Arapaho Tribe is using funding from this auction to deploy </w:t>
      </w:r>
      <w:r>
        <w:rPr>
          <w:rFonts w:ascii="Times New Roman" w:hAnsi="Times New Roman" w:cs="Times New Roman"/>
        </w:rPr>
        <w:t xml:space="preserve">gigabit-speed </w:t>
      </w:r>
      <w:r w:rsidRPr="006A67C8">
        <w:rPr>
          <w:rFonts w:ascii="Times New Roman" w:hAnsi="Times New Roman" w:cs="Times New Roman"/>
        </w:rPr>
        <w:t>fiber</w:t>
      </w:r>
      <w:r>
        <w:rPr>
          <w:rFonts w:ascii="Times New Roman" w:hAnsi="Times New Roman" w:cs="Times New Roman"/>
        </w:rPr>
        <w:t xml:space="preserve"> broadband</w:t>
      </w:r>
      <w:r w:rsidRPr="006A67C8">
        <w:rPr>
          <w:rFonts w:ascii="Times New Roman" w:hAnsi="Times New Roman" w:cs="Times New Roman"/>
        </w:rPr>
        <w:t xml:space="preserve"> to over 800 homes and businesses.  There might have been snow on the ground, but I received the warmest of welcomes.  I am grateful for their hospitality and, more important, for the Tribal leaders’ ingenuity </w:t>
      </w:r>
      <w:r>
        <w:rPr>
          <w:rFonts w:ascii="Times New Roman" w:hAnsi="Times New Roman" w:cs="Times New Roman"/>
        </w:rPr>
        <w:t xml:space="preserve">in </w:t>
      </w:r>
      <w:r w:rsidRPr="006A67C8">
        <w:rPr>
          <w:rFonts w:ascii="Times New Roman" w:hAnsi="Times New Roman" w:cs="Times New Roman"/>
        </w:rPr>
        <w:t xml:space="preserve">bringing world-class connectivity to this remote area.  </w:t>
      </w:r>
    </w:p>
    <w:p w:rsidR="003E53D9" w:rsidRPr="006A67C8" w:rsidP="003E53D9">
      <w:pPr>
        <w:spacing w:after="120" w:line="240" w:lineRule="auto"/>
        <w:ind w:firstLine="547"/>
        <w:rPr>
          <w:rFonts w:ascii="Times New Roman" w:hAnsi="Times New Roman" w:cs="Times New Roman"/>
        </w:rPr>
      </w:pPr>
      <w:r>
        <w:rPr>
          <w:rFonts w:ascii="Times New Roman" w:hAnsi="Times New Roman" w:cs="Times New Roman"/>
        </w:rPr>
        <w:t xml:space="preserve">The Commission has also taken steps over the </w:t>
      </w:r>
      <w:r w:rsidR="0050626D">
        <w:rPr>
          <w:rFonts w:ascii="Times New Roman" w:hAnsi="Times New Roman" w:cs="Times New Roman"/>
        </w:rPr>
        <w:t>p</w:t>
      </w:r>
      <w:r>
        <w:rPr>
          <w:rFonts w:ascii="Times New Roman" w:hAnsi="Times New Roman" w:cs="Times New Roman"/>
        </w:rPr>
        <w:t>ast three years to ensure that m</w:t>
      </w:r>
      <w:r w:rsidRPr="006A67C8">
        <w:rPr>
          <w:rFonts w:ascii="Times New Roman" w:hAnsi="Times New Roman" w:cs="Times New Roman"/>
        </w:rPr>
        <w:t xml:space="preserve">any small, </w:t>
      </w:r>
      <w:r>
        <w:rPr>
          <w:rFonts w:ascii="Times New Roman" w:hAnsi="Times New Roman" w:cs="Times New Roman"/>
        </w:rPr>
        <w:t>rural providers</w:t>
      </w:r>
      <w:r w:rsidRPr="006A67C8">
        <w:rPr>
          <w:rFonts w:ascii="Times New Roman" w:hAnsi="Times New Roman" w:cs="Times New Roman"/>
        </w:rPr>
        <w:t xml:space="preserve"> </w:t>
      </w:r>
      <w:r>
        <w:rPr>
          <w:rFonts w:ascii="Times New Roman" w:hAnsi="Times New Roman" w:cs="Times New Roman"/>
        </w:rPr>
        <w:t xml:space="preserve">that are already receiving Universal Service support to </w:t>
      </w:r>
      <w:r w:rsidRPr="006A67C8">
        <w:rPr>
          <w:rFonts w:ascii="Times New Roman" w:hAnsi="Times New Roman" w:cs="Times New Roman"/>
        </w:rPr>
        <w:t>serve Tribal communities</w:t>
      </w:r>
      <w:r>
        <w:rPr>
          <w:rFonts w:ascii="Times New Roman" w:hAnsi="Times New Roman" w:cs="Times New Roman"/>
        </w:rPr>
        <w:t xml:space="preserve"> can</w:t>
      </w:r>
      <w:r w:rsidRPr="006A67C8">
        <w:rPr>
          <w:rFonts w:ascii="Times New Roman" w:hAnsi="Times New Roman" w:cs="Times New Roman"/>
        </w:rPr>
        <w:t xml:space="preserve"> confront that challenge</w:t>
      </w:r>
      <w:r>
        <w:rPr>
          <w:rFonts w:ascii="Times New Roman" w:hAnsi="Times New Roman" w:cs="Times New Roman"/>
        </w:rPr>
        <w:t xml:space="preserve"> head on</w:t>
      </w:r>
      <w:r w:rsidRPr="006A67C8">
        <w:rPr>
          <w:rFonts w:ascii="Times New Roman" w:hAnsi="Times New Roman" w:cs="Times New Roman"/>
        </w:rPr>
        <w:t>.  To address the higher costs these so-called rate-of-return carriers typically face, in 2018, the FCC increased the amount of operating expenses that these carriers can recover from the Fund</w:t>
      </w:r>
      <w:r>
        <w:rPr>
          <w:rFonts w:ascii="Times New Roman" w:hAnsi="Times New Roman" w:cs="Times New Roman"/>
        </w:rPr>
        <w:t xml:space="preserve"> above what carriers serving non-Tribal lands can recover</w:t>
      </w:r>
      <w:r w:rsidRPr="006A67C8">
        <w:rPr>
          <w:rFonts w:ascii="Times New Roman" w:hAnsi="Times New Roman" w:cs="Times New Roman"/>
        </w:rPr>
        <w:t xml:space="preserve">.  </w:t>
      </w:r>
    </w:p>
    <w:p w:rsidR="003E53D9" w:rsidRPr="006A67C8" w:rsidP="003E53D9">
      <w:pPr>
        <w:spacing w:after="120" w:line="240" w:lineRule="auto"/>
        <w:ind w:firstLine="547"/>
        <w:rPr>
          <w:rFonts w:ascii="Times New Roman" w:hAnsi="Times New Roman" w:cs="Times New Roman"/>
        </w:rPr>
      </w:pPr>
      <w:r w:rsidRPr="006A67C8">
        <w:rPr>
          <w:rFonts w:ascii="Times New Roman" w:hAnsi="Times New Roman" w:cs="Times New Roman"/>
        </w:rPr>
        <w:t>We also instituted</w:t>
      </w:r>
      <w:r>
        <w:rPr>
          <w:rFonts w:ascii="Times New Roman" w:hAnsi="Times New Roman" w:cs="Times New Roman"/>
        </w:rPr>
        <w:t xml:space="preserve"> reforms for some other</w:t>
      </w:r>
      <w:r w:rsidRPr="006A67C8">
        <w:rPr>
          <w:rFonts w:ascii="Times New Roman" w:hAnsi="Times New Roman" w:cs="Times New Roman"/>
        </w:rPr>
        <w:t xml:space="preserve"> small, </w:t>
      </w:r>
      <w:r>
        <w:rPr>
          <w:rFonts w:ascii="Times New Roman" w:hAnsi="Times New Roman" w:cs="Times New Roman"/>
        </w:rPr>
        <w:t>rural</w:t>
      </w:r>
      <w:r w:rsidRPr="006A67C8">
        <w:rPr>
          <w:rFonts w:ascii="Times New Roman" w:hAnsi="Times New Roman" w:cs="Times New Roman"/>
        </w:rPr>
        <w:t xml:space="preserve"> </w:t>
      </w:r>
      <w:r>
        <w:rPr>
          <w:rFonts w:ascii="Times New Roman" w:hAnsi="Times New Roman" w:cs="Times New Roman"/>
        </w:rPr>
        <w:t>carriers</w:t>
      </w:r>
      <w:r w:rsidRPr="006A67C8">
        <w:rPr>
          <w:rFonts w:ascii="Times New Roman" w:hAnsi="Times New Roman" w:cs="Times New Roman"/>
        </w:rPr>
        <w:t>.  These reforms are designed to expedite the deployment of high-speed broadband in rural America.  And</w:t>
      </w:r>
      <w:r w:rsidR="0050626D">
        <w:rPr>
          <w:rFonts w:ascii="Times New Roman" w:hAnsi="Times New Roman" w:cs="Times New Roman"/>
        </w:rPr>
        <w:t>,</w:t>
      </w:r>
      <w:r w:rsidRPr="006A67C8">
        <w:rPr>
          <w:rFonts w:ascii="Times New Roman" w:hAnsi="Times New Roman" w:cs="Times New Roman"/>
        </w:rPr>
        <w:t xml:space="preserve"> in 2019, the FCC authorized a new round of support for rate-of-return carriers, which will ensure fixed broadband is available to over 37,000 locations on Tribal lands.  </w:t>
      </w:r>
      <w:r>
        <w:rPr>
          <w:rFonts w:ascii="Times New Roman" w:hAnsi="Times New Roman" w:cs="Times New Roman"/>
        </w:rPr>
        <w:t>T</w:t>
      </w:r>
      <w:r w:rsidRPr="006A67C8">
        <w:rPr>
          <w:rFonts w:ascii="Times New Roman" w:hAnsi="Times New Roman" w:cs="Times New Roman"/>
        </w:rPr>
        <w:t>his funding</w:t>
      </w:r>
      <w:r>
        <w:rPr>
          <w:rFonts w:ascii="Times New Roman" w:hAnsi="Times New Roman" w:cs="Times New Roman"/>
        </w:rPr>
        <w:t xml:space="preserve"> also</w:t>
      </w:r>
      <w:r w:rsidRPr="006A67C8">
        <w:rPr>
          <w:rFonts w:ascii="Times New Roman" w:hAnsi="Times New Roman" w:cs="Times New Roman"/>
        </w:rPr>
        <w:t xml:space="preserve"> included a </w:t>
      </w:r>
      <w:r>
        <w:rPr>
          <w:rFonts w:ascii="Times New Roman" w:hAnsi="Times New Roman" w:cs="Times New Roman"/>
        </w:rPr>
        <w:t>“</w:t>
      </w:r>
      <w:r w:rsidRPr="006A67C8">
        <w:rPr>
          <w:rFonts w:ascii="Times New Roman" w:hAnsi="Times New Roman" w:cs="Times New Roman"/>
        </w:rPr>
        <w:t>Tribal Broadband Factor,</w:t>
      </w:r>
      <w:r>
        <w:rPr>
          <w:rFonts w:ascii="Times New Roman" w:hAnsi="Times New Roman" w:cs="Times New Roman"/>
        </w:rPr>
        <w:t>”</w:t>
      </w:r>
      <w:r w:rsidRPr="006A67C8">
        <w:rPr>
          <w:rFonts w:ascii="Times New Roman" w:hAnsi="Times New Roman" w:cs="Times New Roman"/>
        </w:rPr>
        <w:t xml:space="preserve"> which</w:t>
      </w:r>
      <w:r>
        <w:rPr>
          <w:rFonts w:ascii="Times New Roman" w:hAnsi="Times New Roman" w:cs="Times New Roman"/>
        </w:rPr>
        <w:t xml:space="preserve"> provides a 25% increase in the </w:t>
      </w:r>
      <w:r>
        <w:rPr>
          <w:rFonts w:ascii="Times New Roman" w:hAnsi="Times New Roman" w:cs="Times New Roman"/>
        </w:rPr>
        <w:t>amount</w:t>
      </w:r>
      <w:r>
        <w:rPr>
          <w:rFonts w:ascii="Times New Roman" w:hAnsi="Times New Roman" w:cs="Times New Roman"/>
        </w:rPr>
        <w:t xml:space="preserve"> of subsidies that carriers serving Tribal lands can receive compared to similar carriers serving non-Tribal lands.</w:t>
      </w:r>
      <w:r w:rsidRPr="006A67C8">
        <w:rPr>
          <w:rFonts w:ascii="Times New Roman" w:hAnsi="Times New Roman" w:cs="Times New Roman"/>
        </w:rPr>
        <w:t xml:space="preserve">  </w:t>
      </w:r>
    </w:p>
    <w:p w:rsidR="003E53D9" w:rsidRPr="00B4541E" w:rsidP="003E53D9">
      <w:pPr>
        <w:spacing w:after="120" w:line="240" w:lineRule="auto"/>
        <w:ind w:firstLine="547"/>
        <w:rPr>
          <w:rFonts w:ascii="Times New Roman" w:hAnsi="Times New Roman" w:cs="Times New Roman"/>
        </w:rPr>
      </w:pPr>
      <w:r w:rsidRPr="00B4541E">
        <w:rPr>
          <w:rFonts w:ascii="Times New Roman" w:hAnsi="Times New Roman" w:cs="Times New Roman"/>
        </w:rPr>
        <w:t>We have also proposed establishing a new 5G Fund for Rural America.  In April, the Commission voted to advance a plan that would make up to $9 billion available to bring 5G mobile broadband service to rural areas that would otherwise be unlikely to see deployment of next-generation wireless networks.  Under this proposal, Phase I of the 5G Fund auction would reserve $680 million for providers that commit to serving eligible Tribal lands.  Carriers serving Tribal lands would still also be eligible to bid for support from the non-reserved budget as well.</w:t>
      </w:r>
    </w:p>
    <w:p w:rsidR="003E53D9" w:rsidRPr="006A67C8" w:rsidP="003E53D9">
      <w:pPr>
        <w:spacing w:after="120" w:line="240" w:lineRule="auto"/>
        <w:ind w:firstLine="547"/>
        <w:rPr>
          <w:rFonts w:ascii="Times New Roman" w:hAnsi="Times New Roman" w:cs="Times New Roman"/>
        </w:rPr>
      </w:pPr>
      <w:r w:rsidRPr="006A67C8">
        <w:rPr>
          <w:rFonts w:ascii="Times New Roman" w:hAnsi="Times New Roman" w:cs="Times New Roman"/>
        </w:rPr>
        <w:t xml:space="preserve">At last year’s summit, I touted how the Commission had recently raised the funding cap </w:t>
      </w:r>
      <w:r>
        <w:rPr>
          <w:rFonts w:ascii="Times New Roman" w:hAnsi="Times New Roman" w:cs="Times New Roman"/>
        </w:rPr>
        <w:t xml:space="preserve">for </w:t>
      </w:r>
      <w:r w:rsidRPr="006A67C8">
        <w:rPr>
          <w:rFonts w:ascii="Times New Roman" w:hAnsi="Times New Roman" w:cs="Times New Roman"/>
        </w:rPr>
        <w:t>the Rural Health Care program.</w:t>
      </w:r>
      <w:r>
        <w:rPr>
          <w:rFonts w:ascii="Times New Roman" w:hAnsi="Times New Roman" w:cs="Times New Roman"/>
        </w:rPr>
        <w:t xml:space="preserve">  For the current funding year, $802.7 million is available to ensure that rural health care providers will have access to the connectivity they need to treat their patients, more than double the available funding when I took office as Chairman.</w:t>
      </w:r>
      <w:r w:rsidRPr="006A67C8">
        <w:rPr>
          <w:rFonts w:ascii="Times New Roman" w:hAnsi="Times New Roman" w:cs="Times New Roman"/>
        </w:rPr>
        <w:t xml:space="preserve"> </w:t>
      </w:r>
    </w:p>
    <w:p w:rsidR="003E53D9" w:rsidRPr="006A67C8" w:rsidP="003E53D9">
      <w:pPr>
        <w:spacing w:after="120" w:line="240" w:lineRule="auto"/>
        <w:ind w:firstLine="547"/>
        <w:rPr>
          <w:rFonts w:ascii="Times New Roman" w:hAnsi="Times New Roman" w:cs="Times New Roman"/>
        </w:rPr>
      </w:pPr>
      <w:r w:rsidRPr="006A67C8">
        <w:rPr>
          <w:rFonts w:ascii="Times New Roman" w:hAnsi="Times New Roman" w:cs="Times New Roman"/>
        </w:rPr>
        <w:t xml:space="preserve">This March, we were able to create a new $200 million COVID-19 Telehealth </w:t>
      </w:r>
      <w:r>
        <w:rPr>
          <w:rFonts w:ascii="Times New Roman" w:hAnsi="Times New Roman" w:cs="Times New Roman"/>
        </w:rPr>
        <w:t>P</w:t>
      </w:r>
      <w:r w:rsidRPr="006A67C8">
        <w:rPr>
          <w:rFonts w:ascii="Times New Roman" w:hAnsi="Times New Roman" w:cs="Times New Roman"/>
        </w:rPr>
        <w:t xml:space="preserve">rogram to support healthcare providers responding to the ongoing pandemic.  We had </w:t>
      </w:r>
      <w:r>
        <w:rPr>
          <w:rFonts w:ascii="Times New Roman" w:hAnsi="Times New Roman" w:cs="Times New Roman"/>
        </w:rPr>
        <w:t xml:space="preserve">the rules for </w:t>
      </w:r>
      <w:r w:rsidRPr="006A67C8">
        <w:rPr>
          <w:rFonts w:ascii="Times New Roman" w:hAnsi="Times New Roman" w:cs="Times New Roman"/>
        </w:rPr>
        <w:t xml:space="preserve">this program </w:t>
      </w:r>
      <w:r>
        <w:rPr>
          <w:rFonts w:ascii="Times New Roman" w:hAnsi="Times New Roman" w:cs="Times New Roman"/>
        </w:rPr>
        <w:t>in place</w:t>
      </w:r>
      <w:r w:rsidRPr="006A67C8">
        <w:rPr>
          <w:rFonts w:ascii="Times New Roman" w:hAnsi="Times New Roman" w:cs="Times New Roman"/>
        </w:rPr>
        <w:t xml:space="preserve"> </w:t>
      </w:r>
      <w:r>
        <w:rPr>
          <w:rFonts w:ascii="Times New Roman" w:hAnsi="Times New Roman" w:cs="Times New Roman"/>
        </w:rPr>
        <w:t xml:space="preserve">barely </w:t>
      </w:r>
      <w:r w:rsidRPr="006A67C8">
        <w:rPr>
          <w:rFonts w:ascii="Times New Roman" w:hAnsi="Times New Roman" w:cs="Times New Roman"/>
        </w:rPr>
        <w:t>a week after Congress appropriated the funds as part of the CARES Act.  Two weeks later, the Commission opened the application portal and by early July had awarded the full $200 million to 539 recipients, including several providers serving Tribal communities.  For instance, we awarded the Navajo Nation Department of Health just over $950,000 in May to provide home-health care and remote monitoring services throughout the Navajo Nation to patients who are isolated and under shelter-in-place orders, including low-income, elderly, and vulnerable, high-risk patients.</w:t>
      </w:r>
    </w:p>
    <w:p w:rsidR="003E53D9" w:rsidRPr="006A67C8" w:rsidP="003E53D9">
      <w:pPr>
        <w:spacing w:after="120" w:line="240" w:lineRule="auto"/>
        <w:ind w:firstLine="547"/>
        <w:rPr>
          <w:rFonts w:ascii="Times New Roman" w:hAnsi="Times New Roman" w:cs="Times New Roman"/>
        </w:rPr>
      </w:pPr>
      <w:r>
        <w:rPr>
          <w:rFonts w:ascii="Times New Roman" w:hAnsi="Times New Roman" w:cs="Times New Roman"/>
        </w:rPr>
        <w:t>Under my leadership, t</w:t>
      </w:r>
      <w:r w:rsidRPr="006A67C8">
        <w:rPr>
          <w:rFonts w:ascii="Times New Roman" w:hAnsi="Times New Roman" w:cs="Times New Roman"/>
        </w:rPr>
        <w:t>he FCC has not only increased our investments in Tribal communities, we’ve stepped up our engagement.  The Commission has long looked to leaders of Native Nations for advice and guidance on Tribal matters.  After re-chartering the Commission’s Native Nations Communications Task Force in 2018, I expanded Tribal membership from 20 to 25 earlier this year.  The Task Force has already made important contributions to the Commission’s ongoing work to identify and overcome obstacles to greater broadband access in Tribal communities.</w:t>
      </w:r>
    </w:p>
    <w:p w:rsidR="003E53D9" w:rsidRPr="006A67C8" w:rsidP="003E53D9">
      <w:pPr>
        <w:spacing w:after="120" w:line="240" w:lineRule="auto"/>
        <w:ind w:firstLine="547"/>
        <w:rPr>
          <w:rFonts w:ascii="Times New Roman" w:hAnsi="Times New Roman" w:cs="Times New Roman"/>
        </w:rPr>
      </w:pPr>
      <w:r>
        <w:rPr>
          <w:rFonts w:ascii="Times New Roman" w:hAnsi="Times New Roman" w:cs="Times New Roman"/>
        </w:rPr>
        <w:t xml:space="preserve">Our investments on Tribal lands have had a real impact, too.  In my first three years as Chairman of the FCC, the number of unserved Americans living on Tribal lands has fallen more than 43%.  </w:t>
      </w:r>
      <w:r w:rsidRPr="006A67C8">
        <w:rPr>
          <w:rFonts w:ascii="Times New Roman" w:hAnsi="Times New Roman" w:cs="Times New Roman"/>
        </w:rPr>
        <w:t xml:space="preserve">I’m confident </w:t>
      </w:r>
      <w:r>
        <w:rPr>
          <w:rFonts w:ascii="Times New Roman" w:hAnsi="Times New Roman" w:cs="Times New Roman"/>
        </w:rPr>
        <w:t xml:space="preserve">that </w:t>
      </w:r>
      <w:r w:rsidRPr="006A67C8">
        <w:rPr>
          <w:rFonts w:ascii="Times New Roman" w:hAnsi="Times New Roman" w:cs="Times New Roman"/>
        </w:rPr>
        <w:t xml:space="preserve">these and other steps the Commission is taking will </w:t>
      </w:r>
      <w:r>
        <w:rPr>
          <w:rFonts w:ascii="Times New Roman" w:hAnsi="Times New Roman" w:cs="Times New Roman"/>
        </w:rPr>
        <w:t xml:space="preserve">continue to </w:t>
      </w:r>
      <w:r w:rsidRPr="006A67C8">
        <w:rPr>
          <w:rFonts w:ascii="Times New Roman" w:hAnsi="Times New Roman" w:cs="Times New Roman"/>
        </w:rPr>
        <w:t>increase broadband access on Tribal lands.  When we increase access to broadband, we increase access to education, to employment, to healthcare</w:t>
      </w:r>
      <w:r>
        <w:rPr>
          <w:rFonts w:ascii="Times New Roman" w:hAnsi="Times New Roman" w:cs="Times New Roman"/>
        </w:rPr>
        <w:t>,</w:t>
      </w:r>
      <w:r w:rsidRPr="006A67C8">
        <w:rPr>
          <w:rFonts w:ascii="Times New Roman" w:hAnsi="Times New Roman" w:cs="Times New Roman"/>
        </w:rPr>
        <w:t xml:space="preserve"> and so many other opportunities of the digital age. </w:t>
      </w:r>
    </w:p>
    <w:p w:rsidR="003E53D9" w:rsidRPr="006A67C8" w:rsidP="003E53D9">
      <w:pPr>
        <w:spacing w:after="120" w:line="240" w:lineRule="auto"/>
        <w:ind w:firstLine="547"/>
        <w:rPr>
          <w:rFonts w:ascii="Times New Roman" w:hAnsi="Times New Roman" w:cs="Times New Roman"/>
        </w:rPr>
      </w:pPr>
      <w:r>
        <w:rPr>
          <w:rFonts w:ascii="Times New Roman" w:hAnsi="Times New Roman" w:cs="Times New Roman"/>
        </w:rPr>
        <w:t>But f</w:t>
      </w:r>
      <w:r w:rsidRPr="006A67C8">
        <w:rPr>
          <w:rFonts w:ascii="Times New Roman" w:hAnsi="Times New Roman" w:cs="Times New Roman"/>
        </w:rPr>
        <w:t>or all this progress, there is much more work to do, and we must do this work together.</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As sovereign nations, you have the power to shape your own destiny.  You have provided and will continue to provide the direction, the ideas, the leadership your communities need to ensure they have access to modern communications services equal to other Americans.</w:t>
      </w:r>
    </w:p>
    <w:p w:rsidR="003E53D9" w:rsidRPr="006A67C8" w:rsidP="003E53D9">
      <w:pPr>
        <w:spacing w:line="240" w:lineRule="auto"/>
        <w:ind w:firstLine="547"/>
        <w:rPr>
          <w:rFonts w:ascii="Times New Roman" w:hAnsi="Times New Roman" w:cs="Times New Roman"/>
        </w:rPr>
      </w:pPr>
      <w:r w:rsidRPr="006A67C8">
        <w:rPr>
          <w:rFonts w:ascii="Times New Roman" w:hAnsi="Times New Roman" w:cs="Times New Roman"/>
        </w:rPr>
        <w:t>The FCC stands ready to serve as your partner in this effort.  As this summit reflects, there are many other federal and state agenc</w:t>
      </w:r>
      <w:r>
        <w:rPr>
          <w:rFonts w:ascii="Times New Roman" w:hAnsi="Times New Roman" w:cs="Times New Roman"/>
        </w:rPr>
        <w:t>ies</w:t>
      </w:r>
      <w:r w:rsidRPr="006A67C8">
        <w:rPr>
          <w:rFonts w:ascii="Times New Roman" w:hAnsi="Times New Roman" w:cs="Times New Roman"/>
        </w:rPr>
        <w:t xml:space="preserve"> standing with </w:t>
      </w:r>
      <w:r>
        <w:rPr>
          <w:rFonts w:ascii="Times New Roman" w:hAnsi="Times New Roman" w:cs="Times New Roman"/>
        </w:rPr>
        <w:t>us</w:t>
      </w:r>
      <w:r w:rsidRPr="006A67C8">
        <w:rPr>
          <w:rFonts w:ascii="Times New Roman" w:hAnsi="Times New Roman" w:cs="Times New Roman"/>
        </w:rPr>
        <w:t xml:space="preserve">.  Working together, we will build a brighter digital future for Native communities across this great </w:t>
      </w:r>
      <w:r>
        <w:rPr>
          <w:rFonts w:ascii="Times New Roman" w:hAnsi="Times New Roman" w:cs="Times New Roman"/>
        </w:rPr>
        <w:t>n</w:t>
      </w:r>
      <w:r w:rsidRPr="006A67C8">
        <w:rPr>
          <w:rFonts w:ascii="Times New Roman" w:hAnsi="Times New Roman" w:cs="Times New Roman"/>
        </w:rPr>
        <w:t xml:space="preserve">ation.    </w:t>
      </w:r>
    </w:p>
    <w:p w:rsidR="003E53D9" w:rsidRPr="00C04299" w:rsidP="003E53D9">
      <w:pPr>
        <w:spacing w:after="120" w:line="240" w:lineRule="auto"/>
        <w:ind w:firstLine="547"/>
        <w:rPr>
          <w:rFonts w:ascii="Times New Roman" w:hAnsi="Times New Roman" w:cs="Times New Roman"/>
        </w:rPr>
      </w:pPr>
    </w:p>
    <w:p w:rsidR="003E53D9" w:rsidP="003E53D9"/>
    <w:p w:rsidR="00D641D3"/>
    <w:sectPr w:rsidSect="003E53D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7FC" w:rsidRPr="003E53D9">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D9"/>
    <w:rsid w:val="00253226"/>
    <w:rsid w:val="003E53D9"/>
    <w:rsid w:val="0050626D"/>
    <w:rsid w:val="005A7665"/>
    <w:rsid w:val="006A67C8"/>
    <w:rsid w:val="00750E33"/>
    <w:rsid w:val="007B0AE9"/>
    <w:rsid w:val="00A520EA"/>
    <w:rsid w:val="00AB67FC"/>
    <w:rsid w:val="00B4541E"/>
    <w:rsid w:val="00BC0C02"/>
    <w:rsid w:val="00C04299"/>
    <w:rsid w:val="00CC37B4"/>
    <w:rsid w:val="00D641D3"/>
    <w:rsid w:val="00E00835"/>
    <w:rsid w:val="00F717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77F22AF-0D31-4068-813E-41698F2C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3D9"/>
  </w:style>
  <w:style w:type="paragraph" w:styleId="Header">
    <w:name w:val="header"/>
    <w:basedOn w:val="Normal"/>
    <w:link w:val="HeaderChar"/>
    <w:uiPriority w:val="99"/>
    <w:unhideWhenUsed/>
    <w:rsid w:val="003E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