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2B21AC5F" w14:textId="77777777" w:rsidTr="006D5D22">
        <w:tblPrEx>
          <w:tblW w:w="0" w:type="auto"/>
          <w:tblLook w:val="0000"/>
        </w:tblPrEx>
        <w:trPr>
          <w:trHeight w:val="2181"/>
        </w:trPr>
        <w:tc>
          <w:tcPr>
            <w:tcW w:w="8856" w:type="dxa"/>
          </w:tcPr>
          <w:p w:rsidR="00FF232D" w:rsidP="006A7D75" w14:paraId="1D2AB71E"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103826"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0ABFAFED" w14:textId="77777777">
            <w:pPr>
              <w:rPr>
                <w:b/>
                <w:bCs/>
                <w:sz w:val="12"/>
                <w:szCs w:val="12"/>
              </w:rPr>
            </w:pPr>
          </w:p>
          <w:p w:rsidR="007A44F8" w:rsidRPr="008A3940" w:rsidP="00BB4E29" w14:paraId="76CCC926" w14:textId="77777777">
            <w:pPr>
              <w:rPr>
                <w:b/>
                <w:bCs/>
                <w:sz w:val="22"/>
                <w:szCs w:val="22"/>
              </w:rPr>
            </w:pPr>
            <w:r w:rsidRPr="008A3940">
              <w:rPr>
                <w:b/>
                <w:bCs/>
                <w:sz w:val="22"/>
                <w:szCs w:val="22"/>
              </w:rPr>
              <w:t xml:space="preserve">Media Contact: </w:t>
            </w:r>
          </w:p>
          <w:p w:rsidR="007A44F8" w:rsidRPr="008A3940" w:rsidP="00BB4E29" w14:paraId="294D9D88"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21A14572" w14:textId="77777777">
            <w:pPr>
              <w:rPr>
                <w:bCs/>
                <w:sz w:val="22"/>
                <w:szCs w:val="22"/>
              </w:rPr>
            </w:pPr>
            <w:r w:rsidRPr="008A3940">
              <w:rPr>
                <w:bCs/>
                <w:sz w:val="22"/>
                <w:szCs w:val="22"/>
              </w:rPr>
              <w:t>will.wiquist@fcc.gov</w:t>
            </w:r>
          </w:p>
          <w:p w:rsidR="007A44F8" w:rsidRPr="008A3940" w:rsidP="00BB4E29" w14:paraId="42F1F47D" w14:textId="77777777">
            <w:pPr>
              <w:rPr>
                <w:bCs/>
                <w:sz w:val="22"/>
                <w:szCs w:val="22"/>
              </w:rPr>
            </w:pPr>
          </w:p>
          <w:p w:rsidR="007A44F8" w:rsidRPr="008A3940" w:rsidP="00BB4E29" w14:paraId="573D4397" w14:textId="77777777">
            <w:pPr>
              <w:rPr>
                <w:b/>
                <w:sz w:val="22"/>
                <w:szCs w:val="22"/>
              </w:rPr>
            </w:pPr>
            <w:r w:rsidRPr="008A3940">
              <w:rPr>
                <w:b/>
                <w:sz w:val="22"/>
                <w:szCs w:val="22"/>
              </w:rPr>
              <w:t>For Immediate Release</w:t>
            </w:r>
          </w:p>
          <w:p w:rsidR="007A44F8" w:rsidRPr="004A729A" w:rsidP="00BB4E29" w14:paraId="6456CC13" w14:textId="77777777">
            <w:pPr>
              <w:jc w:val="center"/>
              <w:rPr>
                <w:b/>
                <w:bCs/>
                <w:sz w:val="22"/>
                <w:szCs w:val="22"/>
              </w:rPr>
            </w:pPr>
          </w:p>
          <w:p w:rsidR="000E049E" w:rsidP="00D861EE" w14:paraId="70DFD508" w14:textId="0C3CFD28">
            <w:pPr>
              <w:tabs>
                <w:tab w:val="left" w:pos="8625"/>
              </w:tabs>
              <w:spacing w:after="120"/>
              <w:jc w:val="center"/>
              <w:rPr>
                <w:b/>
                <w:bCs/>
                <w:sz w:val="26"/>
                <w:szCs w:val="26"/>
              </w:rPr>
            </w:pPr>
            <w:bookmarkStart w:id="1" w:name="_Hlk51662723"/>
            <w:r w:rsidRPr="000E049E">
              <w:rPr>
                <w:b/>
                <w:bCs/>
                <w:sz w:val="26"/>
                <w:szCs w:val="26"/>
              </w:rPr>
              <w:t xml:space="preserve">FCC </w:t>
            </w:r>
            <w:r w:rsidR="008B75B2">
              <w:rPr>
                <w:b/>
                <w:bCs/>
                <w:sz w:val="26"/>
                <w:szCs w:val="26"/>
              </w:rPr>
              <w:t xml:space="preserve">CHAIRMAN HIGHLIGHTS NEED FOR STATE ACTION </w:t>
            </w:r>
            <w:r w:rsidR="006C20A8">
              <w:rPr>
                <w:b/>
                <w:bCs/>
                <w:sz w:val="26"/>
                <w:szCs w:val="26"/>
              </w:rPr>
              <w:t>TO LOWER INMATE CALLING RATES</w:t>
            </w:r>
            <w:r w:rsidR="008B75B2">
              <w:rPr>
                <w:b/>
                <w:bCs/>
                <w:sz w:val="26"/>
                <w:szCs w:val="26"/>
              </w:rPr>
              <w:t xml:space="preserve"> FOR IN-STATE CALLS</w:t>
            </w:r>
          </w:p>
          <w:bookmarkEnd w:id="1"/>
          <w:p w:rsidR="00CC5E08" w:rsidRPr="008A3940" w:rsidP="00040127" w14:paraId="55FC95D5" w14:textId="1AC89FE1">
            <w:pPr>
              <w:tabs>
                <w:tab w:val="left" w:pos="8625"/>
              </w:tabs>
              <w:jc w:val="center"/>
              <w:rPr>
                <w:i/>
              </w:rPr>
            </w:pPr>
            <w:r>
              <w:rPr>
                <w:b/>
                <w:bCs/>
                <w:i/>
              </w:rPr>
              <w:t xml:space="preserve">Reasonable Rates Keep </w:t>
            </w:r>
            <w:r w:rsidR="00E06922">
              <w:rPr>
                <w:b/>
                <w:bCs/>
                <w:i/>
              </w:rPr>
              <w:t>Incarcerated People</w:t>
            </w:r>
            <w:r>
              <w:rPr>
                <w:b/>
                <w:bCs/>
                <w:i/>
              </w:rPr>
              <w:t xml:space="preserve"> Connected</w:t>
            </w:r>
            <w:r w:rsidR="00830524">
              <w:rPr>
                <w:b/>
                <w:bCs/>
                <w:i/>
              </w:rPr>
              <w:t xml:space="preserve">, </w:t>
            </w:r>
            <w:r>
              <w:rPr>
                <w:b/>
                <w:bCs/>
                <w:i/>
              </w:rPr>
              <w:t>Help</w:t>
            </w:r>
            <w:r w:rsidR="00830524">
              <w:rPr>
                <w:b/>
                <w:bCs/>
                <w:i/>
              </w:rPr>
              <w:t xml:space="preserve">ing </w:t>
            </w:r>
            <w:r w:rsidR="00B9447B">
              <w:rPr>
                <w:b/>
                <w:bCs/>
                <w:i/>
              </w:rPr>
              <w:t xml:space="preserve">to </w:t>
            </w:r>
            <w:r>
              <w:rPr>
                <w:b/>
                <w:bCs/>
                <w:i/>
              </w:rPr>
              <w:t>Reduce Recidivism</w:t>
            </w:r>
            <w:r w:rsidR="00E06922">
              <w:rPr>
                <w:b/>
                <w:bCs/>
                <w:i/>
              </w:rPr>
              <w:t xml:space="preserve"> and </w:t>
            </w:r>
            <w:r w:rsidR="00320FDB">
              <w:rPr>
                <w:b/>
                <w:bCs/>
                <w:i/>
              </w:rPr>
              <w:t xml:space="preserve">Benefiting </w:t>
            </w:r>
            <w:r w:rsidR="00830524">
              <w:rPr>
                <w:b/>
                <w:bCs/>
                <w:i/>
              </w:rPr>
              <w:t>the</w:t>
            </w:r>
            <w:r w:rsidR="00E06922">
              <w:rPr>
                <w:b/>
                <w:bCs/>
                <w:i/>
              </w:rPr>
              <w:t xml:space="preserve"> Children of Incarcerated Parents</w:t>
            </w:r>
          </w:p>
          <w:p w:rsidR="00F61155" w:rsidRPr="006B0A70" w:rsidP="00BB4E29" w14:paraId="560CE505"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9447B" w:rsidP="002E165B" w14:paraId="5627E8E6" w14:textId="0B517417">
            <w:pPr>
              <w:rPr>
                <w:sz w:val="22"/>
                <w:szCs w:val="22"/>
              </w:rPr>
            </w:pPr>
            <w:r w:rsidRPr="002E165B">
              <w:rPr>
                <w:sz w:val="22"/>
                <w:szCs w:val="22"/>
              </w:rPr>
              <w:t xml:space="preserve">WASHINGTON, </w:t>
            </w:r>
            <w:r w:rsidRPr="008B75B2" w:rsidR="008B75B2">
              <w:rPr>
                <w:sz w:val="22"/>
                <w:szCs w:val="22"/>
              </w:rPr>
              <w:t>September</w:t>
            </w:r>
            <w:r w:rsidRPr="008B75B2" w:rsidR="000E049E">
              <w:rPr>
                <w:sz w:val="22"/>
                <w:szCs w:val="22"/>
              </w:rPr>
              <w:t xml:space="preserve"> </w:t>
            </w:r>
            <w:r w:rsidR="00AF18D9">
              <w:rPr>
                <w:sz w:val="22"/>
                <w:szCs w:val="22"/>
              </w:rPr>
              <w:t>22</w:t>
            </w:r>
            <w:r w:rsidRPr="002E165B" w:rsidR="00065E2D">
              <w:rPr>
                <w:sz w:val="22"/>
                <w:szCs w:val="22"/>
              </w:rPr>
              <w:t>, 20</w:t>
            </w:r>
            <w:r w:rsidR="006D16EF">
              <w:rPr>
                <w:sz w:val="22"/>
                <w:szCs w:val="22"/>
              </w:rPr>
              <w:t>20</w:t>
            </w:r>
            <w:r w:rsidRPr="002E165B" w:rsidR="00D861EE">
              <w:rPr>
                <w:sz w:val="22"/>
                <w:szCs w:val="22"/>
              </w:rPr>
              <w:t>—</w:t>
            </w:r>
            <w:r w:rsidRPr="002E165B" w:rsidR="000E049E">
              <w:rPr>
                <w:sz w:val="22"/>
                <w:szCs w:val="22"/>
              </w:rPr>
              <w:t>Federal Communications Commission</w:t>
            </w:r>
            <w:r w:rsidR="000155CF">
              <w:rPr>
                <w:sz w:val="22"/>
                <w:szCs w:val="22"/>
              </w:rPr>
              <w:t xml:space="preserve"> Chairman Ajit Pai</w:t>
            </w:r>
            <w:r w:rsidRPr="002E165B" w:rsidR="000E049E">
              <w:rPr>
                <w:sz w:val="22"/>
                <w:szCs w:val="22"/>
              </w:rPr>
              <w:t xml:space="preserve"> today</w:t>
            </w:r>
            <w:r w:rsidRPr="002E165B" w:rsidR="00040127">
              <w:rPr>
                <w:sz w:val="22"/>
                <w:szCs w:val="22"/>
              </w:rPr>
              <w:t xml:space="preserve"> </w:t>
            </w:r>
            <w:r w:rsidR="000155CF">
              <w:rPr>
                <w:sz w:val="22"/>
                <w:szCs w:val="22"/>
              </w:rPr>
              <w:t xml:space="preserve">implored governors around the country to take action to ensure incarcerated individuals can maintain vital community connections by addressing the too-often exorbitant rates and fees charged for inmates to make </w:t>
            </w:r>
            <w:r w:rsidR="00E5505D">
              <w:rPr>
                <w:sz w:val="22"/>
                <w:szCs w:val="22"/>
              </w:rPr>
              <w:t xml:space="preserve">intrastate </w:t>
            </w:r>
            <w:r w:rsidR="000155CF">
              <w:rPr>
                <w:sz w:val="22"/>
                <w:szCs w:val="22"/>
              </w:rPr>
              <w:t xml:space="preserve">phone calls.  </w:t>
            </w:r>
            <w:bookmarkStart w:id="2" w:name="_Hlk51664049"/>
            <w:r w:rsidR="00E91BD6">
              <w:rPr>
                <w:sz w:val="22"/>
                <w:szCs w:val="22"/>
              </w:rPr>
              <w:t>Chairman</w:t>
            </w:r>
            <w:r w:rsidR="00673C12">
              <w:rPr>
                <w:sz w:val="22"/>
                <w:szCs w:val="22"/>
              </w:rPr>
              <w:t xml:space="preserve"> Pai and </w:t>
            </w:r>
            <w:bookmarkStart w:id="3" w:name="_Hlk51663564"/>
            <w:r w:rsidRPr="00673C12" w:rsidR="00673C12">
              <w:rPr>
                <w:sz w:val="22"/>
                <w:szCs w:val="22"/>
              </w:rPr>
              <w:t>Brandon Presley</w:t>
            </w:r>
            <w:r w:rsidR="00673C12">
              <w:rPr>
                <w:sz w:val="22"/>
                <w:szCs w:val="22"/>
              </w:rPr>
              <w:t>, President of the National Association of Regulatory Utility Commissioners,</w:t>
            </w:r>
            <w:r w:rsidR="00E91BD6">
              <w:rPr>
                <w:sz w:val="22"/>
                <w:szCs w:val="22"/>
              </w:rPr>
              <w:t xml:space="preserve"> </w:t>
            </w:r>
            <w:hyperlink r:id="rId5" w:history="1">
              <w:r w:rsidRPr="006A48DB" w:rsidR="00E91BD6">
                <w:rPr>
                  <w:rStyle w:val="Hyperlink"/>
                  <w:sz w:val="22"/>
                  <w:szCs w:val="22"/>
                </w:rPr>
                <w:t>wrote</w:t>
              </w:r>
            </w:hyperlink>
            <w:r w:rsidR="00E91BD6">
              <w:rPr>
                <w:sz w:val="22"/>
                <w:szCs w:val="22"/>
              </w:rPr>
              <w:t xml:space="preserve"> to the leadership of the National Governors Association to highlight </w:t>
            </w:r>
            <w:r w:rsidR="00320FDB">
              <w:rPr>
                <w:sz w:val="22"/>
                <w:szCs w:val="22"/>
              </w:rPr>
              <w:t xml:space="preserve">this issue </w:t>
            </w:r>
            <w:r w:rsidR="00E91BD6">
              <w:rPr>
                <w:sz w:val="22"/>
                <w:szCs w:val="22"/>
              </w:rPr>
              <w:t xml:space="preserve">and focus the attention of state leaders on their </w:t>
            </w:r>
            <w:r w:rsidR="00830524">
              <w:rPr>
                <w:sz w:val="22"/>
                <w:szCs w:val="22"/>
              </w:rPr>
              <w:t xml:space="preserve">unique </w:t>
            </w:r>
            <w:r w:rsidR="00E91BD6">
              <w:rPr>
                <w:sz w:val="22"/>
                <w:szCs w:val="22"/>
              </w:rPr>
              <w:t>power</w:t>
            </w:r>
            <w:r w:rsidR="00830524">
              <w:rPr>
                <w:sz w:val="22"/>
                <w:szCs w:val="22"/>
              </w:rPr>
              <w:t xml:space="preserve"> and responsibility</w:t>
            </w:r>
            <w:r w:rsidR="00E91BD6">
              <w:rPr>
                <w:sz w:val="22"/>
                <w:szCs w:val="22"/>
              </w:rPr>
              <w:t xml:space="preserve"> to address this problem</w:t>
            </w:r>
            <w:bookmarkStart w:id="4" w:name="_Hlk51664194"/>
            <w:bookmarkEnd w:id="3"/>
            <w:bookmarkEnd w:id="2"/>
            <w:r w:rsidR="00E91BD6">
              <w:rPr>
                <w:sz w:val="22"/>
                <w:szCs w:val="22"/>
              </w:rPr>
              <w:t>.</w:t>
            </w:r>
            <w:r w:rsidR="00AB4A88">
              <w:rPr>
                <w:sz w:val="22"/>
                <w:szCs w:val="22"/>
              </w:rPr>
              <w:t xml:space="preserve">  </w:t>
            </w:r>
            <w:bookmarkStart w:id="5" w:name="_Hlk51663528"/>
            <w:r w:rsidR="00AB4A88">
              <w:rPr>
                <w:sz w:val="22"/>
                <w:szCs w:val="22"/>
              </w:rPr>
              <w:t xml:space="preserve">The letter includes </w:t>
            </w:r>
            <w:r w:rsidRPr="00AB4A88" w:rsidR="00AB4A88">
              <w:rPr>
                <w:sz w:val="22"/>
                <w:szCs w:val="22"/>
              </w:rPr>
              <w:t xml:space="preserve">a </w:t>
            </w:r>
            <w:hyperlink r:id="rId6" w:history="1">
              <w:r w:rsidRPr="005A569A" w:rsidR="00AB4A88">
                <w:rPr>
                  <w:rStyle w:val="Hyperlink"/>
                  <w:sz w:val="22"/>
                  <w:szCs w:val="22"/>
                </w:rPr>
                <w:t>list</w:t>
              </w:r>
            </w:hyperlink>
            <w:r w:rsidRPr="00AB4A88" w:rsidR="00AB4A88">
              <w:rPr>
                <w:sz w:val="22"/>
                <w:szCs w:val="22"/>
              </w:rPr>
              <w:t xml:space="preserve"> of every </w:t>
            </w:r>
            <w:r w:rsidR="00AB4A88">
              <w:rPr>
                <w:sz w:val="22"/>
                <w:szCs w:val="22"/>
              </w:rPr>
              <w:t>prison and jail in the country</w:t>
            </w:r>
            <w:r w:rsidRPr="00AB4A88" w:rsidR="00AB4A88">
              <w:rPr>
                <w:sz w:val="22"/>
                <w:szCs w:val="22"/>
              </w:rPr>
              <w:t xml:space="preserve"> that</w:t>
            </w:r>
            <w:r w:rsidR="00166473">
              <w:rPr>
                <w:sz w:val="22"/>
                <w:szCs w:val="22"/>
              </w:rPr>
              <w:t>,</w:t>
            </w:r>
            <w:r w:rsidR="00166473">
              <w:t xml:space="preserve"> </w:t>
            </w:r>
            <w:r w:rsidRPr="00166473" w:rsidR="00166473">
              <w:rPr>
                <w:sz w:val="22"/>
                <w:szCs w:val="22"/>
              </w:rPr>
              <w:t>according to an FCC information collection</w:t>
            </w:r>
            <w:r w:rsidR="00166473">
              <w:rPr>
                <w:sz w:val="22"/>
                <w:szCs w:val="22"/>
              </w:rPr>
              <w:t>,</w:t>
            </w:r>
            <w:r w:rsidRPr="00AB4A88" w:rsidR="00AB4A88">
              <w:rPr>
                <w:sz w:val="22"/>
                <w:szCs w:val="22"/>
              </w:rPr>
              <w:t xml:space="preserve"> charged intrastate rates above the interstate caps last year</w:t>
            </w:r>
            <w:r w:rsidR="00CB1EE8">
              <w:rPr>
                <w:sz w:val="22"/>
                <w:szCs w:val="22"/>
              </w:rPr>
              <w:t>, with some exceeding $20 for a 15-minute call.</w:t>
            </w:r>
            <w:bookmarkEnd w:id="5"/>
          </w:p>
          <w:bookmarkEnd w:id="4"/>
          <w:p w:rsidR="000155CF" w:rsidP="002E165B" w14:paraId="321B12D0" w14:textId="77777777">
            <w:pPr>
              <w:rPr>
                <w:sz w:val="22"/>
                <w:szCs w:val="22"/>
              </w:rPr>
            </w:pPr>
          </w:p>
          <w:p w:rsidR="00BD19E8" w:rsidRPr="002E165B" w:rsidP="002E165B" w14:paraId="47BAC616" w14:textId="1DCDB801">
            <w:pPr>
              <w:rPr>
                <w:sz w:val="22"/>
                <w:szCs w:val="22"/>
              </w:rPr>
            </w:pPr>
            <w:r>
              <w:rPr>
                <w:sz w:val="22"/>
                <w:szCs w:val="22"/>
              </w:rPr>
              <w:t>T</w:t>
            </w:r>
            <w:r w:rsidR="000155CF">
              <w:rPr>
                <w:sz w:val="22"/>
                <w:szCs w:val="22"/>
              </w:rPr>
              <w:t xml:space="preserve">he FCC is </w:t>
            </w:r>
            <w:r>
              <w:rPr>
                <w:sz w:val="22"/>
                <w:szCs w:val="22"/>
              </w:rPr>
              <w:t xml:space="preserve">taking aggressive </w:t>
            </w:r>
            <w:r w:rsidR="000155CF">
              <w:rPr>
                <w:sz w:val="22"/>
                <w:szCs w:val="22"/>
              </w:rPr>
              <w:t>acti</w:t>
            </w:r>
            <w:r>
              <w:rPr>
                <w:sz w:val="22"/>
                <w:szCs w:val="22"/>
              </w:rPr>
              <w:t>on</w:t>
            </w:r>
            <w:r w:rsidR="000155CF">
              <w:rPr>
                <w:sz w:val="22"/>
                <w:szCs w:val="22"/>
              </w:rPr>
              <w:t xml:space="preserve"> </w:t>
            </w:r>
            <w:r>
              <w:rPr>
                <w:sz w:val="22"/>
                <w:szCs w:val="22"/>
              </w:rPr>
              <w:t xml:space="preserve">within its power </w:t>
            </w:r>
            <w:r w:rsidR="00830524">
              <w:rPr>
                <w:sz w:val="22"/>
                <w:szCs w:val="22"/>
              </w:rPr>
              <w:t>by</w:t>
            </w:r>
            <w:r w:rsidR="000155CF">
              <w:rPr>
                <w:sz w:val="22"/>
                <w:szCs w:val="22"/>
              </w:rPr>
              <w:t xml:space="preserve"> addressing </w:t>
            </w:r>
            <w:r>
              <w:rPr>
                <w:sz w:val="22"/>
                <w:szCs w:val="22"/>
              </w:rPr>
              <w:t>inter</w:t>
            </w:r>
            <w:r w:rsidR="00E91BD6">
              <w:rPr>
                <w:sz w:val="22"/>
                <w:szCs w:val="22"/>
              </w:rPr>
              <w:t>state</w:t>
            </w:r>
            <w:r w:rsidR="000155CF">
              <w:rPr>
                <w:sz w:val="22"/>
                <w:szCs w:val="22"/>
              </w:rPr>
              <w:t xml:space="preserve"> and international calling rates, </w:t>
            </w:r>
            <w:r>
              <w:rPr>
                <w:sz w:val="22"/>
                <w:szCs w:val="22"/>
              </w:rPr>
              <w:t>but it does not have jurisdiction over intrastate rates.  U</w:t>
            </w:r>
            <w:r w:rsidR="00E91BD6">
              <w:rPr>
                <w:sz w:val="22"/>
                <w:szCs w:val="22"/>
              </w:rPr>
              <w:t xml:space="preserve">nless </w:t>
            </w:r>
            <w:r>
              <w:rPr>
                <w:sz w:val="22"/>
                <w:szCs w:val="22"/>
              </w:rPr>
              <w:t xml:space="preserve">and until </w:t>
            </w:r>
            <w:r w:rsidR="00E91BD6">
              <w:rPr>
                <w:sz w:val="22"/>
                <w:szCs w:val="22"/>
              </w:rPr>
              <w:t xml:space="preserve">Congress changes the law, only </w:t>
            </w:r>
            <w:r w:rsidR="00AB4A88">
              <w:rPr>
                <w:sz w:val="22"/>
                <w:szCs w:val="22"/>
              </w:rPr>
              <w:t xml:space="preserve">state and local </w:t>
            </w:r>
            <w:r w:rsidR="00E91BD6">
              <w:rPr>
                <w:sz w:val="22"/>
                <w:szCs w:val="22"/>
              </w:rPr>
              <w:t>leaders can address the rates and fees charged for in-state calls.  In some states</w:t>
            </w:r>
            <w:r w:rsidR="00283531">
              <w:rPr>
                <w:sz w:val="22"/>
                <w:szCs w:val="22"/>
              </w:rPr>
              <w:t>,</w:t>
            </w:r>
            <w:r w:rsidR="00E91BD6">
              <w:rPr>
                <w:sz w:val="22"/>
                <w:szCs w:val="22"/>
              </w:rPr>
              <w:t xml:space="preserve"> this authority falls to public utility commissioners</w:t>
            </w:r>
            <w:r w:rsidR="00283531">
              <w:rPr>
                <w:sz w:val="22"/>
                <w:szCs w:val="22"/>
              </w:rPr>
              <w:t>,</w:t>
            </w:r>
            <w:r w:rsidR="00E91BD6">
              <w:rPr>
                <w:sz w:val="22"/>
                <w:szCs w:val="22"/>
              </w:rPr>
              <w:t xml:space="preserve"> and the Chairman </w:t>
            </w:r>
            <w:r w:rsidR="00B9447B">
              <w:rPr>
                <w:sz w:val="22"/>
                <w:szCs w:val="22"/>
              </w:rPr>
              <w:t>h</w:t>
            </w:r>
            <w:r w:rsidR="00E91BD6">
              <w:rPr>
                <w:sz w:val="22"/>
                <w:szCs w:val="22"/>
              </w:rPr>
              <w:t xml:space="preserve">as welcomed the support of </w:t>
            </w:r>
            <w:r w:rsidR="00673C12">
              <w:rPr>
                <w:sz w:val="22"/>
                <w:szCs w:val="22"/>
              </w:rPr>
              <w:t>NARUC</w:t>
            </w:r>
            <w:r w:rsidR="00E91BD6">
              <w:rPr>
                <w:sz w:val="22"/>
                <w:szCs w:val="22"/>
              </w:rPr>
              <w:t xml:space="preserve"> in calling for action on that front</w:t>
            </w:r>
            <w:r w:rsidR="00830524">
              <w:rPr>
                <w:sz w:val="22"/>
                <w:szCs w:val="22"/>
              </w:rPr>
              <w:t>.  However,</w:t>
            </w:r>
            <w:r w:rsidR="00E91BD6">
              <w:rPr>
                <w:sz w:val="22"/>
                <w:szCs w:val="22"/>
              </w:rPr>
              <w:t xml:space="preserve"> in most states</w:t>
            </w:r>
            <w:r>
              <w:rPr>
                <w:sz w:val="22"/>
                <w:szCs w:val="22"/>
              </w:rPr>
              <w:t>,</w:t>
            </w:r>
            <w:r w:rsidR="00E91BD6">
              <w:rPr>
                <w:sz w:val="22"/>
                <w:szCs w:val="22"/>
              </w:rPr>
              <w:t xml:space="preserve"> the authority to ensure reasonable rates falls on </w:t>
            </w:r>
            <w:r>
              <w:rPr>
                <w:sz w:val="22"/>
                <w:szCs w:val="22"/>
              </w:rPr>
              <w:t>g</w:t>
            </w:r>
            <w:r w:rsidRPr="00E91BD6" w:rsidR="00E91BD6">
              <w:rPr>
                <w:sz w:val="22"/>
                <w:szCs w:val="22"/>
              </w:rPr>
              <w:t xml:space="preserve">overnors, state legislatures, or state </w:t>
            </w:r>
            <w:r w:rsidR="00AF18D9">
              <w:rPr>
                <w:sz w:val="22"/>
                <w:szCs w:val="22"/>
              </w:rPr>
              <w:t xml:space="preserve">and local </w:t>
            </w:r>
            <w:r w:rsidRPr="00E91BD6" w:rsidR="00E91BD6">
              <w:rPr>
                <w:sz w:val="22"/>
                <w:szCs w:val="22"/>
              </w:rPr>
              <w:t>corrections officials.</w:t>
            </w:r>
            <w:r w:rsidR="00E91BD6">
              <w:rPr>
                <w:sz w:val="22"/>
                <w:szCs w:val="22"/>
              </w:rPr>
              <w:t xml:space="preserve">  </w:t>
            </w:r>
          </w:p>
          <w:p w:rsidR="00040127" w:rsidRPr="002E165B" w:rsidP="002E165B" w14:paraId="634E0897" w14:textId="77777777">
            <w:pPr>
              <w:rPr>
                <w:sz w:val="22"/>
                <w:szCs w:val="22"/>
              </w:rPr>
            </w:pPr>
          </w:p>
          <w:p w:rsidR="00BD19E8" w:rsidP="002E165B" w14:paraId="17EF013F" w14:textId="7792B1C9">
            <w:pPr>
              <w:rPr>
                <w:sz w:val="22"/>
                <w:szCs w:val="22"/>
              </w:rPr>
            </w:pPr>
            <w:r w:rsidRPr="002E165B">
              <w:rPr>
                <w:sz w:val="22"/>
                <w:szCs w:val="22"/>
              </w:rPr>
              <w:t>“</w:t>
            </w:r>
            <w:r w:rsidR="000155CF">
              <w:rPr>
                <w:sz w:val="22"/>
                <w:szCs w:val="22"/>
              </w:rPr>
              <w:t xml:space="preserve">The FCC is doing its part </w:t>
            </w:r>
            <w:r w:rsidR="00521723">
              <w:rPr>
                <w:sz w:val="22"/>
                <w:szCs w:val="22"/>
              </w:rPr>
              <w:t xml:space="preserve">on this </w:t>
            </w:r>
            <w:r w:rsidR="00261D61">
              <w:rPr>
                <w:sz w:val="22"/>
                <w:szCs w:val="22"/>
              </w:rPr>
              <w:t>vital</w:t>
            </w:r>
            <w:r w:rsidR="00521723">
              <w:rPr>
                <w:sz w:val="22"/>
                <w:szCs w:val="22"/>
              </w:rPr>
              <w:t xml:space="preserve"> issue</w:t>
            </w:r>
            <w:r w:rsidR="00320FDB">
              <w:rPr>
                <w:sz w:val="22"/>
                <w:szCs w:val="22"/>
              </w:rPr>
              <w:t>,</w:t>
            </w:r>
            <w:r w:rsidR="00521723">
              <w:rPr>
                <w:sz w:val="22"/>
                <w:szCs w:val="22"/>
              </w:rPr>
              <w:t xml:space="preserve"> </w:t>
            </w:r>
            <w:r w:rsidR="000155CF">
              <w:rPr>
                <w:sz w:val="22"/>
                <w:szCs w:val="22"/>
              </w:rPr>
              <w:t xml:space="preserve">but </w:t>
            </w:r>
            <w:r w:rsidR="00320FDB">
              <w:rPr>
                <w:sz w:val="22"/>
                <w:szCs w:val="22"/>
              </w:rPr>
              <w:t xml:space="preserve">we can’t regulate the </w:t>
            </w:r>
            <w:r w:rsidR="000155CF">
              <w:rPr>
                <w:sz w:val="22"/>
                <w:szCs w:val="22"/>
              </w:rPr>
              <w:t xml:space="preserve">80% </w:t>
            </w:r>
            <w:r w:rsidR="00320FDB">
              <w:rPr>
                <w:sz w:val="22"/>
                <w:szCs w:val="22"/>
              </w:rPr>
              <w:t xml:space="preserve">or so </w:t>
            </w:r>
            <w:r w:rsidR="000155CF">
              <w:rPr>
                <w:sz w:val="22"/>
                <w:szCs w:val="22"/>
              </w:rPr>
              <w:t xml:space="preserve">of inmate calls </w:t>
            </w:r>
            <w:r w:rsidR="00320FDB">
              <w:rPr>
                <w:sz w:val="22"/>
                <w:szCs w:val="22"/>
              </w:rPr>
              <w:t xml:space="preserve">that take place within a single state.  That’s why </w:t>
            </w:r>
            <w:r w:rsidR="00830524">
              <w:rPr>
                <w:sz w:val="22"/>
                <w:szCs w:val="22"/>
              </w:rPr>
              <w:t>we need action by state leaders,” said Chairman Pai.  “</w:t>
            </w:r>
            <w:r w:rsidR="00FD5C7D">
              <w:rPr>
                <w:sz w:val="22"/>
                <w:szCs w:val="22"/>
              </w:rPr>
              <w:t xml:space="preserve">We know that </w:t>
            </w:r>
            <w:r w:rsidR="00320FDB">
              <w:rPr>
                <w:sz w:val="22"/>
                <w:szCs w:val="22"/>
              </w:rPr>
              <w:t xml:space="preserve">keeping </w:t>
            </w:r>
            <w:r w:rsidR="00895B21">
              <w:rPr>
                <w:sz w:val="22"/>
                <w:szCs w:val="22"/>
              </w:rPr>
              <w:t xml:space="preserve">inmates and their loved ones </w:t>
            </w:r>
            <w:r w:rsidR="00320FDB">
              <w:rPr>
                <w:sz w:val="22"/>
                <w:szCs w:val="22"/>
              </w:rPr>
              <w:t xml:space="preserve">connected </w:t>
            </w:r>
            <w:r w:rsidR="009C7DB4">
              <w:rPr>
                <w:sz w:val="22"/>
                <w:szCs w:val="22"/>
              </w:rPr>
              <w:t xml:space="preserve">reduces recidivism and </w:t>
            </w:r>
            <w:r w:rsidR="002C0569">
              <w:rPr>
                <w:sz w:val="22"/>
                <w:szCs w:val="22"/>
              </w:rPr>
              <w:t>helps children with incarcerated parents.  A</w:t>
            </w:r>
            <w:r w:rsidR="00FD5C7D">
              <w:rPr>
                <w:sz w:val="22"/>
                <w:szCs w:val="22"/>
              </w:rPr>
              <w:t xml:space="preserve">nd </w:t>
            </w:r>
            <w:r w:rsidR="00E267F7">
              <w:rPr>
                <w:sz w:val="22"/>
                <w:szCs w:val="22"/>
              </w:rPr>
              <w:t xml:space="preserve">given that most </w:t>
            </w:r>
            <w:r w:rsidR="0070003E">
              <w:rPr>
                <w:sz w:val="22"/>
                <w:szCs w:val="22"/>
              </w:rPr>
              <w:t xml:space="preserve">inmates are incarcerated in the same state where their families live, </w:t>
            </w:r>
            <w:r w:rsidR="003C4C07">
              <w:rPr>
                <w:sz w:val="22"/>
                <w:szCs w:val="22"/>
              </w:rPr>
              <w:t xml:space="preserve">the rates charged for intrastate calls </w:t>
            </w:r>
            <w:r w:rsidR="00261D61">
              <w:rPr>
                <w:sz w:val="22"/>
                <w:szCs w:val="22"/>
              </w:rPr>
              <w:t xml:space="preserve">are critically important.  </w:t>
            </w:r>
            <w:r w:rsidR="00FD5C7D">
              <w:rPr>
                <w:sz w:val="22"/>
                <w:szCs w:val="22"/>
              </w:rPr>
              <w:t xml:space="preserve">I hope </w:t>
            </w:r>
            <w:r w:rsidR="00320FDB">
              <w:rPr>
                <w:sz w:val="22"/>
                <w:szCs w:val="22"/>
              </w:rPr>
              <w:t>g</w:t>
            </w:r>
            <w:r w:rsidR="00FD5C7D">
              <w:rPr>
                <w:sz w:val="22"/>
                <w:szCs w:val="22"/>
              </w:rPr>
              <w:t xml:space="preserve">overnors, state legislators, and other officials will </w:t>
            </w:r>
            <w:r w:rsidR="00FD5C7D">
              <w:rPr>
                <w:sz w:val="22"/>
                <w:szCs w:val="22"/>
              </w:rPr>
              <w:t>take action</w:t>
            </w:r>
            <w:r w:rsidR="00C3086F">
              <w:rPr>
                <w:sz w:val="22"/>
                <w:szCs w:val="22"/>
              </w:rPr>
              <w:t xml:space="preserve">.  If they need a model for reasonable rates and fees, </w:t>
            </w:r>
            <w:r w:rsidR="00FD5C7D">
              <w:rPr>
                <w:sz w:val="22"/>
                <w:szCs w:val="22"/>
              </w:rPr>
              <w:t xml:space="preserve">I encourage them to look at </w:t>
            </w:r>
            <w:r w:rsidR="00C3086F">
              <w:rPr>
                <w:sz w:val="22"/>
                <w:szCs w:val="22"/>
              </w:rPr>
              <w:t>the FCC’s</w:t>
            </w:r>
            <w:r w:rsidR="00FD5C7D">
              <w:rPr>
                <w:sz w:val="22"/>
                <w:szCs w:val="22"/>
              </w:rPr>
              <w:t xml:space="preserve"> </w:t>
            </w:r>
            <w:r w:rsidR="00320FDB">
              <w:rPr>
                <w:sz w:val="22"/>
                <w:szCs w:val="22"/>
              </w:rPr>
              <w:t xml:space="preserve">plan </w:t>
            </w:r>
            <w:r w:rsidR="00C3086F">
              <w:rPr>
                <w:sz w:val="22"/>
                <w:szCs w:val="22"/>
              </w:rPr>
              <w:t xml:space="preserve">and </w:t>
            </w:r>
            <w:r w:rsidR="00320FDB">
              <w:rPr>
                <w:sz w:val="22"/>
                <w:szCs w:val="22"/>
              </w:rPr>
              <w:t xml:space="preserve">our team stands ready </w:t>
            </w:r>
            <w:r w:rsidR="00C3086F">
              <w:rPr>
                <w:sz w:val="22"/>
                <w:szCs w:val="22"/>
              </w:rPr>
              <w:t xml:space="preserve">to </w:t>
            </w:r>
            <w:r w:rsidR="00320FDB">
              <w:rPr>
                <w:sz w:val="22"/>
                <w:szCs w:val="22"/>
              </w:rPr>
              <w:t xml:space="preserve">help </w:t>
            </w:r>
            <w:r w:rsidR="00C3086F">
              <w:rPr>
                <w:sz w:val="22"/>
                <w:szCs w:val="22"/>
              </w:rPr>
              <w:t xml:space="preserve">them </w:t>
            </w:r>
            <w:r w:rsidR="00320FDB">
              <w:rPr>
                <w:sz w:val="22"/>
                <w:szCs w:val="22"/>
              </w:rPr>
              <w:t xml:space="preserve">in </w:t>
            </w:r>
            <w:r w:rsidR="00C3086F">
              <w:rPr>
                <w:sz w:val="22"/>
                <w:szCs w:val="22"/>
              </w:rPr>
              <w:t>any we can.”</w:t>
            </w:r>
          </w:p>
          <w:p w:rsidR="00AA2A32" w:rsidP="002E165B" w14:paraId="51BB6A0C" w14:textId="1DE03C48">
            <w:pPr>
              <w:rPr>
                <w:sz w:val="22"/>
                <w:szCs w:val="22"/>
              </w:rPr>
            </w:pPr>
          </w:p>
          <w:p w:rsidR="00AA2A32" w:rsidP="002E165B" w14:paraId="3E755B8A" w14:textId="3E1B40D2">
            <w:pPr>
              <w:rPr>
                <w:sz w:val="22"/>
                <w:szCs w:val="22"/>
              </w:rPr>
            </w:pPr>
            <w:r w:rsidRPr="00AA2A32">
              <w:rPr>
                <w:sz w:val="22"/>
                <w:szCs w:val="22"/>
              </w:rPr>
              <w:t>“Excessive rates remain a crucial connectivity issue,” said NARUC President Brandon Presley. “This letter is part of our continuing effort to work collaboratively with federal and state authori</w:t>
            </w:r>
            <w:r>
              <w:rPr>
                <w:sz w:val="22"/>
                <w:szCs w:val="22"/>
              </w:rPr>
              <w:t>ti</w:t>
            </w:r>
            <w:r w:rsidRPr="00AA2A32">
              <w:rPr>
                <w:sz w:val="22"/>
                <w:szCs w:val="22"/>
              </w:rPr>
              <w:t>es</w:t>
            </w:r>
            <w:r>
              <w:rPr>
                <w:sz w:val="22"/>
                <w:szCs w:val="22"/>
              </w:rPr>
              <w:t xml:space="preserve"> </w:t>
            </w:r>
            <w:r w:rsidRPr="00AA2A32">
              <w:rPr>
                <w:sz w:val="22"/>
                <w:szCs w:val="22"/>
              </w:rPr>
              <w:t>to achieve the best possible outcome.”</w:t>
            </w:r>
          </w:p>
          <w:p w:rsidR="00B9447B" w:rsidP="002E165B" w14:paraId="3D0CC376" w14:textId="2DB34C4D">
            <w:pPr>
              <w:rPr>
                <w:sz w:val="22"/>
                <w:szCs w:val="22"/>
              </w:rPr>
            </w:pPr>
          </w:p>
          <w:p w:rsidR="00B9447B" w:rsidP="00B9447B" w14:paraId="35B7506A" w14:textId="7B2C359D">
            <w:pPr>
              <w:rPr>
                <w:sz w:val="22"/>
                <w:szCs w:val="22"/>
              </w:rPr>
            </w:pPr>
            <w:r w:rsidRPr="00E06922">
              <w:rPr>
                <w:sz w:val="22"/>
                <w:szCs w:val="22"/>
              </w:rPr>
              <w:t xml:space="preserve">Exorbitantly high rates and charges can impede the ability of incarcerated individuals to maintain vital connections by making it prohibitively expensive to stay in touch with their families.  Studies have long shown that contact with family and other loved ones during </w:t>
            </w:r>
            <w:r w:rsidRPr="00E06922">
              <w:rPr>
                <w:sz w:val="22"/>
                <w:szCs w:val="22"/>
              </w:rPr>
              <w:t>incarceration reduces recidivism and lessens disruptive and anxious behaviors in children with incarcerated parents.</w:t>
            </w:r>
            <w:r>
              <w:rPr>
                <w:sz w:val="22"/>
                <w:szCs w:val="22"/>
              </w:rPr>
              <w:t xml:space="preserve">  </w:t>
            </w:r>
          </w:p>
          <w:p w:rsidR="00B9447B" w:rsidP="00B9447B" w14:paraId="69371D9C" w14:textId="77777777">
            <w:pPr>
              <w:rPr>
                <w:sz w:val="22"/>
                <w:szCs w:val="22"/>
              </w:rPr>
            </w:pPr>
          </w:p>
          <w:p w:rsidR="00224026" w:rsidP="002E165B" w14:paraId="65756959" w14:textId="684E410C">
            <w:pPr>
              <w:rPr>
                <w:sz w:val="22"/>
                <w:szCs w:val="22"/>
              </w:rPr>
            </w:pPr>
            <w:r>
              <w:rPr>
                <w:sz w:val="22"/>
                <w:szCs w:val="22"/>
              </w:rPr>
              <w:t xml:space="preserve">Under current law, </w:t>
            </w:r>
            <w:r w:rsidR="00E06426">
              <w:rPr>
                <w:sz w:val="22"/>
                <w:szCs w:val="22"/>
              </w:rPr>
              <w:t xml:space="preserve">according to a decision by the U.S. Court of Appeals for the D.C. Circuit, </w:t>
            </w:r>
            <w:r>
              <w:rPr>
                <w:sz w:val="22"/>
                <w:szCs w:val="22"/>
              </w:rPr>
              <w:t xml:space="preserve">the FCC has no authority to address </w:t>
            </w:r>
            <w:r w:rsidR="00306980">
              <w:rPr>
                <w:sz w:val="22"/>
                <w:szCs w:val="22"/>
              </w:rPr>
              <w:t>exorbitant</w:t>
            </w:r>
            <w:r>
              <w:rPr>
                <w:sz w:val="22"/>
                <w:szCs w:val="22"/>
              </w:rPr>
              <w:t xml:space="preserve"> in-state calling rates facing inmates and their families</w:t>
            </w:r>
            <w:r w:rsidR="00306980">
              <w:rPr>
                <w:sz w:val="22"/>
                <w:szCs w:val="22"/>
              </w:rPr>
              <w:t>.  While Congress could change that</w:t>
            </w:r>
            <w:r w:rsidR="00320FDB">
              <w:rPr>
                <w:sz w:val="22"/>
                <w:szCs w:val="22"/>
              </w:rPr>
              <w:t>—</w:t>
            </w:r>
            <w:r w:rsidR="00306980">
              <w:rPr>
                <w:sz w:val="22"/>
                <w:szCs w:val="22"/>
              </w:rPr>
              <w:t>and Chairman Pai would welcome such action</w:t>
            </w:r>
            <w:r w:rsidR="00320FDB">
              <w:rPr>
                <w:sz w:val="22"/>
                <w:szCs w:val="22"/>
              </w:rPr>
              <w:t>—</w:t>
            </w:r>
            <w:r w:rsidR="00306980">
              <w:rPr>
                <w:sz w:val="22"/>
                <w:szCs w:val="22"/>
              </w:rPr>
              <w:t xml:space="preserve">the responsibility </w:t>
            </w:r>
            <w:r w:rsidR="00E06426">
              <w:rPr>
                <w:sz w:val="22"/>
                <w:szCs w:val="22"/>
              </w:rPr>
              <w:t xml:space="preserve">currently </w:t>
            </w:r>
            <w:r w:rsidR="00306980">
              <w:rPr>
                <w:sz w:val="22"/>
                <w:szCs w:val="22"/>
              </w:rPr>
              <w:t xml:space="preserve">falls on the states to </w:t>
            </w:r>
            <w:r w:rsidR="00320FDB">
              <w:rPr>
                <w:sz w:val="22"/>
                <w:szCs w:val="22"/>
              </w:rPr>
              <w:t xml:space="preserve">address </w:t>
            </w:r>
            <w:r w:rsidR="00306980">
              <w:rPr>
                <w:sz w:val="22"/>
                <w:szCs w:val="22"/>
              </w:rPr>
              <w:t xml:space="preserve">in-state calling </w:t>
            </w:r>
            <w:r w:rsidR="00BA29EA">
              <w:rPr>
                <w:sz w:val="22"/>
                <w:szCs w:val="22"/>
              </w:rPr>
              <w:t>rates and fees</w:t>
            </w:r>
            <w:r w:rsidR="00306980">
              <w:rPr>
                <w:sz w:val="22"/>
                <w:szCs w:val="22"/>
              </w:rPr>
              <w:t xml:space="preserve">.  </w:t>
            </w:r>
            <w:r w:rsidR="00E06426">
              <w:rPr>
                <w:sz w:val="22"/>
                <w:szCs w:val="22"/>
              </w:rPr>
              <w:t xml:space="preserve">Although </w:t>
            </w:r>
            <w:r w:rsidR="00BA29EA">
              <w:rPr>
                <w:sz w:val="22"/>
                <w:szCs w:val="22"/>
              </w:rPr>
              <w:t xml:space="preserve">in some states that responsibility falls on regulatory utility commissions, in most states the governor, legislators, and correctional officials must lead this work.  </w:t>
            </w:r>
          </w:p>
          <w:p w:rsidR="00306980" w:rsidP="002E165B" w14:paraId="3E69F4F7" w14:textId="01E78971">
            <w:pPr>
              <w:rPr>
                <w:sz w:val="22"/>
                <w:szCs w:val="22"/>
              </w:rPr>
            </w:pPr>
          </w:p>
          <w:p w:rsidR="00306980" w:rsidP="00E33535" w14:paraId="2A906222" w14:textId="0062BAEC">
            <w:pPr>
              <w:rPr>
                <w:sz w:val="22"/>
                <w:szCs w:val="22"/>
              </w:rPr>
            </w:pPr>
            <w:r>
              <w:rPr>
                <w:sz w:val="22"/>
                <w:szCs w:val="22"/>
              </w:rPr>
              <w:t xml:space="preserve">For its part, in addition to </w:t>
            </w:r>
            <w:hyperlink r:id="rId7" w:history="1">
              <w:r w:rsidRPr="00306980">
                <w:rPr>
                  <w:rStyle w:val="Hyperlink"/>
                  <w:sz w:val="22"/>
                  <w:szCs w:val="22"/>
                </w:rPr>
                <w:t>calling</w:t>
              </w:r>
            </w:hyperlink>
            <w:r>
              <w:rPr>
                <w:sz w:val="22"/>
                <w:szCs w:val="22"/>
              </w:rPr>
              <w:t xml:space="preserve"> for state utility commission action where they have authority and today’s call for gubernatorial leadership, the FCC is </w:t>
            </w:r>
            <w:r w:rsidR="00E33535">
              <w:rPr>
                <w:sz w:val="22"/>
                <w:szCs w:val="22"/>
              </w:rPr>
              <w:t xml:space="preserve">working to </w:t>
            </w:r>
            <w:r w:rsidRPr="00306980">
              <w:rPr>
                <w:sz w:val="22"/>
                <w:szCs w:val="22"/>
              </w:rPr>
              <w:t xml:space="preserve">comprehensively reform interstate and international rates.  </w:t>
            </w:r>
            <w:r w:rsidR="00E33535">
              <w:rPr>
                <w:sz w:val="22"/>
                <w:szCs w:val="22"/>
              </w:rPr>
              <w:t xml:space="preserve">In a Notice of Proposed Rulemaking </w:t>
            </w:r>
            <w:hyperlink r:id="rId8" w:history="1">
              <w:r w:rsidRPr="00E33535" w:rsidR="00E33535">
                <w:rPr>
                  <w:rStyle w:val="Hyperlink"/>
                  <w:sz w:val="22"/>
                  <w:szCs w:val="22"/>
                </w:rPr>
                <w:t>adopted</w:t>
              </w:r>
            </w:hyperlink>
            <w:r w:rsidR="00E33535">
              <w:rPr>
                <w:sz w:val="22"/>
                <w:szCs w:val="22"/>
              </w:rPr>
              <w:t xml:space="preserve"> last month</w:t>
            </w:r>
            <w:r w:rsidRPr="00306980">
              <w:rPr>
                <w:sz w:val="22"/>
                <w:szCs w:val="22"/>
              </w:rPr>
              <w:t xml:space="preserve">, the Commission proposed lowering current interstate rate caps </w:t>
            </w:r>
            <w:r w:rsidR="00BA29EA">
              <w:rPr>
                <w:sz w:val="22"/>
                <w:szCs w:val="22"/>
              </w:rPr>
              <w:t>by</w:t>
            </w:r>
            <w:r w:rsidRPr="00306980">
              <w:rPr>
                <w:sz w:val="22"/>
                <w:szCs w:val="22"/>
              </w:rPr>
              <w:t xml:space="preserve"> up to 44% from existing interstate rate caps</w:t>
            </w:r>
            <w:r w:rsidR="00BA29EA">
              <w:rPr>
                <w:sz w:val="22"/>
                <w:szCs w:val="22"/>
              </w:rPr>
              <w:t xml:space="preserve"> in prisons and jails</w:t>
            </w:r>
            <w:r w:rsidRPr="00306980">
              <w:rPr>
                <w:sz w:val="22"/>
                <w:szCs w:val="22"/>
              </w:rPr>
              <w:t>.  In addition, the Commission proposed to cap rates for international inmate calling services for the first time.  The Commission also ensured that ancillary service charges</w:t>
            </w:r>
            <w:r w:rsidR="00E33535">
              <w:rPr>
                <w:sz w:val="22"/>
                <w:szCs w:val="22"/>
              </w:rPr>
              <w:t xml:space="preserve"> </w:t>
            </w:r>
            <w:r w:rsidRPr="00306980">
              <w:rPr>
                <w:sz w:val="22"/>
                <w:szCs w:val="22"/>
              </w:rPr>
              <w:t>are limited to just and reasonable levels when made in connection with interstate inmate calling services.</w:t>
            </w:r>
          </w:p>
          <w:p w:rsidR="00E06922" w:rsidRPr="002E165B" w:rsidP="002E165B" w14:paraId="1691A5D1" w14:textId="77777777">
            <w:pPr>
              <w:rPr>
                <w:sz w:val="22"/>
                <w:szCs w:val="22"/>
              </w:rPr>
            </w:pPr>
          </w:p>
          <w:p w:rsidR="004F0F1F" w:rsidRPr="007475A1" w:rsidP="00850E26" w14:paraId="470F893B" w14:textId="77777777">
            <w:pPr>
              <w:ind w:right="72"/>
              <w:jc w:val="center"/>
              <w:rPr>
                <w:sz w:val="22"/>
                <w:szCs w:val="22"/>
              </w:rPr>
            </w:pPr>
            <w:r w:rsidRPr="007475A1">
              <w:rPr>
                <w:sz w:val="22"/>
                <w:szCs w:val="22"/>
              </w:rPr>
              <w:t>###</w:t>
            </w:r>
          </w:p>
          <w:p w:rsidR="00CC5E08" w:rsidRPr="0080486B" w:rsidP="00850E26" w14:paraId="3A1070E1" w14:textId="3B123FD9">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23C7366A" w14:textId="77777777">
            <w:pPr>
              <w:ind w:right="72"/>
              <w:jc w:val="center"/>
              <w:rPr>
                <w:b/>
                <w:bCs/>
                <w:sz w:val="18"/>
                <w:szCs w:val="18"/>
              </w:rPr>
            </w:pPr>
          </w:p>
          <w:p w:rsidR="00EE0E90" w:rsidRPr="00EF729B" w:rsidP="00850E26" w14:paraId="2C7F4FB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45DE7547" w14:textId="77777777">
      <w:pPr>
        <w:rPr>
          <w:b/>
          <w:bCs/>
          <w:sz w:val="2"/>
          <w:szCs w:val="2"/>
        </w:rPr>
      </w:pPr>
    </w:p>
    <w:sectPr w:rsidSect="007F7E9E">
      <w:pgSz w:w="12240" w:h="1584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155CF"/>
    <w:rsid w:val="0002500C"/>
    <w:rsid w:val="000311FC"/>
    <w:rsid w:val="00040127"/>
    <w:rsid w:val="00065E2D"/>
    <w:rsid w:val="00081232"/>
    <w:rsid w:val="00091E65"/>
    <w:rsid w:val="00096D4A"/>
    <w:rsid w:val="000A38EA"/>
    <w:rsid w:val="000C1E47"/>
    <w:rsid w:val="000C26F3"/>
    <w:rsid w:val="000C3B5F"/>
    <w:rsid w:val="000E049E"/>
    <w:rsid w:val="0010799B"/>
    <w:rsid w:val="00117DB2"/>
    <w:rsid w:val="00123ED2"/>
    <w:rsid w:val="00125BE0"/>
    <w:rsid w:val="00142C13"/>
    <w:rsid w:val="00152776"/>
    <w:rsid w:val="00153222"/>
    <w:rsid w:val="001577D3"/>
    <w:rsid w:val="00166473"/>
    <w:rsid w:val="001733A6"/>
    <w:rsid w:val="001865A9"/>
    <w:rsid w:val="00187DB2"/>
    <w:rsid w:val="001B20BB"/>
    <w:rsid w:val="001C4370"/>
    <w:rsid w:val="001D3779"/>
    <w:rsid w:val="001F0469"/>
    <w:rsid w:val="00203A98"/>
    <w:rsid w:val="00206EDD"/>
    <w:rsid w:val="0021247E"/>
    <w:rsid w:val="002146F6"/>
    <w:rsid w:val="00224026"/>
    <w:rsid w:val="00231C32"/>
    <w:rsid w:val="00240345"/>
    <w:rsid w:val="002421F0"/>
    <w:rsid w:val="00247274"/>
    <w:rsid w:val="0025650A"/>
    <w:rsid w:val="00261D61"/>
    <w:rsid w:val="00266966"/>
    <w:rsid w:val="00283531"/>
    <w:rsid w:val="00285C36"/>
    <w:rsid w:val="00294C0C"/>
    <w:rsid w:val="002A0934"/>
    <w:rsid w:val="002B1013"/>
    <w:rsid w:val="002C0569"/>
    <w:rsid w:val="002D03E5"/>
    <w:rsid w:val="002E165B"/>
    <w:rsid w:val="002E3F1D"/>
    <w:rsid w:val="002F31D0"/>
    <w:rsid w:val="00300359"/>
    <w:rsid w:val="00306980"/>
    <w:rsid w:val="0031773E"/>
    <w:rsid w:val="00320FDB"/>
    <w:rsid w:val="003313F8"/>
    <w:rsid w:val="00333871"/>
    <w:rsid w:val="00347716"/>
    <w:rsid w:val="003506E1"/>
    <w:rsid w:val="003727E3"/>
    <w:rsid w:val="00385A93"/>
    <w:rsid w:val="003910F1"/>
    <w:rsid w:val="003C4C07"/>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006E"/>
    <w:rsid w:val="004D159D"/>
    <w:rsid w:val="004D2FB6"/>
    <w:rsid w:val="004D3D85"/>
    <w:rsid w:val="004E2BD8"/>
    <w:rsid w:val="004F0F1F"/>
    <w:rsid w:val="005022AA"/>
    <w:rsid w:val="00502619"/>
    <w:rsid w:val="00504845"/>
    <w:rsid w:val="0050757F"/>
    <w:rsid w:val="00516AD2"/>
    <w:rsid w:val="00521723"/>
    <w:rsid w:val="00545DAE"/>
    <w:rsid w:val="00571B83"/>
    <w:rsid w:val="00575A00"/>
    <w:rsid w:val="00586417"/>
    <w:rsid w:val="0058673C"/>
    <w:rsid w:val="005A569A"/>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258A"/>
    <w:rsid w:val="00657EC9"/>
    <w:rsid w:val="00665633"/>
    <w:rsid w:val="00673C12"/>
    <w:rsid w:val="00674C86"/>
    <w:rsid w:val="0068015E"/>
    <w:rsid w:val="006861AB"/>
    <w:rsid w:val="00686B89"/>
    <w:rsid w:val="0069420F"/>
    <w:rsid w:val="006A2FC5"/>
    <w:rsid w:val="006A48DB"/>
    <w:rsid w:val="006A7D75"/>
    <w:rsid w:val="006B0A70"/>
    <w:rsid w:val="006B606A"/>
    <w:rsid w:val="006C20A8"/>
    <w:rsid w:val="006C33AF"/>
    <w:rsid w:val="006C6163"/>
    <w:rsid w:val="006D16EF"/>
    <w:rsid w:val="006D5D22"/>
    <w:rsid w:val="006E0324"/>
    <w:rsid w:val="006E4A76"/>
    <w:rsid w:val="006F1DBD"/>
    <w:rsid w:val="0070003E"/>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7F7E9E"/>
    <w:rsid w:val="0080486B"/>
    <w:rsid w:val="008215E7"/>
    <w:rsid w:val="00830524"/>
    <w:rsid w:val="00830FC6"/>
    <w:rsid w:val="00850E26"/>
    <w:rsid w:val="00865EAA"/>
    <w:rsid w:val="00866F06"/>
    <w:rsid w:val="008728F5"/>
    <w:rsid w:val="008817DB"/>
    <w:rsid w:val="008824C2"/>
    <w:rsid w:val="00895B21"/>
    <w:rsid w:val="008960E4"/>
    <w:rsid w:val="008A3940"/>
    <w:rsid w:val="008B13C9"/>
    <w:rsid w:val="008B75B2"/>
    <w:rsid w:val="008C248C"/>
    <w:rsid w:val="008C5432"/>
    <w:rsid w:val="008C7BF1"/>
    <w:rsid w:val="008D00D6"/>
    <w:rsid w:val="008D4D00"/>
    <w:rsid w:val="008D4E5E"/>
    <w:rsid w:val="008D7ABD"/>
    <w:rsid w:val="008E55A2"/>
    <w:rsid w:val="008F1609"/>
    <w:rsid w:val="008F78D8"/>
    <w:rsid w:val="0093373C"/>
    <w:rsid w:val="00961620"/>
    <w:rsid w:val="009734B6"/>
    <w:rsid w:val="00980015"/>
    <w:rsid w:val="0098096F"/>
    <w:rsid w:val="0098437A"/>
    <w:rsid w:val="00986C92"/>
    <w:rsid w:val="00993C47"/>
    <w:rsid w:val="009972BC"/>
    <w:rsid w:val="009B4B16"/>
    <w:rsid w:val="009C7DB4"/>
    <w:rsid w:val="009E54A1"/>
    <w:rsid w:val="009F4E25"/>
    <w:rsid w:val="009F5B1F"/>
    <w:rsid w:val="00A225A9"/>
    <w:rsid w:val="00A3308E"/>
    <w:rsid w:val="00A35DFD"/>
    <w:rsid w:val="00A56654"/>
    <w:rsid w:val="00A702DF"/>
    <w:rsid w:val="00A775A3"/>
    <w:rsid w:val="00A81700"/>
    <w:rsid w:val="00A81B5B"/>
    <w:rsid w:val="00A82FAD"/>
    <w:rsid w:val="00A9673A"/>
    <w:rsid w:val="00A96EF2"/>
    <w:rsid w:val="00AA2A32"/>
    <w:rsid w:val="00AA5C35"/>
    <w:rsid w:val="00AA5ED9"/>
    <w:rsid w:val="00AB4A88"/>
    <w:rsid w:val="00AC0A38"/>
    <w:rsid w:val="00AC4E0E"/>
    <w:rsid w:val="00AC517B"/>
    <w:rsid w:val="00AD0D19"/>
    <w:rsid w:val="00AD4184"/>
    <w:rsid w:val="00AF051B"/>
    <w:rsid w:val="00AF18D9"/>
    <w:rsid w:val="00B037A2"/>
    <w:rsid w:val="00B31870"/>
    <w:rsid w:val="00B320B8"/>
    <w:rsid w:val="00B35EE2"/>
    <w:rsid w:val="00B36DEF"/>
    <w:rsid w:val="00B57131"/>
    <w:rsid w:val="00B62F2C"/>
    <w:rsid w:val="00B727C9"/>
    <w:rsid w:val="00B735C8"/>
    <w:rsid w:val="00B76A63"/>
    <w:rsid w:val="00B9447B"/>
    <w:rsid w:val="00BA29EA"/>
    <w:rsid w:val="00BA6350"/>
    <w:rsid w:val="00BB4E29"/>
    <w:rsid w:val="00BB74C9"/>
    <w:rsid w:val="00BC3AB6"/>
    <w:rsid w:val="00BD19E8"/>
    <w:rsid w:val="00BD4273"/>
    <w:rsid w:val="00C3086F"/>
    <w:rsid w:val="00C31ED8"/>
    <w:rsid w:val="00C401E2"/>
    <w:rsid w:val="00C432E4"/>
    <w:rsid w:val="00C70C26"/>
    <w:rsid w:val="00C72001"/>
    <w:rsid w:val="00C772B7"/>
    <w:rsid w:val="00C80347"/>
    <w:rsid w:val="00CB1EE8"/>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4FEC"/>
    <w:rsid w:val="00D861EE"/>
    <w:rsid w:val="00D95B05"/>
    <w:rsid w:val="00D97E2D"/>
    <w:rsid w:val="00DA103D"/>
    <w:rsid w:val="00DA45D3"/>
    <w:rsid w:val="00DA4772"/>
    <w:rsid w:val="00DA7B44"/>
    <w:rsid w:val="00DB2667"/>
    <w:rsid w:val="00DB67B7"/>
    <w:rsid w:val="00DC15A9"/>
    <w:rsid w:val="00DC40AA"/>
    <w:rsid w:val="00DD1750"/>
    <w:rsid w:val="00E06426"/>
    <w:rsid w:val="00E06922"/>
    <w:rsid w:val="00E267F7"/>
    <w:rsid w:val="00E33535"/>
    <w:rsid w:val="00E349AA"/>
    <w:rsid w:val="00E41390"/>
    <w:rsid w:val="00E41CA0"/>
    <w:rsid w:val="00E4366B"/>
    <w:rsid w:val="00E50A4A"/>
    <w:rsid w:val="00E5505D"/>
    <w:rsid w:val="00E606DE"/>
    <w:rsid w:val="00E644FE"/>
    <w:rsid w:val="00E72733"/>
    <w:rsid w:val="00E742FA"/>
    <w:rsid w:val="00E76816"/>
    <w:rsid w:val="00E83DBF"/>
    <w:rsid w:val="00E87C13"/>
    <w:rsid w:val="00E91BD6"/>
    <w:rsid w:val="00E94CD9"/>
    <w:rsid w:val="00EA1A76"/>
    <w:rsid w:val="00EA290B"/>
    <w:rsid w:val="00EE0E90"/>
    <w:rsid w:val="00EF3BCA"/>
    <w:rsid w:val="00EF729B"/>
    <w:rsid w:val="00F01B0D"/>
    <w:rsid w:val="00F1088B"/>
    <w:rsid w:val="00F1238F"/>
    <w:rsid w:val="00F16485"/>
    <w:rsid w:val="00F228ED"/>
    <w:rsid w:val="00F26E31"/>
    <w:rsid w:val="00F27C6C"/>
    <w:rsid w:val="00F33A8F"/>
    <w:rsid w:val="00F34A8D"/>
    <w:rsid w:val="00F50D25"/>
    <w:rsid w:val="00F535D8"/>
    <w:rsid w:val="00F61155"/>
    <w:rsid w:val="00F708E3"/>
    <w:rsid w:val="00F76561"/>
    <w:rsid w:val="00F84736"/>
    <w:rsid w:val="00F90F36"/>
    <w:rsid w:val="00FC6C29"/>
    <w:rsid w:val="00FD58E0"/>
    <w:rsid w:val="00FD5C7D"/>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E7E4F728-FD45-45BD-B9DD-859AC4E4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521723"/>
    <w:rPr>
      <w:sz w:val="16"/>
      <w:szCs w:val="16"/>
    </w:rPr>
  </w:style>
  <w:style w:type="paragraph" w:styleId="CommentText">
    <w:name w:val="annotation text"/>
    <w:basedOn w:val="Normal"/>
    <w:link w:val="CommentTextChar"/>
    <w:semiHidden/>
    <w:unhideWhenUsed/>
    <w:rsid w:val="00521723"/>
    <w:rPr>
      <w:sz w:val="20"/>
      <w:szCs w:val="20"/>
    </w:rPr>
  </w:style>
  <w:style w:type="character" w:customStyle="1" w:styleId="CommentTextChar">
    <w:name w:val="Comment Text Char"/>
    <w:basedOn w:val="DefaultParagraphFont"/>
    <w:link w:val="CommentText"/>
    <w:semiHidden/>
    <w:rsid w:val="00521723"/>
  </w:style>
  <w:style w:type="paragraph" w:styleId="CommentSubject">
    <w:name w:val="annotation subject"/>
    <w:basedOn w:val="CommentText"/>
    <w:next w:val="CommentText"/>
    <w:link w:val="CommentSubjectChar"/>
    <w:semiHidden/>
    <w:unhideWhenUsed/>
    <w:rsid w:val="00521723"/>
    <w:rPr>
      <w:b/>
      <w:bCs/>
    </w:rPr>
  </w:style>
  <w:style w:type="character" w:customStyle="1" w:styleId="CommentSubjectChar">
    <w:name w:val="Comment Subject Char"/>
    <w:basedOn w:val="CommentTextChar"/>
    <w:link w:val="CommentSubject"/>
    <w:semiHidden/>
    <w:rsid w:val="005217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docs.fcc.gov/public/attachments/DOC-367049A1.pdf" TargetMode="External" /><Relationship Id="rId6" Type="http://schemas.openxmlformats.org/officeDocument/2006/relationships/hyperlink" Target="https://docs.fcc.gov/public/attachments/DOC-367049A2.pdf" TargetMode="External" /><Relationship Id="rId7" Type="http://schemas.openxmlformats.org/officeDocument/2006/relationships/hyperlink" Target="https://www.fcc.gov/document/chairman-pai-letter-naruc-state-inmate-calling-rates" TargetMode="External" /><Relationship Id="rId8" Type="http://schemas.openxmlformats.org/officeDocument/2006/relationships/hyperlink" Target="https://www.fcc.gov/document/fcc-seeks-reduce-rates-and-charges-inmate-calling-services-0"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