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D590F" w:rsidRPr="00BE27E5" w:rsidP="00ED590F" w14:paraId="293F2883" w14:textId="77777777">
      <w:pPr>
        <w:spacing w:after="0"/>
        <w:jc w:val="center"/>
        <w:rPr>
          <w:rFonts w:cs="Times New Roman"/>
          <w:b/>
        </w:rPr>
      </w:pPr>
      <w:bookmarkStart w:id="0" w:name="_GoBack"/>
      <w:bookmarkEnd w:id="0"/>
      <w:r w:rsidRPr="00BE27E5">
        <w:rPr>
          <w:rFonts w:cs="Times New Roman"/>
          <w:b/>
        </w:rPr>
        <w:t>REMARKS OF FCC CHAIRMAN AJIT PAI</w:t>
      </w:r>
    </w:p>
    <w:p w:rsidR="00ED590F" w:rsidRPr="00BE27E5" w:rsidP="00ED590F" w14:paraId="7701DFE9" w14:textId="09FD7F16">
      <w:pPr>
        <w:spacing w:after="240"/>
        <w:jc w:val="center"/>
        <w:rPr>
          <w:rFonts w:cs="Times New Roman"/>
          <w:b/>
        </w:rPr>
      </w:pPr>
      <w:r w:rsidRPr="00BE27E5">
        <w:rPr>
          <w:rFonts w:cs="Times New Roman"/>
          <w:b/>
        </w:rPr>
        <w:t xml:space="preserve">AT THE </w:t>
      </w:r>
      <w:r w:rsidR="00E71DAA">
        <w:rPr>
          <w:rFonts w:cs="Times New Roman"/>
          <w:b/>
        </w:rPr>
        <w:t>9</w:t>
      </w:r>
      <w:r w:rsidRPr="00BE27E5">
        <w:rPr>
          <w:rFonts w:cs="Times New Roman"/>
          <w:b/>
          <w:vertAlign w:val="superscript"/>
        </w:rPr>
        <w:t>TH</w:t>
      </w:r>
      <w:r w:rsidRPr="00BE27E5">
        <w:rPr>
          <w:rFonts w:cs="Times New Roman"/>
          <w:b/>
        </w:rPr>
        <w:t xml:space="preserve"> ANNUAL AMERICAS SPECTRUM MANAGEMENT CONFERENCE</w:t>
      </w:r>
    </w:p>
    <w:p w:rsidR="00ED590F" w:rsidRPr="00BE27E5" w:rsidP="00B13429" w14:paraId="1C42BCA4" w14:textId="2D424913">
      <w:pPr>
        <w:spacing w:after="360"/>
        <w:jc w:val="center"/>
        <w:rPr>
          <w:rFonts w:cs="Times New Roman"/>
          <w:b/>
        </w:rPr>
      </w:pPr>
      <w:r>
        <w:rPr>
          <w:rFonts w:cs="Times New Roman"/>
          <w:b/>
        </w:rPr>
        <w:t>OCTOBER 12, 2020</w:t>
      </w:r>
    </w:p>
    <w:p w:rsidR="005915C5" w:rsidP="00BE4DC7" w14:paraId="337F4A9F" w14:textId="57AABFB5">
      <w:pPr>
        <w:ind w:firstLine="720"/>
        <w:rPr>
          <w:rFonts w:cs="Times New Roman"/>
        </w:rPr>
      </w:pPr>
      <w:r w:rsidRPr="003357B8">
        <w:rPr>
          <w:rFonts w:cs="Times New Roman"/>
        </w:rPr>
        <w:t xml:space="preserve">Good morning!  </w:t>
      </w:r>
      <w:r w:rsidRPr="003357B8" w:rsidR="00BE4DC7">
        <w:rPr>
          <w:rFonts w:cs="Times New Roman"/>
        </w:rPr>
        <w:t xml:space="preserve">Thank you to Forum Global for inviting me and hosting this event.  </w:t>
      </w:r>
      <w:r w:rsidRPr="003357B8">
        <w:rPr>
          <w:rFonts w:cs="Times New Roman"/>
        </w:rPr>
        <w:t xml:space="preserve">It’s great to be </w:t>
      </w:r>
      <w:r w:rsidR="00156FB4">
        <w:rPr>
          <w:rFonts w:cs="Times New Roman"/>
        </w:rPr>
        <w:t>at the Americas Spectrum Management Conference</w:t>
      </w:r>
      <w:r w:rsidRPr="003357B8">
        <w:rPr>
          <w:rFonts w:cs="Times New Roman"/>
        </w:rPr>
        <w:t xml:space="preserve">.  </w:t>
      </w:r>
      <w:r>
        <w:rPr>
          <w:rFonts w:cs="Times New Roman"/>
        </w:rPr>
        <w:t>Or should I say, it’s great to be back.</w:t>
      </w:r>
    </w:p>
    <w:p w:rsidR="00156FB4" w:rsidP="00BE4DC7" w14:paraId="5A8008A1" w14:textId="51160954">
      <w:pPr>
        <w:ind w:firstLine="720"/>
        <w:rPr>
          <w:rFonts w:cs="Times New Roman"/>
        </w:rPr>
      </w:pPr>
      <w:r>
        <w:rPr>
          <w:rFonts w:cs="Times New Roman"/>
        </w:rPr>
        <w:t xml:space="preserve">This is actually the </w:t>
      </w:r>
      <w:r w:rsidR="00F31578">
        <w:rPr>
          <w:rFonts w:cs="Times New Roman"/>
        </w:rPr>
        <w:t>third</w:t>
      </w:r>
      <w:r>
        <w:rPr>
          <w:rFonts w:cs="Times New Roman"/>
        </w:rPr>
        <w:t xml:space="preserve"> straight year that I have spoken at this event.  When making a return speaking engagement, it’s a good rule of thumb to re</w:t>
      </w:r>
      <w:r w:rsidR="00895B24">
        <w:rPr>
          <w:rFonts w:cs="Times New Roman"/>
        </w:rPr>
        <w:t>view</w:t>
      </w:r>
      <w:r>
        <w:rPr>
          <w:rFonts w:cs="Times New Roman"/>
        </w:rPr>
        <w:t xml:space="preserve"> your earlier remarks.  Basically, you want to know if you made any big pronouncements</w:t>
      </w:r>
      <w:r w:rsidR="0096688C">
        <w:rPr>
          <w:rFonts w:cs="Times New Roman"/>
        </w:rPr>
        <w:t xml:space="preserve"> that the audience would expect you to </w:t>
      </w:r>
      <w:r w:rsidR="002200CC">
        <w:rPr>
          <w:rFonts w:cs="Times New Roman"/>
        </w:rPr>
        <w:t xml:space="preserve">have </w:t>
      </w:r>
      <w:r w:rsidR="0096688C">
        <w:rPr>
          <w:rFonts w:cs="Times New Roman"/>
        </w:rPr>
        <w:t>follow</w:t>
      </w:r>
      <w:r w:rsidR="002200CC">
        <w:rPr>
          <w:rFonts w:cs="Times New Roman"/>
        </w:rPr>
        <w:t>ed</w:t>
      </w:r>
      <w:r w:rsidR="0096688C">
        <w:rPr>
          <w:rFonts w:cs="Times New Roman"/>
        </w:rPr>
        <w:t xml:space="preserve"> up</w:t>
      </w:r>
      <w:r w:rsidR="00C6445D">
        <w:rPr>
          <w:rFonts w:cs="Times New Roman"/>
        </w:rPr>
        <w:t xml:space="preserve"> on</w:t>
      </w:r>
      <w:r w:rsidR="0096688C">
        <w:rPr>
          <w:rFonts w:cs="Times New Roman"/>
        </w:rPr>
        <w:t>.</w:t>
      </w:r>
      <w:r w:rsidR="00895B24">
        <w:rPr>
          <w:rFonts w:cs="Times New Roman"/>
        </w:rPr>
        <w:t xml:space="preserve">  In other words: figure out if you did what you said you were </w:t>
      </w:r>
      <w:r w:rsidR="009C5A0F">
        <w:rPr>
          <w:rFonts w:cs="Times New Roman"/>
        </w:rPr>
        <w:t>going to do</w:t>
      </w:r>
      <w:r w:rsidR="00895B24">
        <w:rPr>
          <w:rFonts w:cs="Times New Roman"/>
        </w:rPr>
        <w:t>.</w:t>
      </w:r>
    </w:p>
    <w:p w:rsidR="00895B24" w:rsidP="00BE4DC7" w14:paraId="110EDE51" w14:textId="26BB4301">
      <w:pPr>
        <w:ind w:firstLine="720"/>
        <w:rPr>
          <w:rFonts w:cs="Times New Roman"/>
        </w:rPr>
      </w:pPr>
      <w:r>
        <w:rPr>
          <w:rFonts w:cs="Times New Roman"/>
        </w:rPr>
        <w:t>Having revi</w:t>
      </w:r>
      <w:r w:rsidR="009665B3">
        <w:rPr>
          <w:rFonts w:cs="Times New Roman"/>
        </w:rPr>
        <w:t>site</w:t>
      </w:r>
      <w:r>
        <w:rPr>
          <w:rFonts w:cs="Times New Roman"/>
        </w:rPr>
        <w:t>d my 2018 remarks, how do they hold up?  As Larry David might say, “</w:t>
      </w:r>
      <w:r>
        <w:rPr>
          <w:rFonts w:cs="Times New Roman"/>
        </w:rPr>
        <w:t>Pret</w:t>
      </w:r>
      <w:r w:rsidR="002200CC">
        <w:rPr>
          <w:rFonts w:cs="Times New Roman"/>
        </w:rPr>
        <w:t>-</w:t>
      </w:r>
      <w:r>
        <w:rPr>
          <w:rFonts w:cs="Times New Roman"/>
        </w:rPr>
        <w:t>t</w:t>
      </w:r>
      <w:r w:rsidR="002200CC">
        <w:rPr>
          <w:rFonts w:cs="Times New Roman"/>
        </w:rPr>
        <w:t>a</w:t>
      </w:r>
      <w:r>
        <w:rPr>
          <w:rFonts w:cs="Times New Roman"/>
        </w:rPr>
        <w:t>y</w:t>
      </w:r>
      <w:r>
        <w:rPr>
          <w:rFonts w:cs="Times New Roman"/>
        </w:rPr>
        <w:t>, pretty good.”</w:t>
      </w:r>
    </w:p>
    <w:p w:rsidR="00895B24" w:rsidP="00895B24" w14:paraId="2C9DD900" w14:textId="6A3AE31D">
      <w:pPr>
        <w:ind w:firstLine="720"/>
        <w:rPr>
          <w:rFonts w:cs="Times New Roman"/>
        </w:rPr>
      </w:pPr>
      <w:r>
        <w:rPr>
          <w:rFonts w:cs="Times New Roman"/>
        </w:rPr>
        <w:t xml:space="preserve">First of all, my opening joke </w:t>
      </w:r>
      <w:r w:rsidR="00680ED3">
        <w:rPr>
          <w:rFonts w:cs="Times New Roman"/>
        </w:rPr>
        <w:t>was</w:t>
      </w:r>
      <w:r>
        <w:rPr>
          <w:rFonts w:cs="Times New Roman"/>
        </w:rPr>
        <w:t xml:space="preserve"> </w:t>
      </w:r>
      <w:r w:rsidR="008416A0">
        <w:rPr>
          <w:rFonts w:cs="Times New Roman"/>
        </w:rPr>
        <w:t>surprising</w:t>
      </w:r>
      <w:r>
        <w:rPr>
          <w:rFonts w:cs="Times New Roman"/>
        </w:rPr>
        <w:t xml:space="preserve">ly </w:t>
      </w:r>
      <w:r w:rsidR="00680ED3">
        <w:rPr>
          <w:rFonts w:cs="Times New Roman"/>
        </w:rPr>
        <w:t>prescient</w:t>
      </w:r>
      <w:r>
        <w:rPr>
          <w:rFonts w:cs="Times New Roman"/>
        </w:rPr>
        <w:t>.  I’ll spare you the elaborate set-up</w:t>
      </w:r>
      <w:r w:rsidR="00680ED3">
        <w:rPr>
          <w:rFonts w:cs="Times New Roman"/>
        </w:rPr>
        <w:t>,</w:t>
      </w:r>
      <w:r>
        <w:rPr>
          <w:rFonts w:cs="Times New Roman"/>
        </w:rPr>
        <w:t xml:space="preserve"> but</w:t>
      </w:r>
      <w:r w:rsidR="00680ED3">
        <w:rPr>
          <w:rFonts w:cs="Times New Roman"/>
        </w:rPr>
        <w:t xml:space="preserve"> it was</w:t>
      </w:r>
      <w:r>
        <w:rPr>
          <w:rFonts w:cs="Times New Roman"/>
        </w:rPr>
        <w:t xml:space="preserve"> basically a riff about </w:t>
      </w:r>
      <w:r w:rsidR="009665B3">
        <w:rPr>
          <w:rFonts w:cs="Times New Roman"/>
        </w:rPr>
        <w:t>how, after only 4 NFL starts,</w:t>
      </w:r>
      <w:r>
        <w:rPr>
          <w:rFonts w:cs="Times New Roman"/>
        </w:rPr>
        <w:t xml:space="preserve"> </w:t>
      </w:r>
      <w:r w:rsidR="008416A0">
        <w:rPr>
          <w:rFonts w:cs="Times New Roman"/>
        </w:rPr>
        <w:t xml:space="preserve">phenom </w:t>
      </w:r>
      <w:r>
        <w:rPr>
          <w:rFonts w:cs="Times New Roman"/>
        </w:rPr>
        <w:t xml:space="preserve">quarterback </w:t>
      </w:r>
      <w:r w:rsidR="009665B3">
        <w:rPr>
          <w:rFonts w:cs="Times New Roman"/>
        </w:rPr>
        <w:t xml:space="preserve">Patrick </w:t>
      </w:r>
      <w:r w:rsidR="009665B3">
        <w:rPr>
          <w:rFonts w:cs="Times New Roman"/>
        </w:rPr>
        <w:t>Mahomes</w:t>
      </w:r>
      <w:r w:rsidR="009665B3">
        <w:rPr>
          <w:rFonts w:cs="Times New Roman"/>
        </w:rPr>
        <w:t xml:space="preserve"> had me believing my beloved Kansas City Chiefs were legitimate Super Bowl contenders</w:t>
      </w:r>
      <w:r w:rsidR="00680ED3">
        <w:rPr>
          <w:rFonts w:cs="Times New Roman"/>
        </w:rPr>
        <w:t xml:space="preserve"> for the first time in my life, and that I was never going to stop talking about this promising development.  Having tempted fate</w:t>
      </w:r>
      <w:r w:rsidR="00B04345">
        <w:rPr>
          <w:rFonts w:cs="Times New Roman"/>
        </w:rPr>
        <w:t xml:space="preserve"> like that</w:t>
      </w:r>
      <w:r w:rsidR="00680ED3">
        <w:rPr>
          <w:rFonts w:cs="Times New Roman"/>
        </w:rPr>
        <w:t>, I still can’t believe this played out the way it did.  The Chiefs are Super Bowl champ</w:t>
      </w:r>
      <w:r w:rsidR="004F1AC0">
        <w:rPr>
          <w:rFonts w:cs="Times New Roman"/>
        </w:rPr>
        <w:t>ion</w:t>
      </w:r>
      <w:r w:rsidR="00680ED3">
        <w:rPr>
          <w:rFonts w:cs="Times New Roman"/>
        </w:rPr>
        <w:t xml:space="preserve">s, Patrick </w:t>
      </w:r>
      <w:r w:rsidR="00680ED3">
        <w:rPr>
          <w:rFonts w:cs="Times New Roman"/>
        </w:rPr>
        <w:t>Mahomes</w:t>
      </w:r>
      <w:r w:rsidR="00680ED3">
        <w:rPr>
          <w:rFonts w:cs="Times New Roman"/>
        </w:rPr>
        <w:t xml:space="preserve"> was named MVP, and I’ve documented this fairy-tale story with </w:t>
      </w:r>
      <w:r w:rsidR="008416A0">
        <w:rPr>
          <w:rFonts w:cs="Times New Roman"/>
        </w:rPr>
        <w:t>hundreds and hundreds</w:t>
      </w:r>
      <w:r w:rsidR="00680ED3">
        <w:rPr>
          <w:rFonts w:cs="Times New Roman"/>
        </w:rPr>
        <w:t xml:space="preserve"> </w:t>
      </w:r>
      <w:r w:rsidR="00CA6A98">
        <w:rPr>
          <w:rFonts w:cs="Times New Roman"/>
        </w:rPr>
        <w:t xml:space="preserve">of </w:t>
      </w:r>
      <w:r w:rsidR="00680ED3">
        <w:rPr>
          <w:rFonts w:cs="Times New Roman"/>
        </w:rPr>
        <w:t xml:space="preserve">tweets.  </w:t>
      </w:r>
    </w:p>
    <w:p w:rsidR="00214ABC" w:rsidP="00895B24" w14:paraId="40E45924" w14:textId="77777777">
      <w:pPr>
        <w:ind w:firstLine="720"/>
        <w:rPr>
          <w:rFonts w:cs="Times New Roman"/>
        </w:rPr>
      </w:pPr>
      <w:r>
        <w:rPr>
          <w:rFonts w:cs="Times New Roman"/>
        </w:rPr>
        <w:t xml:space="preserve">Patrick </w:t>
      </w:r>
      <w:r>
        <w:rPr>
          <w:rFonts w:cs="Times New Roman"/>
        </w:rPr>
        <w:t>Mahomes</w:t>
      </w:r>
      <w:r>
        <w:rPr>
          <w:rFonts w:cs="Times New Roman"/>
        </w:rPr>
        <w:t xml:space="preserve"> was not the only shiny new thing I talked about that day.  </w:t>
      </w:r>
    </w:p>
    <w:p w:rsidR="007F5EEC" w:rsidP="007F5EEC" w14:paraId="6AA17B5B" w14:textId="2BFDD60A">
      <w:pPr>
        <w:ind w:firstLine="720"/>
        <w:rPr>
          <w:rFonts w:cs="Times New Roman"/>
        </w:rPr>
      </w:pPr>
      <w:r>
        <w:rPr>
          <w:rFonts w:cs="Times New Roman"/>
        </w:rPr>
        <w:t xml:space="preserve">The centerpiece of my </w:t>
      </w:r>
      <w:r w:rsidR="00CA6A98">
        <w:rPr>
          <w:rFonts w:cs="Times New Roman"/>
        </w:rPr>
        <w:t xml:space="preserve">2018 </w:t>
      </w:r>
      <w:r>
        <w:rPr>
          <w:rFonts w:cs="Times New Roman"/>
        </w:rPr>
        <w:t>remarks was the Commission’s new 5G FAST plan</w:t>
      </w:r>
      <w:r>
        <w:rPr>
          <w:rFonts w:cs="Times New Roman"/>
        </w:rPr>
        <w:t xml:space="preserve">.  And when I say new, </w:t>
      </w:r>
      <w:r w:rsidR="004F1AC0">
        <w:rPr>
          <w:rFonts w:cs="Times New Roman"/>
        </w:rPr>
        <w:t xml:space="preserve">it was </w:t>
      </w:r>
      <w:r>
        <w:rPr>
          <w:rFonts w:cs="Times New Roman"/>
        </w:rPr>
        <w:t xml:space="preserve">really new—as in, </w:t>
      </w:r>
      <w:r w:rsidR="004F1AC0">
        <w:rPr>
          <w:rFonts w:cs="Times New Roman"/>
        </w:rPr>
        <w:t xml:space="preserve">five </w:t>
      </w:r>
      <w:r>
        <w:rPr>
          <w:rFonts w:cs="Times New Roman"/>
        </w:rPr>
        <w:t>days</w:t>
      </w:r>
      <w:r w:rsidR="004F1AC0">
        <w:rPr>
          <w:rFonts w:cs="Times New Roman"/>
        </w:rPr>
        <w:t xml:space="preserve"> </w:t>
      </w:r>
      <w:r>
        <w:rPr>
          <w:rFonts w:cs="Times New Roman"/>
        </w:rPr>
        <w:t xml:space="preserve">old.  </w:t>
      </w:r>
      <w:r>
        <w:rPr>
          <w:rFonts w:cs="Times New Roman"/>
        </w:rPr>
        <w:t xml:space="preserve">I had </w:t>
      </w:r>
      <w:r>
        <w:rPr>
          <w:rFonts w:cs="Times New Roman"/>
        </w:rPr>
        <w:t xml:space="preserve">announced </w:t>
      </w:r>
      <w:r w:rsidR="00C14AB3">
        <w:rPr>
          <w:rFonts w:cs="Times New Roman"/>
        </w:rPr>
        <w:t>the plan</w:t>
      </w:r>
      <w:r>
        <w:rPr>
          <w:rFonts w:cs="Times New Roman"/>
        </w:rPr>
        <w:t xml:space="preserve"> at a </w:t>
      </w:r>
      <w:r w:rsidR="002200CC">
        <w:rPr>
          <w:rFonts w:cs="Times New Roman"/>
        </w:rPr>
        <w:t>White House Summit</w:t>
      </w:r>
      <w:r>
        <w:rPr>
          <w:rFonts w:cs="Times New Roman"/>
        </w:rPr>
        <w:t xml:space="preserve"> the previous Friday</w:t>
      </w:r>
      <w:r w:rsidR="002200CC">
        <w:rPr>
          <w:rFonts w:cs="Times New Roman"/>
        </w:rPr>
        <w:t xml:space="preserve">.  </w:t>
      </w:r>
      <w:r w:rsidRPr="00522047">
        <w:rPr>
          <w:rFonts w:cs="Times New Roman"/>
        </w:rPr>
        <w:t xml:space="preserve">   </w:t>
      </w:r>
    </w:p>
    <w:p w:rsidR="00C14AB3" w:rsidP="007F5EEC" w14:paraId="5D5733C3" w14:textId="1ABF7D4A">
      <w:pPr>
        <w:ind w:firstLine="720"/>
        <w:rPr>
          <w:rFonts w:cs="Times New Roman"/>
        </w:rPr>
      </w:pPr>
      <w:r>
        <w:rPr>
          <w:rFonts w:cs="Times New Roman"/>
        </w:rPr>
        <w:t xml:space="preserve">Two years </w:t>
      </w:r>
      <w:r w:rsidR="00393799">
        <w:rPr>
          <w:rFonts w:cs="Times New Roman"/>
        </w:rPr>
        <w:t xml:space="preserve">on, </w:t>
      </w:r>
      <w:r>
        <w:rPr>
          <w:rFonts w:cs="Times New Roman"/>
        </w:rPr>
        <w:t xml:space="preserve">as we approach the end of my </w:t>
      </w:r>
      <w:r w:rsidR="00BA17A5">
        <w:rPr>
          <w:rFonts w:cs="Times New Roman"/>
        </w:rPr>
        <w:t xml:space="preserve">fourth </w:t>
      </w:r>
      <w:r>
        <w:rPr>
          <w:rFonts w:cs="Times New Roman"/>
        </w:rPr>
        <w:t xml:space="preserve">year as FCC Chairman, </w:t>
      </w:r>
      <w:r w:rsidR="00393799">
        <w:rPr>
          <w:rFonts w:cs="Times New Roman"/>
        </w:rPr>
        <w:t xml:space="preserve">we can </w:t>
      </w:r>
      <w:r>
        <w:rPr>
          <w:rFonts w:cs="Times New Roman"/>
        </w:rPr>
        <w:t xml:space="preserve">take stock of how we’ve done </w:t>
      </w:r>
      <w:r w:rsidR="009C5C98">
        <w:rPr>
          <w:rFonts w:cs="Times New Roman"/>
        </w:rPr>
        <w:t xml:space="preserve">when it comes to executing </w:t>
      </w:r>
      <w:r w:rsidR="00393799">
        <w:rPr>
          <w:rFonts w:cs="Times New Roman"/>
        </w:rPr>
        <w:t xml:space="preserve">that </w:t>
      </w:r>
      <w:r>
        <w:rPr>
          <w:rFonts w:cs="Times New Roman"/>
        </w:rPr>
        <w:t xml:space="preserve">plan.  </w:t>
      </w:r>
    </w:p>
    <w:p w:rsidR="00C14AB3" w:rsidP="00C14AB3" w14:paraId="74301ED7" w14:textId="7DC69A8A">
      <w:pPr>
        <w:ind w:firstLine="720"/>
        <w:rPr>
          <w:rFonts w:cs="Times New Roman"/>
        </w:rPr>
      </w:pPr>
      <w:r>
        <w:rPr>
          <w:rFonts w:cs="Times New Roman"/>
        </w:rPr>
        <w:t>Th</w:t>
      </w:r>
      <w:r w:rsidR="00E85CFE">
        <w:rPr>
          <w:rFonts w:cs="Times New Roman"/>
        </w:rPr>
        <w:t>e</w:t>
      </w:r>
      <w:r w:rsidR="002200CC">
        <w:rPr>
          <w:rFonts w:cs="Times New Roman"/>
        </w:rPr>
        <w:t xml:space="preserve"> </w:t>
      </w:r>
      <w:r w:rsidRPr="00522047" w:rsidR="002200CC">
        <w:rPr>
          <w:rFonts w:cs="Times New Roman"/>
        </w:rPr>
        <w:t xml:space="preserve">5G </w:t>
      </w:r>
      <w:r w:rsidR="00E85CFE">
        <w:rPr>
          <w:rFonts w:cs="Times New Roman"/>
        </w:rPr>
        <w:t xml:space="preserve">FAST plan </w:t>
      </w:r>
      <w:r w:rsidR="003F4F9D">
        <w:rPr>
          <w:rFonts w:cs="Times New Roman"/>
        </w:rPr>
        <w:t>had</w:t>
      </w:r>
      <w:r w:rsidR="00E85CFE">
        <w:rPr>
          <w:rFonts w:cs="Times New Roman"/>
        </w:rPr>
        <w:t>, and has,</w:t>
      </w:r>
      <w:r w:rsidR="003F4F9D">
        <w:rPr>
          <w:rFonts w:cs="Times New Roman"/>
        </w:rPr>
        <w:t xml:space="preserve"> three </w:t>
      </w:r>
      <w:r w:rsidRPr="002200CC" w:rsidR="002200CC">
        <w:rPr>
          <w:rFonts w:cs="Times New Roman"/>
        </w:rPr>
        <w:t xml:space="preserve">central planks: freeing up spectrum, promoting wireless infrastructure, and modernizing our regulations to </w:t>
      </w:r>
      <w:r w:rsidR="00290454">
        <w:rPr>
          <w:rFonts w:cs="Times New Roman"/>
        </w:rPr>
        <w:t>encourage</w:t>
      </w:r>
      <w:r w:rsidRPr="002200CC" w:rsidR="00290454">
        <w:rPr>
          <w:rFonts w:cs="Times New Roman"/>
        </w:rPr>
        <w:t xml:space="preserve"> </w:t>
      </w:r>
      <w:r w:rsidRPr="002200CC" w:rsidR="002200CC">
        <w:rPr>
          <w:rFonts w:cs="Times New Roman"/>
        </w:rPr>
        <w:t>more fiber deployment.</w:t>
      </w:r>
    </w:p>
    <w:p w:rsidR="009C5C98" w:rsidP="00C14AB3" w14:paraId="7F7853D2" w14:textId="258D8306">
      <w:pPr>
        <w:ind w:firstLine="720"/>
        <w:rPr>
          <w:rFonts w:cs="Times New Roman"/>
        </w:rPr>
      </w:pPr>
      <w:r>
        <w:rPr>
          <w:rFonts w:cs="Times New Roman"/>
        </w:rPr>
        <w:t>Considering this is</w:t>
      </w:r>
      <w:r>
        <w:rPr>
          <w:rFonts w:cs="Times New Roman"/>
        </w:rPr>
        <w:t xml:space="preserve"> a Spectrum Management Conference, let’s start with the airwaves.  </w:t>
      </w:r>
    </w:p>
    <w:p w:rsidR="005967C0" w:rsidRPr="005967C0" w:rsidP="005967C0" w14:paraId="6377F899" w14:textId="47238B21">
      <w:pPr>
        <w:ind w:firstLine="720"/>
        <w:rPr>
          <w:rFonts w:cs="Times New Roman"/>
        </w:rPr>
      </w:pPr>
      <w:r w:rsidRPr="005967C0">
        <w:rPr>
          <w:rFonts w:cs="Times New Roman"/>
        </w:rPr>
        <w:t>We’</w:t>
      </w:r>
      <w:r w:rsidR="002B20DE">
        <w:rPr>
          <w:rFonts w:cs="Times New Roman"/>
        </w:rPr>
        <w:t>ve been</w:t>
      </w:r>
      <w:r w:rsidRPr="005967C0">
        <w:rPr>
          <w:rFonts w:cs="Times New Roman"/>
        </w:rPr>
        <w:t xml:space="preserve"> taking an aggressive, all-of-the-above approach here: we’re freeing up high-, mid-, and low-band spectrum for 5G.  </w:t>
      </w:r>
    </w:p>
    <w:p w:rsidR="009C5C98" w:rsidP="009C5C98" w14:paraId="51BF486E" w14:textId="647FDF56">
      <w:pPr>
        <w:ind w:firstLine="720"/>
        <w:rPr>
          <w:rFonts w:cs="Times New Roman"/>
        </w:rPr>
      </w:pPr>
      <w:r w:rsidRPr="005967C0">
        <w:rPr>
          <w:rFonts w:cs="Times New Roman"/>
        </w:rPr>
        <w:t>High-band spectrum enables ultra-high-speed, gigabit-plus wireless connectivity.</w:t>
      </w:r>
      <w:r>
        <w:rPr>
          <w:rFonts w:cs="Times New Roman"/>
        </w:rPr>
        <w:t xml:space="preserve">  </w:t>
      </w:r>
      <w:r w:rsidRPr="005967C0">
        <w:rPr>
          <w:rFonts w:cs="Times New Roman"/>
        </w:rPr>
        <w:t xml:space="preserve">Last year, the FCC successfully concluded our nation’s first two auctions of millimeter-wave spectrum for 5G services, in the 28 GHz and 24 GHz bands, respectively.  </w:t>
      </w:r>
      <w:r>
        <w:rPr>
          <w:rFonts w:cs="Times New Roman"/>
        </w:rPr>
        <w:t>Earlier this year</w:t>
      </w:r>
      <w:r w:rsidRPr="005967C0">
        <w:rPr>
          <w:rFonts w:cs="Times New Roman"/>
        </w:rPr>
        <w:t xml:space="preserve">, we concluded bidding in an auction of the upper 37 GHz, 39 GHz, and 47 GHz spectrum bands.  </w:t>
      </w:r>
      <w:r w:rsidRPr="009C5C98">
        <w:rPr>
          <w:rFonts w:cs="Times New Roman"/>
        </w:rPr>
        <w:t>This</w:t>
      </w:r>
      <w:r>
        <w:rPr>
          <w:rFonts w:cs="Times New Roman"/>
        </w:rPr>
        <w:t xml:space="preserve"> </w:t>
      </w:r>
      <w:r w:rsidRPr="009C5C98">
        <w:rPr>
          <w:rFonts w:cs="Times New Roman"/>
        </w:rPr>
        <w:t>w</w:t>
      </w:r>
      <w:r>
        <w:rPr>
          <w:rFonts w:cs="Times New Roman"/>
        </w:rPr>
        <w:t xml:space="preserve">as </w:t>
      </w:r>
      <w:r w:rsidRPr="009C5C98">
        <w:rPr>
          <w:rFonts w:cs="Times New Roman"/>
        </w:rPr>
        <w:t xml:space="preserve">the largest </w:t>
      </w:r>
      <w:r w:rsidR="0005013D">
        <w:rPr>
          <w:rFonts w:cs="Times New Roman"/>
        </w:rPr>
        <w:t xml:space="preserve">auction </w:t>
      </w:r>
      <w:r w:rsidRPr="009C5C98">
        <w:rPr>
          <w:rFonts w:cs="Times New Roman"/>
        </w:rPr>
        <w:t xml:space="preserve">in American history, releasing 3,400 megahertz of spectrum into the commercial marketplace.  </w:t>
      </w:r>
    </w:p>
    <w:p w:rsidR="005967C0" w:rsidRPr="005967C0" w:rsidP="009C5C98" w14:paraId="7D233F0C" w14:textId="2A7E961A">
      <w:pPr>
        <w:ind w:firstLine="720"/>
        <w:rPr>
          <w:rFonts w:cs="Times New Roman"/>
        </w:rPr>
      </w:pPr>
      <w:r w:rsidRPr="005967C0">
        <w:rPr>
          <w:rFonts w:cs="Times New Roman"/>
        </w:rPr>
        <w:t xml:space="preserve">All told, </w:t>
      </w:r>
      <w:r w:rsidR="00D07FA8">
        <w:rPr>
          <w:rFonts w:cs="Times New Roman"/>
        </w:rPr>
        <w:t>we’ve made</w:t>
      </w:r>
      <w:r w:rsidRPr="005967C0">
        <w:rPr>
          <w:rFonts w:cs="Times New Roman"/>
        </w:rPr>
        <w:t xml:space="preserve"> available almost five gigahertz of high-band spectrum for commercial use</w:t>
      </w:r>
      <w:r w:rsidR="00D07FA8">
        <w:rPr>
          <w:rFonts w:cs="Times New Roman"/>
        </w:rPr>
        <w:t xml:space="preserve"> though these auctions</w:t>
      </w:r>
      <w:r w:rsidRPr="005967C0">
        <w:rPr>
          <w:rFonts w:cs="Times New Roman"/>
        </w:rPr>
        <w:t xml:space="preserve">.  To put that in perspective, that </w:t>
      </w:r>
      <w:r w:rsidR="00D07FA8">
        <w:rPr>
          <w:rFonts w:cs="Times New Roman"/>
        </w:rPr>
        <w:t>was</w:t>
      </w:r>
      <w:r w:rsidRPr="005967C0" w:rsidR="00D07FA8">
        <w:rPr>
          <w:rFonts w:cs="Times New Roman"/>
        </w:rPr>
        <w:t xml:space="preserve"> </w:t>
      </w:r>
      <w:r w:rsidRPr="005967C0">
        <w:rPr>
          <w:rFonts w:cs="Times New Roman"/>
        </w:rPr>
        <w:t xml:space="preserve">more spectrum than </w:t>
      </w:r>
      <w:r w:rsidR="001421D6">
        <w:rPr>
          <w:rFonts w:cs="Times New Roman"/>
        </w:rPr>
        <w:t>was</w:t>
      </w:r>
      <w:r w:rsidRPr="005967C0">
        <w:rPr>
          <w:rFonts w:cs="Times New Roman"/>
        </w:rPr>
        <w:t xml:space="preserve"> used </w:t>
      </w:r>
      <w:r w:rsidR="001421D6">
        <w:rPr>
          <w:rFonts w:cs="Times New Roman"/>
        </w:rPr>
        <w:t xml:space="preserve">before </w:t>
      </w:r>
      <w:r w:rsidRPr="005967C0">
        <w:rPr>
          <w:rFonts w:cs="Times New Roman"/>
        </w:rPr>
        <w:t>for terrestrial mobile broadband by all wireless service providers in the United States combined.</w:t>
      </w:r>
    </w:p>
    <w:p w:rsidR="009C5C98" w:rsidRPr="005967C0" w:rsidP="000264FA" w14:paraId="08A9F302" w14:textId="395F22BE">
      <w:pPr>
        <w:ind w:firstLine="720"/>
        <w:rPr>
          <w:rFonts w:cs="Times New Roman"/>
        </w:rPr>
      </w:pPr>
      <w:r>
        <w:rPr>
          <w:rFonts w:cs="Times New Roman"/>
        </w:rPr>
        <w:t xml:space="preserve">With respect to </w:t>
      </w:r>
      <w:r w:rsidRPr="005967C0" w:rsidR="005967C0">
        <w:rPr>
          <w:rFonts w:cs="Times New Roman"/>
        </w:rPr>
        <w:t>low-band spectrum, we’</w:t>
      </w:r>
      <w:r w:rsidR="00EB7E04">
        <w:rPr>
          <w:rFonts w:cs="Times New Roman"/>
        </w:rPr>
        <w:t>v</w:t>
      </w:r>
      <w:r w:rsidRPr="005967C0" w:rsidR="005967C0">
        <w:rPr>
          <w:rFonts w:cs="Times New Roman"/>
        </w:rPr>
        <w:t xml:space="preserve">e </w:t>
      </w:r>
      <w:r w:rsidR="00BB2217">
        <w:rPr>
          <w:rFonts w:cs="Times New Roman"/>
        </w:rPr>
        <w:t xml:space="preserve">finished </w:t>
      </w:r>
      <w:r w:rsidRPr="005967C0" w:rsidR="005967C0">
        <w:rPr>
          <w:rFonts w:cs="Times New Roman"/>
        </w:rPr>
        <w:t>repurpos</w:t>
      </w:r>
      <w:r w:rsidR="00BB2217">
        <w:rPr>
          <w:rFonts w:cs="Times New Roman"/>
        </w:rPr>
        <w:t>ing</w:t>
      </w:r>
      <w:r w:rsidRPr="005967C0" w:rsidR="005967C0">
        <w:rPr>
          <w:rFonts w:cs="Times New Roman"/>
        </w:rPr>
        <w:t xml:space="preserve"> spectrum in the 600 MHz band, which was long used for broadcast television, for mobile broadband.</w:t>
      </w:r>
      <w:r w:rsidR="002930EB">
        <w:rPr>
          <w:rFonts w:cs="Times New Roman"/>
        </w:rPr>
        <w:t xml:space="preserve">  T</w:t>
      </w:r>
      <w:r w:rsidRPr="009C5C98" w:rsidR="002930EB">
        <w:rPr>
          <w:rFonts w:cs="Times New Roman"/>
        </w:rPr>
        <w:t>o clear</w:t>
      </w:r>
      <w:r w:rsidR="002930EB">
        <w:rPr>
          <w:rFonts w:cs="Times New Roman"/>
        </w:rPr>
        <w:t xml:space="preserve"> the</w:t>
      </w:r>
      <w:r w:rsidRPr="009C5C98" w:rsidR="002930EB">
        <w:rPr>
          <w:rFonts w:cs="Times New Roman"/>
        </w:rPr>
        <w:t xml:space="preserve"> 600 MHz band spectrum for wireless use</w:t>
      </w:r>
      <w:r w:rsidR="002930EB">
        <w:rPr>
          <w:rFonts w:cs="Times New Roman"/>
        </w:rPr>
        <w:t xml:space="preserve">, </w:t>
      </w:r>
      <w:r w:rsidRPr="009C5C98" w:rsidR="002930EB">
        <w:rPr>
          <w:rFonts w:cs="Times New Roman"/>
        </w:rPr>
        <w:t>roughly half of our nation’s broadcast TV stations</w:t>
      </w:r>
      <w:r w:rsidR="002930EB">
        <w:rPr>
          <w:rFonts w:cs="Times New Roman"/>
        </w:rPr>
        <w:t>—nearly 1,000 total—had</w:t>
      </w:r>
      <w:r w:rsidRPr="009C5C98" w:rsidR="002930EB">
        <w:rPr>
          <w:rFonts w:cs="Times New Roman"/>
        </w:rPr>
        <w:t xml:space="preserve"> to change their transmission frequencies</w:t>
      </w:r>
      <w:r w:rsidR="002930EB">
        <w:rPr>
          <w:rFonts w:cs="Times New Roman"/>
        </w:rPr>
        <w:t>.</w:t>
      </w:r>
      <w:r w:rsidR="000264FA">
        <w:rPr>
          <w:rFonts w:cs="Times New Roman"/>
        </w:rPr>
        <w:t xml:space="preserve">  This summer, we completed this enormous undertaking—known as the “repack.”  Now, a</w:t>
      </w:r>
      <w:r w:rsidRPr="000264FA" w:rsidR="000264FA">
        <w:rPr>
          <w:rFonts w:cs="Times New Roman"/>
        </w:rPr>
        <w:t xml:space="preserve">ll of the valuable low-band airwaves sold in the ground-breaking broadcast </w:t>
      </w:r>
      <w:r w:rsidRPr="000264FA" w:rsidR="000264FA">
        <w:rPr>
          <w:rFonts w:cs="Times New Roman"/>
        </w:rPr>
        <w:t>incentive auction are available for wireless broadband service</w:t>
      </w:r>
      <w:r w:rsidR="002F2ECB">
        <w:rPr>
          <w:rFonts w:cs="Times New Roman"/>
        </w:rPr>
        <w:t xml:space="preserve">, and this spectrum is already being used to provide 5G service to areas </w:t>
      </w:r>
      <w:r w:rsidR="00DF7BBD">
        <w:rPr>
          <w:rFonts w:cs="Times New Roman"/>
        </w:rPr>
        <w:t>where</w:t>
      </w:r>
      <w:r w:rsidR="002F2ECB">
        <w:rPr>
          <w:rFonts w:cs="Times New Roman"/>
        </w:rPr>
        <w:t xml:space="preserve"> over 200 million Americans</w:t>
      </w:r>
      <w:r w:rsidR="00DF7BBD">
        <w:rPr>
          <w:rFonts w:cs="Times New Roman"/>
        </w:rPr>
        <w:t xml:space="preserve"> live.</w:t>
      </w:r>
      <w:r w:rsidRPr="000264FA" w:rsidR="000264FA">
        <w:rPr>
          <w:rFonts w:cs="Times New Roman"/>
        </w:rPr>
        <w:t xml:space="preserve">  </w:t>
      </w:r>
    </w:p>
    <w:p w:rsidR="005967C0" w:rsidRPr="005967C0" w:rsidP="005967C0" w14:paraId="655F42A5" w14:textId="6783A7BE">
      <w:pPr>
        <w:ind w:firstLine="720"/>
        <w:rPr>
          <w:rFonts w:cs="Times New Roman"/>
        </w:rPr>
      </w:pPr>
      <w:r w:rsidRPr="005967C0">
        <w:rPr>
          <w:rFonts w:cs="Times New Roman"/>
        </w:rPr>
        <w:t xml:space="preserve">I </w:t>
      </w:r>
      <w:r w:rsidR="000264FA">
        <w:rPr>
          <w:rFonts w:cs="Times New Roman"/>
        </w:rPr>
        <w:t>got a glimpse of the 5G future for this band</w:t>
      </w:r>
      <w:r w:rsidRPr="005967C0">
        <w:rPr>
          <w:rFonts w:cs="Times New Roman"/>
        </w:rPr>
        <w:t xml:space="preserve"> during a visit to Nevada</w:t>
      </w:r>
      <w:r w:rsidR="00A142C3">
        <w:rPr>
          <w:rFonts w:cs="Times New Roman"/>
        </w:rPr>
        <w:t>, where</w:t>
      </w:r>
      <w:r w:rsidRPr="005967C0">
        <w:rPr>
          <w:rFonts w:cs="Times New Roman"/>
        </w:rPr>
        <w:t xml:space="preserve"> I saw a T-Mobile deployment delivering over 180 Mbps </w:t>
      </w:r>
      <w:r w:rsidR="0005138D">
        <w:rPr>
          <w:rFonts w:cs="Times New Roman"/>
        </w:rPr>
        <w:t xml:space="preserve">speed </w:t>
      </w:r>
      <w:r w:rsidRPr="005967C0">
        <w:rPr>
          <w:rFonts w:cs="Times New Roman"/>
        </w:rPr>
        <w:t xml:space="preserve">using 600 MHz spectrum, transmitted from an antenna almost a mile away.  </w:t>
      </w:r>
    </w:p>
    <w:p w:rsidR="005967C0" w:rsidRPr="005967C0" w:rsidP="005967C0" w14:paraId="128CADC7" w14:textId="11C49FE7">
      <w:pPr>
        <w:ind w:firstLine="720"/>
        <w:rPr>
          <w:rFonts w:cs="Times New Roman"/>
        </w:rPr>
      </w:pPr>
      <w:r>
        <w:rPr>
          <w:rFonts w:cs="Times New Roman"/>
        </w:rPr>
        <w:t>But s</w:t>
      </w:r>
      <w:r w:rsidR="00A142C3">
        <w:rPr>
          <w:rFonts w:cs="Times New Roman"/>
        </w:rPr>
        <w:t xml:space="preserve">ince we first rolled out the 5G FAST plan, I’d say we’ve made the most headway </w:t>
      </w:r>
      <w:r w:rsidRPr="005967C0">
        <w:rPr>
          <w:rFonts w:cs="Times New Roman"/>
        </w:rPr>
        <w:t xml:space="preserve">on mid-band spectrum.  </w:t>
      </w:r>
    </w:p>
    <w:p w:rsidR="005967C0" w:rsidRPr="005967C0" w:rsidP="005967C0" w14:paraId="39F36C1B" w14:textId="77777777">
      <w:pPr>
        <w:ind w:firstLine="720"/>
        <w:rPr>
          <w:rFonts w:cs="Times New Roman"/>
        </w:rPr>
      </w:pPr>
      <w:r w:rsidRPr="005967C0">
        <w:rPr>
          <w:rFonts w:cs="Times New Roman"/>
        </w:rPr>
        <w:t>Mid-band spectrum is appealing for 5G largely because of physics: it combines good geographic coverage with good capacity.</w:t>
      </w:r>
    </w:p>
    <w:p w:rsidR="005967C0" w:rsidRPr="005967C0" w:rsidP="005967C0" w14:paraId="2A1BB036" w14:textId="412CE04F">
      <w:pPr>
        <w:ind w:firstLine="720"/>
        <w:rPr>
          <w:rFonts w:cs="Times New Roman"/>
        </w:rPr>
      </w:pPr>
      <w:r>
        <w:rPr>
          <w:rFonts w:cs="Times New Roman"/>
        </w:rPr>
        <w:t>Under my direction</w:t>
      </w:r>
      <w:r w:rsidRPr="005967C0">
        <w:rPr>
          <w:rFonts w:cs="Times New Roman"/>
        </w:rPr>
        <w:t>,</w:t>
      </w:r>
      <w:r>
        <w:rPr>
          <w:rFonts w:cs="Times New Roman"/>
        </w:rPr>
        <w:t xml:space="preserve"> the </w:t>
      </w:r>
      <w:r w:rsidR="0005013D">
        <w:rPr>
          <w:rFonts w:cs="Times New Roman"/>
        </w:rPr>
        <w:t xml:space="preserve">FCC </w:t>
      </w:r>
      <w:r w:rsidRPr="005967C0">
        <w:rPr>
          <w:rFonts w:cs="Times New Roman"/>
        </w:rPr>
        <w:t>ha</w:t>
      </w:r>
      <w:r>
        <w:rPr>
          <w:rFonts w:cs="Times New Roman"/>
        </w:rPr>
        <w:t>s</w:t>
      </w:r>
      <w:r w:rsidRPr="005967C0">
        <w:rPr>
          <w:rFonts w:cs="Times New Roman"/>
        </w:rPr>
        <w:t xml:space="preserve"> systematically identified mid-band airwaves that were being underused and set plans to put these airwaves to work for the American people. </w:t>
      </w:r>
    </w:p>
    <w:p w:rsidR="005967C0" w:rsidRPr="005967C0" w:rsidP="005967C0" w14:paraId="0343E2BC" w14:textId="76DF86C4">
      <w:pPr>
        <w:ind w:firstLine="720"/>
        <w:rPr>
          <w:rFonts w:cs="Times New Roman"/>
        </w:rPr>
      </w:pPr>
      <w:r w:rsidRPr="005967C0">
        <w:rPr>
          <w:rFonts w:cs="Times New Roman"/>
        </w:rPr>
        <w:t xml:space="preserve">In July 2019, the Commission adopted flexible new rules for the 2.5 GHz band.  This is our nation’s single largest band of contiguous spectrum below 3 GHz, and it’s well-suited for 5G deployment.  </w:t>
      </w:r>
      <w:r w:rsidR="00A142C3">
        <w:rPr>
          <w:rFonts w:cs="Times New Roman"/>
        </w:rPr>
        <w:t>W</w:t>
      </w:r>
      <w:r w:rsidRPr="005967C0">
        <w:rPr>
          <w:rFonts w:cs="Times New Roman"/>
        </w:rPr>
        <w:t xml:space="preserve">e </w:t>
      </w:r>
      <w:r w:rsidR="00A142C3">
        <w:rPr>
          <w:rFonts w:cs="Times New Roman"/>
        </w:rPr>
        <w:t>approv</w:t>
      </w:r>
      <w:r w:rsidRPr="005967C0">
        <w:rPr>
          <w:rFonts w:cs="Times New Roman"/>
        </w:rPr>
        <w:t xml:space="preserve">ed a Tribal Priority Window so that Tribal Nations in rural America </w:t>
      </w:r>
      <w:r w:rsidR="00457925">
        <w:rPr>
          <w:rFonts w:cs="Times New Roman"/>
        </w:rPr>
        <w:t xml:space="preserve">would </w:t>
      </w:r>
      <w:r w:rsidRPr="005967C0">
        <w:rPr>
          <w:rFonts w:cs="Times New Roman"/>
        </w:rPr>
        <w:t xml:space="preserve">have early access to 2.5 GHz spectrum.  </w:t>
      </w:r>
      <w:r w:rsidR="00A142C3">
        <w:rPr>
          <w:rFonts w:cs="Times New Roman"/>
        </w:rPr>
        <w:t xml:space="preserve">This window closed </w:t>
      </w:r>
      <w:r w:rsidR="0038283D">
        <w:rPr>
          <w:rFonts w:cs="Times New Roman"/>
        </w:rPr>
        <w:t xml:space="preserve">on </w:t>
      </w:r>
      <w:r w:rsidR="00A142C3">
        <w:rPr>
          <w:rFonts w:cs="Times New Roman"/>
        </w:rPr>
        <w:t>September 4</w:t>
      </w:r>
      <w:r w:rsidR="00934C7F">
        <w:rPr>
          <w:rFonts w:cs="Times New Roman"/>
        </w:rPr>
        <w:t xml:space="preserve">, and we </w:t>
      </w:r>
      <w:r w:rsidR="0038283D">
        <w:rPr>
          <w:rFonts w:cs="Times New Roman"/>
        </w:rPr>
        <w:t>received</w:t>
      </w:r>
      <w:r w:rsidR="00934C7F">
        <w:rPr>
          <w:rFonts w:cs="Times New Roman"/>
        </w:rPr>
        <w:t xml:space="preserve"> over 400 applications.</w:t>
      </w:r>
      <w:r w:rsidR="0038283D">
        <w:rPr>
          <w:rFonts w:cs="Times New Roman"/>
        </w:rPr>
        <w:t xml:space="preserve">  Commission staff have already conducted initial review of, and accepted for filing, 157 of these applications</w:t>
      </w:r>
      <w:r w:rsidR="0005013D">
        <w:rPr>
          <w:rFonts w:cs="Times New Roman"/>
        </w:rPr>
        <w:t>.</w:t>
      </w:r>
      <w:r w:rsidR="00934C7F">
        <w:rPr>
          <w:rFonts w:cs="Times New Roman"/>
        </w:rPr>
        <w:t xml:space="preserve">  W</w:t>
      </w:r>
      <w:r w:rsidRPr="005967C0">
        <w:rPr>
          <w:rFonts w:cs="Times New Roman"/>
        </w:rPr>
        <w:t xml:space="preserve">e intend to auction any remaining spectrum shortly after </w:t>
      </w:r>
      <w:r w:rsidR="00A025B7">
        <w:rPr>
          <w:rFonts w:cs="Times New Roman"/>
        </w:rPr>
        <w:t xml:space="preserve">we finish </w:t>
      </w:r>
      <w:r w:rsidR="00217092">
        <w:rPr>
          <w:rFonts w:cs="Times New Roman"/>
        </w:rPr>
        <w:t>processing the applications filed during the window</w:t>
      </w:r>
      <w:r w:rsidRPr="005967C0">
        <w:rPr>
          <w:rFonts w:cs="Times New Roman"/>
        </w:rPr>
        <w:t xml:space="preserve">.     </w:t>
      </w:r>
    </w:p>
    <w:p w:rsidR="005967C0" w:rsidP="005967C0" w14:paraId="5E5DF4FA" w14:textId="7C974278">
      <w:pPr>
        <w:ind w:firstLine="720"/>
        <w:rPr>
          <w:rFonts w:cs="Times New Roman"/>
        </w:rPr>
      </w:pPr>
      <w:r w:rsidRPr="005967C0">
        <w:rPr>
          <w:rFonts w:cs="Times New Roman"/>
        </w:rPr>
        <w:t xml:space="preserve">We also targeted </w:t>
      </w:r>
      <w:r w:rsidR="00416D64">
        <w:rPr>
          <w:rFonts w:cs="Times New Roman"/>
        </w:rPr>
        <w:t xml:space="preserve">rule changes to bring </w:t>
      </w:r>
      <w:r w:rsidRPr="005967C0">
        <w:rPr>
          <w:rFonts w:cs="Times New Roman"/>
        </w:rPr>
        <w:t>the 3.5 GHz band</w:t>
      </w:r>
      <w:r w:rsidR="00416D64">
        <w:rPr>
          <w:rFonts w:cs="Times New Roman"/>
        </w:rPr>
        <w:t xml:space="preserve"> into commercial use</w:t>
      </w:r>
      <w:r w:rsidRPr="005967C0">
        <w:rPr>
          <w:rFonts w:cs="Times New Roman"/>
        </w:rPr>
        <w:t xml:space="preserve">.  </w:t>
      </w:r>
      <w:r w:rsidR="00F61586">
        <w:rPr>
          <w:rFonts w:cs="Times New Roman"/>
        </w:rPr>
        <w:t>T</w:t>
      </w:r>
      <w:r w:rsidRPr="005967C0">
        <w:rPr>
          <w:rFonts w:cs="Times New Roman"/>
        </w:rPr>
        <w:t xml:space="preserve">he rules for this band had not been optimized </w:t>
      </w:r>
      <w:r w:rsidR="00702985">
        <w:rPr>
          <w:rFonts w:cs="Times New Roman"/>
        </w:rPr>
        <w:t>to encourage 5G deployment</w:t>
      </w:r>
      <w:r w:rsidRPr="005967C0">
        <w:rPr>
          <w:rFonts w:cs="Times New Roman"/>
        </w:rPr>
        <w:t>.  </w:t>
      </w:r>
      <w:r w:rsidR="00702985">
        <w:rPr>
          <w:rFonts w:cs="Times New Roman"/>
        </w:rPr>
        <w:t>But w</w:t>
      </w:r>
      <w:r w:rsidRPr="005967C0">
        <w:rPr>
          <w:rFonts w:cs="Times New Roman"/>
        </w:rPr>
        <w:t xml:space="preserve">ith the leadership of Commissioner </w:t>
      </w:r>
      <w:r w:rsidRPr="005967C0">
        <w:rPr>
          <w:rFonts w:cs="Times New Roman"/>
        </w:rPr>
        <w:t>O’Rielly</w:t>
      </w:r>
      <w:r w:rsidRPr="005967C0">
        <w:rPr>
          <w:rFonts w:cs="Times New Roman"/>
        </w:rPr>
        <w:t xml:space="preserve">, we designed new rules to promote </w:t>
      </w:r>
      <w:r w:rsidR="00702985">
        <w:rPr>
          <w:rFonts w:cs="Times New Roman"/>
        </w:rPr>
        <w:t>investment in the band</w:t>
      </w:r>
      <w:r w:rsidRPr="005967C0">
        <w:rPr>
          <w:rFonts w:cs="Times New Roman"/>
        </w:rPr>
        <w:t>.</w:t>
      </w:r>
      <w:r w:rsidR="00F61586">
        <w:rPr>
          <w:rFonts w:cs="Times New Roman"/>
        </w:rPr>
        <w:t xml:space="preserve">  This August, t</w:t>
      </w:r>
      <w:r w:rsidRPr="00F61586" w:rsidR="00F61586">
        <w:rPr>
          <w:rFonts w:cs="Times New Roman"/>
        </w:rPr>
        <w:t xml:space="preserve">he Commission successfully completed </w:t>
      </w:r>
      <w:r w:rsidR="00416D64">
        <w:rPr>
          <w:rFonts w:cs="Times New Roman"/>
        </w:rPr>
        <w:t>an</w:t>
      </w:r>
      <w:r w:rsidRPr="00F61586" w:rsidR="00F61586">
        <w:rPr>
          <w:rFonts w:cs="Times New Roman"/>
        </w:rPr>
        <w:t xml:space="preserve"> auction of 70 megahertz of licensed spectrum in the 3.5 GHz band</w:t>
      </w:r>
      <w:r w:rsidR="00F61586">
        <w:rPr>
          <w:rFonts w:cs="Times New Roman"/>
        </w:rPr>
        <w:t xml:space="preserve">—the first-ever auction </w:t>
      </w:r>
      <w:r w:rsidR="00F45F27">
        <w:rPr>
          <w:rFonts w:cs="Times New Roman"/>
        </w:rPr>
        <w:t>of mid-band spectrum for 5G</w:t>
      </w:r>
      <w:r w:rsidRPr="00F61586" w:rsidR="00F61586">
        <w:rPr>
          <w:rFonts w:cs="Times New Roman"/>
        </w:rPr>
        <w:t>.</w:t>
      </w:r>
      <w:r w:rsidR="00E00FE3">
        <w:rPr>
          <w:rFonts w:cs="Times New Roman"/>
        </w:rPr>
        <w:t xml:space="preserve">  And we’ve completed the necessary technical work so that </w:t>
      </w:r>
      <w:r w:rsidR="0025534C">
        <w:rPr>
          <w:rFonts w:cs="Times New Roman"/>
        </w:rPr>
        <w:t xml:space="preserve">the band’s entire 150 megahertz is now available for commercial use.  </w:t>
      </w:r>
      <w:r w:rsidRPr="00F61586" w:rsidR="00F61586">
        <w:rPr>
          <w:rFonts w:cs="Times New Roman"/>
        </w:rPr>
        <w:t xml:space="preserve">  </w:t>
      </w:r>
      <w:r w:rsidRPr="005967C0">
        <w:rPr>
          <w:rFonts w:cs="Times New Roman"/>
        </w:rPr>
        <w:t xml:space="preserve"> </w:t>
      </w:r>
    </w:p>
    <w:p w:rsidR="00F45F27" w:rsidRPr="00F45F27" w:rsidP="00F45F27" w14:paraId="3D844A42" w14:textId="13A4C52E">
      <w:pPr>
        <w:ind w:firstLine="720"/>
        <w:rPr>
          <w:rFonts w:cs="Times New Roman"/>
        </w:rPr>
      </w:pPr>
      <w:r w:rsidRPr="00F45F27">
        <w:rPr>
          <w:rFonts w:cs="Times New Roman"/>
        </w:rPr>
        <w:t xml:space="preserve">The Commission’s biggest move to free up mid-band spectrum for 5G is in the swath of spectrum from 3.7 GHz to 4.2 GHz—what we call the C-band.  This spectrum is mostly used by fixed-satellite companies to beam content to video and audio broadcasters, cable systems, and other content distributors.  However, with advances in technology, these companies can now provide the same services using </w:t>
      </w:r>
      <w:r w:rsidR="00416D64">
        <w:rPr>
          <w:rFonts w:cs="Times New Roman"/>
        </w:rPr>
        <w:t xml:space="preserve">alternative technologies or </w:t>
      </w:r>
      <w:r w:rsidRPr="00F45F27">
        <w:rPr>
          <w:rFonts w:cs="Times New Roman"/>
        </w:rPr>
        <w:t xml:space="preserve">considerably less spectrum.  </w:t>
      </w:r>
    </w:p>
    <w:p w:rsidR="00F45F27" w:rsidP="00F45F27" w14:paraId="6594F539" w14:textId="296CEB97">
      <w:pPr>
        <w:ind w:firstLine="720"/>
        <w:rPr>
          <w:rFonts w:cs="Times New Roman"/>
        </w:rPr>
      </w:pPr>
      <w:r w:rsidRPr="00F45F27">
        <w:rPr>
          <w:rFonts w:cs="Times New Roman"/>
        </w:rPr>
        <w:t>That’s why</w:t>
      </w:r>
      <w:r w:rsidR="00D43800">
        <w:rPr>
          <w:rFonts w:cs="Times New Roman"/>
        </w:rPr>
        <w:t xml:space="preserve">, </w:t>
      </w:r>
      <w:r w:rsidR="0005013D">
        <w:rPr>
          <w:rFonts w:cs="Times New Roman"/>
        </w:rPr>
        <w:t xml:space="preserve">this past </w:t>
      </w:r>
      <w:r w:rsidR="00D43800">
        <w:rPr>
          <w:rFonts w:cs="Times New Roman"/>
        </w:rPr>
        <w:t>February,</w:t>
      </w:r>
      <w:r w:rsidRPr="00F45F27">
        <w:rPr>
          <w:rFonts w:cs="Times New Roman"/>
        </w:rPr>
        <w:t xml:space="preserve"> the FCC voted</w:t>
      </w:r>
      <w:r>
        <w:rPr>
          <w:rFonts w:cs="Times New Roman"/>
        </w:rPr>
        <w:t xml:space="preserve"> </w:t>
      </w:r>
      <w:r w:rsidRPr="00F45F27">
        <w:rPr>
          <w:rFonts w:cs="Times New Roman"/>
        </w:rPr>
        <w:t xml:space="preserve">to clear the lower </w:t>
      </w:r>
      <w:r w:rsidR="00416D64">
        <w:rPr>
          <w:rFonts w:cs="Times New Roman"/>
        </w:rPr>
        <w:t>300</w:t>
      </w:r>
      <w:r w:rsidRPr="00F45F27">
        <w:rPr>
          <w:rFonts w:cs="Times New Roman"/>
        </w:rPr>
        <w:t xml:space="preserve"> megahertz of the C-band and make </w:t>
      </w:r>
      <w:r w:rsidR="00652B64">
        <w:rPr>
          <w:rFonts w:cs="Times New Roman"/>
        </w:rPr>
        <w:t>280 megahertz of</w:t>
      </w:r>
      <w:r w:rsidR="00416D64">
        <w:rPr>
          <w:rFonts w:cs="Times New Roman"/>
        </w:rPr>
        <w:t xml:space="preserve"> </w:t>
      </w:r>
      <w:r w:rsidRPr="00F45F27">
        <w:rPr>
          <w:rFonts w:cs="Times New Roman"/>
        </w:rPr>
        <w:t xml:space="preserve">this spectrum available for 5G through a public auction. </w:t>
      </w:r>
      <w:r w:rsidRPr="00F45F27">
        <w:rPr>
          <w:rFonts w:cs="Times New Roman"/>
          <w:bCs/>
        </w:rPr>
        <w:t xml:space="preserve"> All eligible space station operators currently using this spectrum have committed to an accelerated relocation to the upper 200 megahertz of th</w:t>
      </w:r>
      <w:r w:rsidR="00416D64">
        <w:rPr>
          <w:rFonts w:cs="Times New Roman"/>
          <w:bCs/>
        </w:rPr>
        <w:t>e C-</w:t>
      </w:r>
      <w:r w:rsidRPr="00F45F27">
        <w:rPr>
          <w:rFonts w:cs="Times New Roman"/>
          <w:bCs/>
        </w:rPr>
        <w:t>band—meaning that the lower 280 megahertz will become available for 5G two to four years earlier than otherwise would have been the case</w:t>
      </w:r>
      <w:r>
        <w:rPr>
          <w:rFonts w:cs="Times New Roman"/>
          <w:bCs/>
        </w:rPr>
        <w:t xml:space="preserve">. </w:t>
      </w:r>
      <w:r w:rsidRPr="00F45F27">
        <w:rPr>
          <w:rFonts w:cs="Times New Roman"/>
          <w:bCs/>
        </w:rPr>
        <w:t xml:space="preserve"> </w:t>
      </w:r>
      <w:r w:rsidRPr="00F61586">
        <w:rPr>
          <w:rFonts w:cs="Times New Roman"/>
        </w:rPr>
        <w:t xml:space="preserve">We are </w:t>
      </w:r>
      <w:r>
        <w:rPr>
          <w:rFonts w:cs="Times New Roman"/>
        </w:rPr>
        <w:t xml:space="preserve">currently </w:t>
      </w:r>
      <w:r w:rsidRPr="00F61586">
        <w:rPr>
          <w:rFonts w:cs="Times New Roman"/>
        </w:rPr>
        <w:t>on track to</w:t>
      </w:r>
      <w:r>
        <w:rPr>
          <w:rFonts w:cs="Times New Roman"/>
        </w:rPr>
        <w:t xml:space="preserve"> begin our</w:t>
      </w:r>
      <w:r w:rsidRPr="00F61586">
        <w:rPr>
          <w:rFonts w:cs="Times New Roman"/>
        </w:rPr>
        <w:t xml:space="preserve"> auction of the lower 280 megahertz of the C-band on December 8.</w:t>
      </w:r>
      <w:r w:rsidR="00652B64">
        <w:rPr>
          <w:rFonts w:cs="Times New Roman"/>
        </w:rPr>
        <w:t xml:space="preserve">  </w:t>
      </w:r>
      <w:r w:rsidRPr="00F61586">
        <w:rPr>
          <w:rFonts w:cs="Times New Roman"/>
        </w:rPr>
        <w:t xml:space="preserve">  </w:t>
      </w:r>
    </w:p>
    <w:p w:rsidR="00D43800" w:rsidP="00F45F27" w14:paraId="77925862" w14:textId="48399B96">
      <w:pPr>
        <w:ind w:firstLine="720"/>
        <w:rPr>
          <w:rFonts w:cs="Times New Roman"/>
        </w:rPr>
      </w:pPr>
      <w:r>
        <w:rPr>
          <w:rFonts w:cs="Times New Roman"/>
        </w:rPr>
        <w:t>And j</w:t>
      </w:r>
      <w:r w:rsidR="00F45F27">
        <w:rPr>
          <w:rFonts w:cs="Times New Roman"/>
        </w:rPr>
        <w:t>ust a couple weeks ago, at our September meeting</w:t>
      </w:r>
      <w:r w:rsidRPr="00F61586" w:rsidR="00F61586">
        <w:rPr>
          <w:rFonts w:cs="Times New Roman"/>
        </w:rPr>
        <w:t>, the Commission</w:t>
      </w:r>
      <w:r>
        <w:rPr>
          <w:rFonts w:cs="Times New Roman"/>
        </w:rPr>
        <w:t xml:space="preserve"> </w:t>
      </w:r>
      <w:r>
        <w:rPr>
          <w:rFonts w:cs="Times New Roman"/>
        </w:rPr>
        <w:t>proposed</w:t>
      </w:r>
      <w:r w:rsidRPr="00F61586">
        <w:rPr>
          <w:rFonts w:cs="Times New Roman"/>
        </w:rPr>
        <w:t xml:space="preserve"> </w:t>
      </w:r>
      <w:r w:rsidRPr="00F61586" w:rsidR="00F61586">
        <w:rPr>
          <w:rFonts w:cs="Times New Roman"/>
        </w:rPr>
        <w:t>to make the 3.45-3.55 GHz band available for innovative commercial operations while accommodating limited remaining operations by federal incumbents.  This action follows through on the White House and the Defense Department’s August announcement that this 100 megahertz of contiguous mid-band spectrum should be made available for 5G as quickly as possible.</w:t>
      </w:r>
      <w:r w:rsidR="005D4657">
        <w:rPr>
          <w:rFonts w:cs="Times New Roman"/>
        </w:rPr>
        <w:t xml:space="preserve">  I am optimistic that we will be able to auction the 3.45 GHz band next year.  </w:t>
      </w:r>
      <w:r w:rsidRPr="00F61586" w:rsidR="00F61586">
        <w:rPr>
          <w:rFonts w:cs="Times New Roman"/>
        </w:rPr>
        <w:t xml:space="preserve">  </w:t>
      </w:r>
    </w:p>
    <w:p w:rsidR="00F61586" w:rsidRPr="00F61586" w:rsidP="00F45F27" w14:paraId="3DB95CF6" w14:textId="6DE69059">
      <w:pPr>
        <w:ind w:firstLine="720"/>
        <w:rPr>
          <w:rFonts w:cs="Times New Roman"/>
        </w:rPr>
      </w:pPr>
      <w:r>
        <w:rPr>
          <w:rFonts w:cs="Times New Roman"/>
        </w:rPr>
        <w:t xml:space="preserve">The bottom line of all these mid-band efforts is this:  </w:t>
      </w:r>
      <w:r w:rsidRPr="00F61586">
        <w:rPr>
          <w:rFonts w:cs="Times New Roman"/>
        </w:rPr>
        <w:t>With the aforementioned auctions of the C-band</w:t>
      </w:r>
      <w:r>
        <w:rPr>
          <w:rFonts w:cs="Times New Roman"/>
        </w:rPr>
        <w:t>,</w:t>
      </w:r>
      <w:r w:rsidRPr="00F61586">
        <w:rPr>
          <w:rFonts w:cs="Times New Roman"/>
        </w:rPr>
        <w:t xml:space="preserve"> the 3.5 GHz band</w:t>
      </w:r>
      <w:r>
        <w:rPr>
          <w:rFonts w:cs="Times New Roman"/>
        </w:rPr>
        <w:t>,</w:t>
      </w:r>
      <w:r w:rsidR="008B64B5">
        <w:rPr>
          <w:rFonts w:cs="Times New Roman"/>
        </w:rPr>
        <w:t xml:space="preserve"> and a 2021 auction of the 3.45 GHz band</w:t>
      </w:r>
      <w:r w:rsidRPr="00F61586">
        <w:rPr>
          <w:rFonts w:cs="Times New Roman"/>
        </w:rPr>
        <w:t xml:space="preserve">, </w:t>
      </w:r>
      <w:r w:rsidR="008B64B5">
        <w:rPr>
          <w:rFonts w:cs="Times New Roman"/>
        </w:rPr>
        <w:t>we are on a</w:t>
      </w:r>
      <w:r w:rsidRPr="00F61586">
        <w:rPr>
          <w:rFonts w:cs="Times New Roman"/>
        </w:rPr>
        <w:t xml:space="preserve"> path to have a </w:t>
      </w:r>
      <w:r w:rsidR="008B64B5">
        <w:rPr>
          <w:rFonts w:cs="Times New Roman"/>
        </w:rPr>
        <w:t xml:space="preserve">contiguous </w:t>
      </w:r>
      <w:r w:rsidRPr="00F61586">
        <w:rPr>
          <w:rFonts w:cs="Times New Roman"/>
        </w:rPr>
        <w:t xml:space="preserve">530-megahertz swath—from 3.45 to 3.98 GHz—of mid-band spectrum available for 5G.  </w:t>
      </w:r>
    </w:p>
    <w:p w:rsidR="00B8747C" w:rsidP="00F61586" w14:paraId="07E905BE" w14:textId="4235954E">
      <w:pPr>
        <w:ind w:firstLine="720"/>
        <w:rPr>
          <w:rFonts w:cs="Times New Roman"/>
        </w:rPr>
      </w:pPr>
      <w:r>
        <w:rPr>
          <w:rFonts w:cs="Times New Roman"/>
        </w:rPr>
        <w:t xml:space="preserve">By any measure, this has been the most aggressive FCC in history when it comes to spectrum.  </w:t>
      </w:r>
      <w:r w:rsidR="00290454">
        <w:rPr>
          <w:rFonts w:cs="Times New Roman"/>
        </w:rPr>
        <w:t xml:space="preserve">And remember, that’s </w:t>
      </w:r>
      <w:r>
        <w:rPr>
          <w:rFonts w:cs="Times New Roman"/>
        </w:rPr>
        <w:t xml:space="preserve">just one of the three planks of our 5G FAST plan.  </w:t>
      </w:r>
      <w:r w:rsidR="00290454">
        <w:rPr>
          <w:rFonts w:cs="Times New Roman"/>
        </w:rPr>
        <w:t xml:space="preserve">We’ve been similarly productive </w:t>
      </w:r>
      <w:r w:rsidR="00290454">
        <w:rPr>
          <w:rFonts w:cs="Times New Roman"/>
        </w:rPr>
        <w:t xml:space="preserve">on the other two: </w:t>
      </w:r>
      <w:r w:rsidRPr="00B8747C">
        <w:rPr>
          <w:rFonts w:cs="Times New Roman"/>
        </w:rPr>
        <w:t>promoting wireless infrastructur</w:t>
      </w:r>
      <w:r>
        <w:rPr>
          <w:rFonts w:cs="Times New Roman"/>
        </w:rPr>
        <w:t>e</w:t>
      </w:r>
      <w:r w:rsidRPr="00B8747C">
        <w:rPr>
          <w:rFonts w:cs="Times New Roman"/>
        </w:rPr>
        <w:t xml:space="preserve"> and modernizing our regulations to </w:t>
      </w:r>
      <w:r w:rsidR="00290454">
        <w:rPr>
          <w:rFonts w:cs="Times New Roman"/>
        </w:rPr>
        <w:t xml:space="preserve">encourage </w:t>
      </w:r>
      <w:r w:rsidRPr="00B8747C">
        <w:rPr>
          <w:rFonts w:cs="Times New Roman"/>
        </w:rPr>
        <w:t>more fiber deployment.</w:t>
      </w:r>
    </w:p>
    <w:p w:rsidR="0060506B" w:rsidRPr="00ED49CC" w:rsidP="0060506B" w14:paraId="57459ED5" w14:textId="7CA93597">
      <w:pPr>
        <w:ind w:firstLine="720"/>
        <w:rPr>
          <w:rFonts w:cs="Times New Roman"/>
          <w:bCs/>
        </w:rPr>
      </w:pPr>
      <w:r>
        <w:rPr>
          <w:rFonts w:cs="Times New Roman"/>
        </w:rPr>
        <w:t xml:space="preserve">Among our efforts on those </w:t>
      </w:r>
      <w:r w:rsidR="000608B7">
        <w:rPr>
          <w:rFonts w:cs="Times New Roman"/>
        </w:rPr>
        <w:t xml:space="preserve">two </w:t>
      </w:r>
      <w:r>
        <w:rPr>
          <w:rFonts w:cs="Times New Roman"/>
        </w:rPr>
        <w:t xml:space="preserve">fronts, </w:t>
      </w:r>
      <w:r w:rsidRPr="0060506B">
        <w:rPr>
          <w:rFonts w:cs="Times New Roman"/>
          <w:bCs/>
        </w:rPr>
        <w:t>we set a reasonable deadline for cities to rule on siting applications</w:t>
      </w:r>
      <w:r>
        <w:rPr>
          <w:rFonts w:cs="Times New Roman"/>
          <w:bCs/>
        </w:rPr>
        <w:t xml:space="preserve">, making it </w:t>
      </w:r>
      <w:r w:rsidRPr="00ED49CC">
        <w:rPr>
          <w:rFonts w:cs="Times New Roman"/>
          <w:bCs/>
        </w:rPr>
        <w:t>easier to install wireless infrastructure like small cells</w:t>
      </w:r>
      <w:r>
        <w:rPr>
          <w:rFonts w:cs="Times New Roman"/>
          <w:bCs/>
        </w:rPr>
        <w:t xml:space="preserve">.  </w:t>
      </w:r>
      <w:r w:rsidRPr="00ED49CC">
        <w:rPr>
          <w:rFonts w:cs="Times New Roman"/>
          <w:bCs/>
        </w:rPr>
        <w:t xml:space="preserve">We </w:t>
      </w:r>
      <w:r w:rsidR="007E7309">
        <w:rPr>
          <w:rFonts w:cs="Times New Roman"/>
          <w:bCs/>
        </w:rPr>
        <w:t>required</w:t>
      </w:r>
      <w:r w:rsidRPr="00ED49CC">
        <w:rPr>
          <w:rFonts w:cs="Times New Roman"/>
          <w:bCs/>
        </w:rPr>
        <w:t xml:space="preserve"> localities to </w:t>
      </w:r>
      <w:r w:rsidR="007E7309">
        <w:rPr>
          <w:rFonts w:cs="Times New Roman"/>
          <w:bCs/>
        </w:rPr>
        <w:t xml:space="preserve">set nondiscriminatory fees for small cells and prohibited them from charging more than </w:t>
      </w:r>
      <w:r w:rsidRPr="00ED49CC">
        <w:rPr>
          <w:rFonts w:cs="Times New Roman"/>
          <w:bCs/>
        </w:rPr>
        <w:t>their</w:t>
      </w:r>
      <w:r w:rsidR="007E7309">
        <w:rPr>
          <w:rFonts w:cs="Times New Roman"/>
          <w:bCs/>
        </w:rPr>
        <w:t xml:space="preserve"> reasonable</w:t>
      </w:r>
      <w:r w:rsidRPr="00ED49CC">
        <w:rPr>
          <w:rFonts w:cs="Times New Roman"/>
          <w:bCs/>
        </w:rPr>
        <w:t xml:space="preserve"> costs.  We clarified the </w:t>
      </w:r>
      <w:r w:rsidR="000608B7">
        <w:rPr>
          <w:rFonts w:cs="Times New Roman"/>
          <w:bCs/>
        </w:rPr>
        <w:t xml:space="preserve">FCC’s </w:t>
      </w:r>
      <w:r w:rsidRPr="00ED49CC">
        <w:rPr>
          <w:rFonts w:cs="Times New Roman"/>
          <w:bCs/>
        </w:rPr>
        <w:t xml:space="preserve">rules for </w:t>
      </w:r>
      <w:r w:rsidR="005C1B96">
        <w:rPr>
          <w:rFonts w:cs="Times New Roman"/>
          <w:bCs/>
        </w:rPr>
        <w:t xml:space="preserve">when </w:t>
      </w:r>
      <w:r w:rsidRPr="00ED49CC">
        <w:rPr>
          <w:rFonts w:cs="Times New Roman"/>
          <w:bCs/>
        </w:rPr>
        <w:t>upgrad</w:t>
      </w:r>
      <w:r w:rsidR="005C1B96">
        <w:rPr>
          <w:rFonts w:cs="Times New Roman"/>
          <w:bCs/>
        </w:rPr>
        <w:t>es</w:t>
      </w:r>
      <w:r w:rsidRPr="00ED49CC">
        <w:rPr>
          <w:rFonts w:cs="Times New Roman"/>
          <w:bCs/>
        </w:rPr>
        <w:t xml:space="preserve"> </w:t>
      </w:r>
      <w:r w:rsidR="005C1B96">
        <w:rPr>
          <w:rFonts w:cs="Times New Roman"/>
          <w:bCs/>
        </w:rPr>
        <w:t>of wireless infrastructure</w:t>
      </w:r>
      <w:r w:rsidRPr="00ED49CC" w:rsidR="005C1B96">
        <w:rPr>
          <w:rFonts w:cs="Times New Roman"/>
          <w:bCs/>
        </w:rPr>
        <w:t xml:space="preserve"> </w:t>
      </w:r>
      <w:r w:rsidRPr="00ED49CC">
        <w:rPr>
          <w:rFonts w:cs="Times New Roman"/>
          <w:bCs/>
        </w:rPr>
        <w:t>equipment on existing structures</w:t>
      </w:r>
      <w:r w:rsidR="005C1B96">
        <w:rPr>
          <w:rFonts w:cs="Times New Roman"/>
          <w:bCs/>
        </w:rPr>
        <w:t xml:space="preserve"> qualify for streamlined state and local government processing</w:t>
      </w:r>
      <w:r>
        <w:rPr>
          <w:rFonts w:cs="Times New Roman"/>
          <w:bCs/>
        </w:rPr>
        <w:t xml:space="preserve">, which will eliminate disputes and accelerate network buildout.  We adopted our </w:t>
      </w:r>
      <w:r w:rsidRPr="0060506B">
        <w:rPr>
          <w:rFonts w:cs="Times New Roman"/>
          <w:bCs/>
        </w:rPr>
        <w:t>“one-touch-make-ready” policy</w:t>
      </w:r>
      <w:r>
        <w:rPr>
          <w:rFonts w:cs="Times New Roman"/>
          <w:bCs/>
        </w:rPr>
        <w:t>, which makes</w:t>
      </w:r>
      <w:r w:rsidRPr="0060506B">
        <w:rPr>
          <w:rFonts w:cs="Times New Roman"/>
          <w:bCs/>
        </w:rPr>
        <w:t xml:space="preserve"> </w:t>
      </w:r>
      <w:r w:rsidR="00AB51CF">
        <w:rPr>
          <w:rFonts w:cs="Times New Roman"/>
          <w:bCs/>
        </w:rPr>
        <w:t xml:space="preserve">it </w:t>
      </w:r>
      <w:r w:rsidRPr="0060506B">
        <w:rPr>
          <w:rFonts w:cs="Times New Roman"/>
          <w:bCs/>
        </w:rPr>
        <w:t>much easier for broadband providers to attach fiber to utility poles</w:t>
      </w:r>
      <w:r>
        <w:rPr>
          <w:rFonts w:cs="Times New Roman"/>
          <w:bCs/>
        </w:rPr>
        <w:t xml:space="preserve"> and</w:t>
      </w:r>
      <w:r w:rsidRPr="0060506B">
        <w:rPr>
          <w:rFonts w:cs="Times New Roman"/>
          <w:bCs/>
        </w:rPr>
        <w:t xml:space="preserve"> opens the door to new entrants who can increase broadband competition</w:t>
      </w:r>
      <w:r>
        <w:rPr>
          <w:rFonts w:cs="Times New Roman"/>
          <w:bCs/>
        </w:rPr>
        <w:t>.</w:t>
      </w:r>
      <w:r w:rsidR="00AB51CF">
        <w:rPr>
          <w:rFonts w:cs="Times New Roman"/>
          <w:bCs/>
        </w:rPr>
        <w:t xml:space="preserve">  </w:t>
      </w:r>
      <w:r w:rsidR="00033094">
        <w:rPr>
          <w:rFonts w:cs="Times New Roman"/>
          <w:bCs/>
        </w:rPr>
        <w:t>We</w:t>
      </w:r>
      <w:r w:rsidR="00AB51CF">
        <w:rPr>
          <w:rFonts w:cs="Times New Roman"/>
          <w:bCs/>
        </w:rPr>
        <w:t xml:space="preserve"> removed regulations that </w:t>
      </w:r>
      <w:r w:rsidR="000608B7">
        <w:rPr>
          <w:rFonts w:cs="Times New Roman"/>
          <w:bCs/>
        </w:rPr>
        <w:t xml:space="preserve">forced companies to prop up </w:t>
      </w:r>
      <w:r w:rsidR="00033094">
        <w:rPr>
          <w:rFonts w:cs="Times New Roman"/>
          <w:bCs/>
        </w:rPr>
        <w:t>antiquated</w:t>
      </w:r>
      <w:r w:rsidR="00AB51CF">
        <w:rPr>
          <w:rFonts w:cs="Times New Roman"/>
          <w:bCs/>
        </w:rPr>
        <w:t xml:space="preserve"> copper networks </w:t>
      </w:r>
      <w:r w:rsidR="000608B7">
        <w:rPr>
          <w:rFonts w:cs="Times New Roman"/>
          <w:bCs/>
        </w:rPr>
        <w:t xml:space="preserve">instead of investing in </w:t>
      </w:r>
      <w:r w:rsidR="00033094">
        <w:rPr>
          <w:rFonts w:cs="Times New Roman"/>
          <w:bCs/>
        </w:rPr>
        <w:t xml:space="preserve">next-generation fiber networks.  And yes, we ended our nation’s </w:t>
      </w:r>
      <w:r w:rsidR="003B3297">
        <w:rPr>
          <w:rFonts w:cs="Times New Roman"/>
          <w:bCs/>
        </w:rPr>
        <w:t xml:space="preserve">failed </w:t>
      </w:r>
      <w:r w:rsidR="00A4308F">
        <w:rPr>
          <w:rFonts w:cs="Times New Roman"/>
          <w:bCs/>
        </w:rPr>
        <w:t xml:space="preserve">and thankfully short-lived </w:t>
      </w:r>
      <w:r w:rsidR="003B3297">
        <w:rPr>
          <w:rFonts w:cs="Times New Roman"/>
          <w:bCs/>
        </w:rPr>
        <w:t xml:space="preserve">experiment with </w:t>
      </w:r>
      <w:r w:rsidR="008A395D">
        <w:rPr>
          <w:rFonts w:cs="Times New Roman"/>
          <w:bCs/>
        </w:rPr>
        <w:t>regulating the Internet</w:t>
      </w:r>
      <w:r w:rsidR="00A4308F">
        <w:rPr>
          <w:rFonts w:cs="Times New Roman"/>
          <w:bCs/>
        </w:rPr>
        <w:t xml:space="preserve"> using</w:t>
      </w:r>
      <w:r w:rsidR="008A395D">
        <w:rPr>
          <w:rFonts w:cs="Times New Roman"/>
          <w:bCs/>
        </w:rPr>
        <w:t xml:space="preserve"> heavy-handed rules </w:t>
      </w:r>
      <w:r w:rsidR="00A4308F">
        <w:rPr>
          <w:rFonts w:cs="Times New Roman"/>
          <w:bCs/>
        </w:rPr>
        <w:t xml:space="preserve">designed </w:t>
      </w:r>
      <w:r w:rsidR="000608B7">
        <w:rPr>
          <w:rFonts w:cs="Times New Roman"/>
          <w:bCs/>
        </w:rPr>
        <w:t xml:space="preserve">in the 1930s </w:t>
      </w:r>
      <w:r w:rsidR="00A4308F">
        <w:rPr>
          <w:rFonts w:cs="Times New Roman"/>
          <w:bCs/>
        </w:rPr>
        <w:t>for Ma Bell</w:t>
      </w:r>
      <w:r w:rsidR="008A395D">
        <w:rPr>
          <w:rFonts w:cs="Times New Roman"/>
          <w:bCs/>
        </w:rPr>
        <w:t xml:space="preserve">.  </w:t>
      </w:r>
      <w:r w:rsidR="003B3297">
        <w:rPr>
          <w:rFonts w:cs="Times New Roman"/>
          <w:bCs/>
        </w:rPr>
        <w:t xml:space="preserve"> </w:t>
      </w:r>
    </w:p>
    <w:p w:rsidR="00ED49CC" w:rsidRPr="00ED49CC" w:rsidP="0060506B" w14:paraId="02158AA2" w14:textId="7D48D81A">
      <w:pPr>
        <w:ind w:firstLine="720"/>
        <w:rPr>
          <w:rFonts w:cs="Times New Roman"/>
          <w:bCs/>
        </w:rPr>
      </w:pPr>
      <w:r>
        <w:rPr>
          <w:rFonts w:cs="Times New Roman"/>
        </w:rPr>
        <w:t xml:space="preserve">There’s a </w:t>
      </w:r>
      <w:r w:rsidR="000608B7">
        <w:rPr>
          <w:rFonts w:cs="Times New Roman"/>
        </w:rPr>
        <w:t xml:space="preserve">lot </w:t>
      </w:r>
      <w:r>
        <w:rPr>
          <w:rFonts w:cs="Times New Roman"/>
        </w:rPr>
        <w:t xml:space="preserve">of evidence that </w:t>
      </w:r>
      <w:r w:rsidR="000608B7">
        <w:rPr>
          <w:rFonts w:cs="Times New Roman"/>
        </w:rPr>
        <w:t xml:space="preserve">our infrastructure </w:t>
      </w:r>
      <w:r>
        <w:rPr>
          <w:rFonts w:cs="Times New Roman"/>
        </w:rPr>
        <w:t xml:space="preserve">policies are working.  </w:t>
      </w:r>
      <w:r w:rsidRPr="0060506B">
        <w:rPr>
          <w:rFonts w:cs="Times New Roman"/>
        </w:rPr>
        <w:t>In 2018 and then again in 2019, the United States set records for annual fiber deployment.  And the number of new cell sites in the United States has skyrocketed.  We added fewer than 7,000 cell sites from 201</w:t>
      </w:r>
      <w:r w:rsidR="0057363B">
        <w:rPr>
          <w:rFonts w:cs="Times New Roman"/>
        </w:rPr>
        <w:t>3</w:t>
      </w:r>
      <w:r w:rsidRPr="0060506B">
        <w:rPr>
          <w:rFonts w:cs="Times New Roman"/>
        </w:rPr>
        <w:t xml:space="preserve"> to 2016, but added over 87,000 from 2016 to 2019, with an increase of over 46,000 in 2019 alone</w:t>
      </w:r>
      <w:bookmarkStart w:id="1" w:name="_Hlk51340926"/>
      <w:r>
        <w:rPr>
          <w:rFonts w:cs="Times New Roman"/>
          <w:bCs/>
        </w:rPr>
        <w:t>.</w:t>
      </w:r>
      <w:r w:rsidRPr="00ED49CC">
        <w:rPr>
          <w:rFonts w:cs="Times New Roman"/>
          <w:bCs/>
        </w:rPr>
        <w:t xml:space="preserve"> </w:t>
      </w:r>
      <w:bookmarkEnd w:id="1"/>
    </w:p>
    <w:p w:rsidR="008416A0" w:rsidRPr="00D8201D" w:rsidP="008416A0" w14:paraId="00C83BA9" w14:textId="621537A8">
      <w:pPr>
        <w:ind w:firstLine="720"/>
        <w:rPr>
          <w:rFonts w:cs="Times New Roman"/>
        </w:rPr>
      </w:pPr>
      <w:r w:rsidRPr="00D8201D">
        <w:rPr>
          <w:rFonts w:cs="Times New Roman"/>
        </w:rPr>
        <w:t xml:space="preserve">On top of all these efforts to promote the development and deployment of ultra-fast, high-capacity 5G networks, the </w:t>
      </w:r>
      <w:r w:rsidR="000608B7">
        <w:rPr>
          <w:rFonts w:cs="Times New Roman"/>
        </w:rPr>
        <w:t xml:space="preserve">FCC </w:t>
      </w:r>
      <w:r w:rsidRPr="00D8201D">
        <w:rPr>
          <w:rFonts w:cs="Times New Roman"/>
        </w:rPr>
        <w:t>is committed to making sure those networks are secure.  When 5G is embedded in almost every aspect of our society and economy—from businesses to homes, hospitals to transportation networks, manufacturing to the power grid—securing our networks will become much more important and much more difficult.</w:t>
      </w:r>
      <w:r>
        <w:rPr>
          <w:rFonts w:cs="Times New Roman"/>
        </w:rPr>
        <w:t xml:space="preserve">  At the FCC, we’ve focused on</w:t>
      </w:r>
      <w:r w:rsidRPr="00D8201D">
        <w:rPr>
          <w:rFonts w:cs="Times New Roman"/>
        </w:rPr>
        <w:t xml:space="preserve"> the integrity of the communications supply chain—that is, the process by which products and services are manufactured, distributed, sold, and ultimately integrated into our communications networks.</w:t>
      </w:r>
    </w:p>
    <w:p w:rsidR="008416A0" w:rsidP="00D8201D" w14:paraId="0382AA6B" w14:textId="44496AB3">
      <w:pPr>
        <w:ind w:firstLine="720"/>
        <w:rPr>
          <w:rFonts w:cs="Times New Roman"/>
        </w:rPr>
      </w:pPr>
      <w:r w:rsidRPr="00D8201D">
        <w:rPr>
          <w:rFonts w:cs="Times New Roman"/>
        </w:rPr>
        <w:t xml:space="preserve">For years, U.S. government officials have expressed concern about the national security threats posed by certain foreign communications equipment providers.  </w:t>
      </w:r>
      <w:r w:rsidRPr="008416A0">
        <w:rPr>
          <w:rFonts w:cs="Times New Roman"/>
        </w:rPr>
        <w:t xml:space="preserve">To counter this risk, the FCC has prohibited the use of money from our Universal Service Fund to purchase or obtain any equipment or services produced or provided by companies posing a national security threat, including </w:t>
      </w:r>
      <w:r>
        <w:rPr>
          <w:rFonts w:cs="Times New Roman"/>
        </w:rPr>
        <w:t xml:space="preserve">the world’s largest global </w:t>
      </w:r>
      <w:r w:rsidR="00C32861">
        <w:rPr>
          <w:rFonts w:cs="Times New Roman"/>
        </w:rPr>
        <w:t xml:space="preserve">5G </w:t>
      </w:r>
      <w:r>
        <w:rPr>
          <w:rFonts w:cs="Times New Roman"/>
        </w:rPr>
        <w:t xml:space="preserve">supplier—Huawei. </w:t>
      </w:r>
    </w:p>
    <w:p w:rsidR="008416A0" w:rsidP="008416A0" w14:paraId="55FDCB50" w14:textId="2CDBAA69">
      <w:pPr>
        <w:ind w:firstLine="720"/>
        <w:rPr>
          <w:rFonts w:cs="Times New Roman"/>
        </w:rPr>
      </w:pPr>
      <w:r w:rsidRPr="008416A0">
        <w:rPr>
          <w:rFonts w:cs="Times New Roman"/>
        </w:rPr>
        <w:t>We also started a process to identify and catalog insecure equipment used in USF-funded communications networks so we can work to implement a program to remove and replace it.</w:t>
      </w:r>
      <w:r w:rsidR="00C8072E">
        <w:rPr>
          <w:rFonts w:cs="Times New Roman"/>
        </w:rPr>
        <w:t xml:space="preserve">  It could cost nearly $2 </w:t>
      </w:r>
      <w:r w:rsidR="00C17C5E">
        <w:rPr>
          <w:rFonts w:cs="Times New Roman"/>
        </w:rPr>
        <w:t>b</w:t>
      </w:r>
      <w:r w:rsidR="00C8072E">
        <w:rPr>
          <w:rFonts w:cs="Times New Roman"/>
        </w:rPr>
        <w:t>illion to remove this equipment from U.S. carriers’ networks</w:t>
      </w:r>
      <w:r w:rsidR="00A979FA">
        <w:rPr>
          <w:rFonts w:cs="Times New Roman"/>
        </w:rPr>
        <w:t xml:space="preserve"> and replace it</w:t>
      </w:r>
      <w:r w:rsidR="00C8072E">
        <w:rPr>
          <w:rFonts w:cs="Times New Roman"/>
        </w:rPr>
        <w:t>, and w</w:t>
      </w:r>
      <w:r w:rsidRPr="008416A0">
        <w:rPr>
          <w:rFonts w:cs="Times New Roman"/>
        </w:rPr>
        <w:t xml:space="preserve">e are working with the U.S. Congress to secure the necessary </w:t>
      </w:r>
      <w:r w:rsidR="00C8072E">
        <w:rPr>
          <w:rFonts w:cs="Times New Roman"/>
        </w:rPr>
        <w:t xml:space="preserve">funding </w:t>
      </w:r>
      <w:r w:rsidRPr="008416A0">
        <w:rPr>
          <w:rFonts w:cs="Times New Roman"/>
        </w:rPr>
        <w:t xml:space="preserve">to do just that.  </w:t>
      </w:r>
    </w:p>
    <w:p w:rsidR="008416A0" w:rsidP="005205DF" w14:paraId="170A66D5" w14:textId="749CF1B3">
      <w:pPr>
        <w:ind w:firstLine="720"/>
        <w:rPr>
          <w:rFonts w:cs="Times New Roman"/>
        </w:rPr>
      </w:pPr>
      <w:r>
        <w:rPr>
          <w:rFonts w:cs="Times New Roman"/>
        </w:rPr>
        <w:t xml:space="preserve">Fortunately, </w:t>
      </w:r>
      <w:r w:rsidRPr="003466FA">
        <w:rPr>
          <w:rFonts w:cs="Times New Roman"/>
        </w:rPr>
        <w:t xml:space="preserve">technological innovation </w:t>
      </w:r>
      <w:r w:rsidR="00A979FA">
        <w:rPr>
          <w:rFonts w:cs="Times New Roman"/>
        </w:rPr>
        <w:t>has the potential</w:t>
      </w:r>
      <w:r w:rsidRPr="003466FA">
        <w:rPr>
          <w:rFonts w:cs="Times New Roman"/>
        </w:rPr>
        <w:t xml:space="preserve"> to address</w:t>
      </w:r>
      <w:r>
        <w:rPr>
          <w:rFonts w:cs="Times New Roman"/>
        </w:rPr>
        <w:t xml:space="preserve"> some of</w:t>
      </w:r>
      <w:r w:rsidRPr="003466FA">
        <w:rPr>
          <w:rFonts w:cs="Times New Roman"/>
        </w:rPr>
        <w:t xml:space="preserve"> these</w:t>
      </w:r>
      <w:r>
        <w:rPr>
          <w:rFonts w:cs="Times New Roman"/>
        </w:rPr>
        <w:t xml:space="preserve"> security</w:t>
      </w:r>
      <w:r w:rsidRPr="003466FA">
        <w:rPr>
          <w:rFonts w:cs="Times New Roman"/>
        </w:rPr>
        <w:t xml:space="preserve"> concerns.  Open Radio Access Networks, or Open RANs, could transform 5G network architecture, costs, and security</w:t>
      </w:r>
      <w:r>
        <w:rPr>
          <w:rFonts w:cs="Times New Roman"/>
        </w:rPr>
        <w:t xml:space="preserve">.  </w:t>
      </w:r>
      <w:r w:rsidRPr="003466FA">
        <w:rPr>
          <w:rFonts w:cs="Times New Roman"/>
        </w:rPr>
        <w:t>Just</w:t>
      </w:r>
      <w:r>
        <w:rPr>
          <w:rFonts w:cs="Times New Roman"/>
        </w:rPr>
        <w:t xml:space="preserve"> last month</w:t>
      </w:r>
      <w:r w:rsidRPr="003466FA">
        <w:rPr>
          <w:rFonts w:cs="Times New Roman"/>
        </w:rPr>
        <w:t xml:space="preserve">, the FCC held a forum on open, interoperable, standards-based, and virtualized radio access networks.  It featured </w:t>
      </w:r>
      <w:r>
        <w:rPr>
          <w:rFonts w:cs="Times New Roman"/>
        </w:rPr>
        <w:t xml:space="preserve">the Secretary of State and </w:t>
      </w:r>
      <w:r w:rsidRPr="003466FA">
        <w:rPr>
          <w:rFonts w:cs="Times New Roman"/>
        </w:rPr>
        <w:t>top experts from the United States and around the world</w:t>
      </w:r>
      <w:r w:rsidR="00FB1768">
        <w:rPr>
          <w:rFonts w:cs="Times New Roman"/>
        </w:rPr>
        <w:t>.</w:t>
      </w:r>
      <w:r w:rsidRPr="003466FA">
        <w:rPr>
          <w:rFonts w:cs="Times New Roman"/>
        </w:rPr>
        <w:t xml:space="preserve"> </w:t>
      </w:r>
      <w:r w:rsidR="00FB1768">
        <w:rPr>
          <w:rFonts w:cs="Times New Roman"/>
        </w:rPr>
        <w:t xml:space="preserve"> </w:t>
      </w:r>
      <w:r w:rsidRPr="003466FA">
        <w:rPr>
          <w:rFonts w:cs="Times New Roman"/>
        </w:rPr>
        <w:t xml:space="preserve">A consensus emerged from the forum that Open RAN technologies are already showing great promise in the </w:t>
      </w:r>
      <w:r w:rsidR="006C00C6">
        <w:rPr>
          <w:rFonts w:cs="Times New Roman"/>
        </w:rPr>
        <w:t>United States</w:t>
      </w:r>
      <w:r w:rsidRPr="003466FA">
        <w:rPr>
          <w:rFonts w:cs="Times New Roman"/>
        </w:rPr>
        <w:t xml:space="preserve"> and around the world, and that the public and private sectors should continue to </w:t>
      </w:r>
      <w:r w:rsidRPr="003466FA" w:rsidR="00FB1768">
        <w:rPr>
          <w:rFonts w:cs="Times New Roman"/>
        </w:rPr>
        <w:t xml:space="preserve">encourage development </w:t>
      </w:r>
      <w:r w:rsidR="00FB1768">
        <w:rPr>
          <w:rFonts w:cs="Times New Roman"/>
        </w:rPr>
        <w:t xml:space="preserve">and deployment </w:t>
      </w:r>
      <w:r w:rsidRPr="003466FA" w:rsidR="00FB1768">
        <w:rPr>
          <w:rFonts w:cs="Times New Roman"/>
        </w:rPr>
        <w:t xml:space="preserve">of these systems, which can enable a diversity in suppliers, improve network security, and lower costs.  </w:t>
      </w:r>
    </w:p>
    <w:p w:rsidR="005205DF" w:rsidRPr="003466FA" w:rsidP="005205DF" w14:paraId="2AC473D1" w14:textId="1AAA38A9">
      <w:pPr>
        <w:ind w:firstLine="720"/>
        <w:rPr>
          <w:rFonts w:cs="Times New Roman"/>
        </w:rPr>
      </w:pPr>
      <w:r w:rsidRPr="003466FA">
        <w:rPr>
          <w:rFonts w:cs="Times New Roman"/>
        </w:rPr>
        <w:t xml:space="preserve">While I wanted to focus my remarks on 5G this morning, I </w:t>
      </w:r>
      <w:r w:rsidR="006C00C6">
        <w:rPr>
          <w:rFonts w:cs="Times New Roman"/>
        </w:rPr>
        <w:t xml:space="preserve">also </w:t>
      </w:r>
      <w:r w:rsidRPr="003466FA">
        <w:rPr>
          <w:rFonts w:cs="Times New Roman"/>
        </w:rPr>
        <w:t>need to briefly highlight a major initiative</w:t>
      </w:r>
      <w:r w:rsidR="00FB1768">
        <w:rPr>
          <w:rFonts w:cs="Times New Roman"/>
        </w:rPr>
        <w:t>:</w:t>
      </w:r>
      <w:r w:rsidRPr="003466FA">
        <w:rPr>
          <w:rFonts w:cs="Times New Roman"/>
        </w:rPr>
        <w:t xml:space="preserve"> </w:t>
      </w:r>
      <w:r w:rsidR="00FB1768">
        <w:rPr>
          <w:rFonts w:cs="Times New Roman"/>
        </w:rPr>
        <w:t xml:space="preserve">our work </w:t>
      </w:r>
      <w:r w:rsidRPr="003466FA">
        <w:rPr>
          <w:rFonts w:cs="Times New Roman"/>
        </w:rPr>
        <w:t>to unleash next-generation Wi-Fi.</w:t>
      </w:r>
      <w:r w:rsidR="001A0E13">
        <w:rPr>
          <w:rFonts w:cs="Times New Roman"/>
        </w:rPr>
        <w:t xml:space="preserve">  Because under my Chairmanship, the FCC has been aggressive</w:t>
      </w:r>
      <w:r w:rsidR="002E54F2">
        <w:rPr>
          <w:rFonts w:cs="Times New Roman"/>
        </w:rPr>
        <w:t xml:space="preserve">ly implementing a balanced spectrum policy that is opening up spectrum for licensed use and unlicensed use. </w:t>
      </w:r>
    </w:p>
    <w:p w:rsidR="005205DF" w:rsidRPr="003466FA" w:rsidP="005205DF" w14:paraId="4D9BE7AD" w14:textId="7B6F2189">
      <w:pPr>
        <w:ind w:firstLine="720"/>
        <w:rPr>
          <w:rFonts w:cs="Times New Roman"/>
        </w:rPr>
      </w:pPr>
      <w:r w:rsidRPr="003466FA">
        <w:rPr>
          <w:rFonts w:cs="Times New Roman"/>
        </w:rPr>
        <w:t xml:space="preserve">With our growing reliance on Wi-Fi, </w:t>
      </w:r>
      <w:r w:rsidR="00210C34">
        <w:rPr>
          <w:rFonts w:cs="Times New Roman"/>
        </w:rPr>
        <w:t xml:space="preserve">including cellular offload, </w:t>
      </w:r>
      <w:r w:rsidRPr="003466FA">
        <w:rPr>
          <w:rFonts w:cs="Times New Roman"/>
        </w:rPr>
        <w:t xml:space="preserve">we are going to need faster, stronger Wi-Fi networks.  The good news is that Wi-Fi 6, the next generation of Wi-Fi, has already </w:t>
      </w:r>
      <w:r w:rsidRPr="003466FA">
        <w:rPr>
          <w:rFonts w:cs="Times New Roman"/>
        </w:rPr>
        <w:t xml:space="preserve">started rolling out.  Wi-Fi 6 will be over two-and-a-half times faster than the current standard, and it will offer better performance for connected devices.  But in order to fully take advantage of the benefits of Wi-Fi 6, we need to make more mid-band spectrum available for unlicensed use. </w:t>
      </w:r>
    </w:p>
    <w:p w:rsidR="005205DF" w:rsidRPr="003466FA" w:rsidP="005205DF" w14:paraId="7113AE03" w14:textId="7BDB06BA">
      <w:pPr>
        <w:ind w:firstLine="720"/>
        <w:rPr>
          <w:rFonts w:cs="Times New Roman"/>
        </w:rPr>
      </w:pPr>
      <w:r w:rsidRPr="003466FA">
        <w:rPr>
          <w:rFonts w:cs="Times New Roman"/>
        </w:rPr>
        <w:t>And that’s exactly what the FCC did on April 23.  The Commission unanimously approved my proposal to make the entire 6 GHz band available for unlicensed use.  By doing this, we are creating a massive 1,200 megahertz testbed for innovators and innovation.  This is a big deal</w:t>
      </w:r>
      <w:r w:rsidR="001B78A5">
        <w:rPr>
          <w:rFonts w:cs="Times New Roman"/>
        </w:rPr>
        <w:t xml:space="preserve">. </w:t>
      </w:r>
      <w:r w:rsidRPr="003466FA">
        <w:rPr>
          <w:rFonts w:cs="Times New Roman"/>
        </w:rPr>
        <w:t xml:space="preserve"> </w:t>
      </w:r>
      <w:r w:rsidR="001B78A5">
        <w:rPr>
          <w:rFonts w:cs="Times New Roman"/>
        </w:rPr>
        <w:t>W</w:t>
      </w:r>
      <w:r w:rsidRPr="003466FA">
        <w:rPr>
          <w:rFonts w:cs="Times New Roman"/>
        </w:rPr>
        <w:t>e effectively increas</w:t>
      </w:r>
      <w:r w:rsidR="001B78A5">
        <w:rPr>
          <w:rFonts w:cs="Times New Roman"/>
        </w:rPr>
        <w:t>ed</w:t>
      </w:r>
      <w:r w:rsidRPr="003466FA">
        <w:rPr>
          <w:rFonts w:cs="Times New Roman"/>
        </w:rPr>
        <w:t xml:space="preserve"> the amount of mid-band spectrum available for Wi-Fi by almost a factor of five. </w:t>
      </w:r>
    </w:p>
    <w:p w:rsidR="005205DF" w:rsidP="005205DF" w14:paraId="1B07A4F3" w14:textId="1C9E1259">
      <w:pPr>
        <w:ind w:firstLine="720"/>
        <w:rPr>
          <w:rFonts w:cs="Times New Roman"/>
        </w:rPr>
      </w:pPr>
      <w:r w:rsidRPr="003466FA">
        <w:rPr>
          <w:rFonts w:cs="Times New Roman"/>
        </w:rPr>
        <w:t xml:space="preserve">Ultimately, I expect that 6 GHz unlicensed devices will become a part of consumers’ everyday lives.  And I predict </w:t>
      </w:r>
      <w:r w:rsidR="001B78A5">
        <w:rPr>
          <w:rFonts w:cs="Times New Roman"/>
        </w:rPr>
        <w:t xml:space="preserve">our decision </w:t>
      </w:r>
      <w:r w:rsidRPr="003466FA">
        <w:rPr>
          <w:rFonts w:cs="Times New Roman"/>
        </w:rPr>
        <w:t xml:space="preserve">will play a major role in the growth of the Internet of Things, connecting appliances, machines, meters, wearables, smart televisions, and other consumer electronics, as well as industrial sensors for manufacturing.  </w:t>
      </w:r>
    </w:p>
    <w:p w:rsidR="005205DF" w:rsidP="005205DF" w14:paraId="0F4FBB7F" w14:textId="6999C6AA">
      <w:pPr>
        <w:ind w:firstLine="720"/>
        <w:rPr>
          <w:rFonts w:cs="Times New Roman"/>
        </w:rPr>
      </w:pPr>
      <w:r>
        <w:rPr>
          <w:rFonts w:cs="Times New Roman"/>
        </w:rPr>
        <w:t xml:space="preserve">Let me close with where I began:  Patrick </w:t>
      </w:r>
      <w:r>
        <w:rPr>
          <w:rFonts w:cs="Times New Roman"/>
        </w:rPr>
        <w:t>Mahomes</w:t>
      </w:r>
      <w:r>
        <w:rPr>
          <w:rFonts w:cs="Times New Roman"/>
        </w:rPr>
        <w:t xml:space="preserve">.  Yes, he delivered Kansas City its first Super Bowl in 50 years in his second year in the league.  But by all accounts, he’s just getting started.  </w:t>
      </w:r>
      <w:r w:rsidR="007309E1">
        <w:rPr>
          <w:rFonts w:cs="Times New Roman"/>
        </w:rPr>
        <w:t xml:space="preserve">Despite yesterday’s loss, the </w:t>
      </w:r>
      <w:r>
        <w:rPr>
          <w:rFonts w:cs="Times New Roman"/>
        </w:rPr>
        <w:t xml:space="preserve">Chiefs are </w:t>
      </w:r>
      <w:r w:rsidR="007309E1">
        <w:rPr>
          <w:rFonts w:cs="Times New Roman"/>
        </w:rPr>
        <w:t xml:space="preserve">a </w:t>
      </w:r>
      <w:r>
        <w:rPr>
          <w:rFonts w:cs="Times New Roman"/>
        </w:rPr>
        <w:t>favorite in Vegas to win it all again this year.  We</w:t>
      </w:r>
      <w:r w:rsidR="007309E1">
        <w:rPr>
          <w:rFonts w:cs="Times New Roman"/>
        </w:rPr>
        <w:t>ll, we</w:t>
      </w:r>
      <w:r>
        <w:rPr>
          <w:rFonts w:cs="Times New Roman"/>
        </w:rPr>
        <w:t xml:space="preserve"> aspire to follow his lead at the FCC.  I couldn’t be more proud of what we’ve accomplished over the past few years.  But I’m not satisfied.  And as long as I am at the agency, I am committed to working with all of you to build on this progress and unlock the possibilities of 5G and wireless connectivity</w:t>
      </w:r>
      <w:r w:rsidR="005C02E1">
        <w:rPr>
          <w:rFonts w:cs="Times New Roman"/>
        </w:rPr>
        <w:t xml:space="preserve"> for the benefit of our people</w:t>
      </w:r>
      <w:r>
        <w:rPr>
          <w:rFonts w:cs="Times New Roman"/>
        </w:rPr>
        <w:t xml:space="preserve">. </w:t>
      </w:r>
    </w:p>
    <w:p w:rsidR="00ED49CC" w:rsidRPr="00C40E30" w:rsidP="005205DF" w14:paraId="598605AF" w14:textId="4B674CFC">
      <w:pPr>
        <w:ind w:firstLine="720"/>
        <w:rPr>
          <w:rFonts w:eastAsia="Calibri" w:cs="Times New Roman"/>
        </w:rPr>
      </w:pPr>
      <w:r>
        <w:rPr>
          <w:rFonts w:cs="Times New Roman"/>
        </w:rPr>
        <w:t>Thank you, and have a great conference</w:t>
      </w:r>
      <w:r w:rsidR="007309E1">
        <w:rPr>
          <w:rFonts w:cs="Times New Roman"/>
        </w:rPr>
        <w:t>!</w:t>
      </w:r>
    </w:p>
    <w:p w:rsidR="005915C5" w:rsidRPr="00FF02BD" w:rsidP="003357B8" w14:paraId="33D0A241" w14:textId="77777777">
      <w:pPr>
        <w:ind w:firstLine="720"/>
        <w:rPr>
          <w:rFonts w:cs="Times New Roman"/>
        </w:rPr>
      </w:pPr>
    </w:p>
    <w:sectPr w:rsidSect="00ED590F">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1CA" w14:paraId="4ED7ACA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A6713"/>
    <w:multiLevelType w:val="hybridMultilevel"/>
    <w:tmpl w:val="BBC4D448"/>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9CF04FF"/>
    <w:multiLevelType w:val="hybridMultilevel"/>
    <w:tmpl w:val="64125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5BC44009"/>
    <w:multiLevelType w:val="hybridMultilevel"/>
    <w:tmpl w:val="14E03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61281553"/>
    <w:multiLevelType w:val="hybridMultilevel"/>
    <w:tmpl w:val="8760F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7D5A436E"/>
    <w:multiLevelType w:val="hybridMultilevel"/>
    <w:tmpl w:val="C2E08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8D"/>
    <w:rsid w:val="00013E2D"/>
    <w:rsid w:val="000264FA"/>
    <w:rsid w:val="00033094"/>
    <w:rsid w:val="0005013D"/>
    <w:rsid w:val="0005138D"/>
    <w:rsid w:val="000608B7"/>
    <w:rsid w:val="00082D9B"/>
    <w:rsid w:val="00086AA2"/>
    <w:rsid w:val="000A5B21"/>
    <w:rsid w:val="000C1D5A"/>
    <w:rsid w:val="000C5E47"/>
    <w:rsid w:val="000D57B7"/>
    <w:rsid w:val="000E3F83"/>
    <w:rsid w:val="00105C41"/>
    <w:rsid w:val="00106FDB"/>
    <w:rsid w:val="001421D6"/>
    <w:rsid w:val="00156FB4"/>
    <w:rsid w:val="00177551"/>
    <w:rsid w:val="001A0E13"/>
    <w:rsid w:val="001B78A5"/>
    <w:rsid w:val="001C40E8"/>
    <w:rsid w:val="002011D2"/>
    <w:rsid w:val="00210C34"/>
    <w:rsid w:val="00214ABC"/>
    <w:rsid w:val="00217092"/>
    <w:rsid w:val="002200CC"/>
    <w:rsid w:val="00220E91"/>
    <w:rsid w:val="0025534C"/>
    <w:rsid w:val="00290454"/>
    <w:rsid w:val="002930EB"/>
    <w:rsid w:val="002B20DE"/>
    <w:rsid w:val="002C2082"/>
    <w:rsid w:val="002E54F2"/>
    <w:rsid w:val="002E7277"/>
    <w:rsid w:val="002F2ECB"/>
    <w:rsid w:val="00300DF0"/>
    <w:rsid w:val="003031E5"/>
    <w:rsid w:val="003237E3"/>
    <w:rsid w:val="00324F02"/>
    <w:rsid w:val="003357B8"/>
    <w:rsid w:val="003466FA"/>
    <w:rsid w:val="0038283D"/>
    <w:rsid w:val="00393799"/>
    <w:rsid w:val="003A5D30"/>
    <w:rsid w:val="003B3297"/>
    <w:rsid w:val="003C2881"/>
    <w:rsid w:val="003F19C7"/>
    <w:rsid w:val="003F4F9D"/>
    <w:rsid w:val="00416D64"/>
    <w:rsid w:val="00426482"/>
    <w:rsid w:val="00431E38"/>
    <w:rsid w:val="00437CB7"/>
    <w:rsid w:val="00456E98"/>
    <w:rsid w:val="0045730B"/>
    <w:rsid w:val="00457925"/>
    <w:rsid w:val="00473663"/>
    <w:rsid w:val="00475361"/>
    <w:rsid w:val="004B07A1"/>
    <w:rsid w:val="004B1872"/>
    <w:rsid w:val="004D00E3"/>
    <w:rsid w:val="004D5193"/>
    <w:rsid w:val="004F1AC0"/>
    <w:rsid w:val="005205DF"/>
    <w:rsid w:val="00522047"/>
    <w:rsid w:val="005264A9"/>
    <w:rsid w:val="005601D8"/>
    <w:rsid w:val="0057363B"/>
    <w:rsid w:val="00591314"/>
    <w:rsid w:val="005915C5"/>
    <w:rsid w:val="005967C0"/>
    <w:rsid w:val="005C02E1"/>
    <w:rsid w:val="005C10F9"/>
    <w:rsid w:val="005C1B96"/>
    <w:rsid w:val="005C5285"/>
    <w:rsid w:val="005C5CEA"/>
    <w:rsid w:val="005C77DD"/>
    <w:rsid w:val="005D4657"/>
    <w:rsid w:val="005D61AF"/>
    <w:rsid w:val="006034FF"/>
    <w:rsid w:val="0060506B"/>
    <w:rsid w:val="00616AAE"/>
    <w:rsid w:val="00625BC1"/>
    <w:rsid w:val="006355AA"/>
    <w:rsid w:val="00640140"/>
    <w:rsid w:val="00645F80"/>
    <w:rsid w:val="00652B64"/>
    <w:rsid w:val="00654BA7"/>
    <w:rsid w:val="00674848"/>
    <w:rsid w:val="00680ED3"/>
    <w:rsid w:val="006B36B6"/>
    <w:rsid w:val="006C00C6"/>
    <w:rsid w:val="006E4F66"/>
    <w:rsid w:val="006F5919"/>
    <w:rsid w:val="00702985"/>
    <w:rsid w:val="00703993"/>
    <w:rsid w:val="0071064E"/>
    <w:rsid w:val="007217F7"/>
    <w:rsid w:val="007309E1"/>
    <w:rsid w:val="0076635A"/>
    <w:rsid w:val="00770428"/>
    <w:rsid w:val="00792038"/>
    <w:rsid w:val="007B68EB"/>
    <w:rsid w:val="007E3A2C"/>
    <w:rsid w:val="007E7309"/>
    <w:rsid w:val="007F5EEC"/>
    <w:rsid w:val="00806594"/>
    <w:rsid w:val="00807BAA"/>
    <w:rsid w:val="00812696"/>
    <w:rsid w:val="0082635C"/>
    <w:rsid w:val="00827F7F"/>
    <w:rsid w:val="008416A0"/>
    <w:rsid w:val="00895B24"/>
    <w:rsid w:val="008A395D"/>
    <w:rsid w:val="008B64B5"/>
    <w:rsid w:val="008C6682"/>
    <w:rsid w:val="008E682F"/>
    <w:rsid w:val="0092192D"/>
    <w:rsid w:val="00934C7F"/>
    <w:rsid w:val="00946D05"/>
    <w:rsid w:val="009665B3"/>
    <w:rsid w:val="0096688C"/>
    <w:rsid w:val="00973654"/>
    <w:rsid w:val="009B3902"/>
    <w:rsid w:val="009B640C"/>
    <w:rsid w:val="009C010F"/>
    <w:rsid w:val="009C5A0F"/>
    <w:rsid w:val="009C5C98"/>
    <w:rsid w:val="009D09A3"/>
    <w:rsid w:val="009D6F04"/>
    <w:rsid w:val="009F4369"/>
    <w:rsid w:val="00A025B7"/>
    <w:rsid w:val="00A028CE"/>
    <w:rsid w:val="00A142C3"/>
    <w:rsid w:val="00A4308F"/>
    <w:rsid w:val="00A47E90"/>
    <w:rsid w:val="00A504D4"/>
    <w:rsid w:val="00A631CA"/>
    <w:rsid w:val="00A675FF"/>
    <w:rsid w:val="00A70DBE"/>
    <w:rsid w:val="00A95BCF"/>
    <w:rsid w:val="00A979FA"/>
    <w:rsid w:val="00AA45D7"/>
    <w:rsid w:val="00AB1DC4"/>
    <w:rsid w:val="00AB51CF"/>
    <w:rsid w:val="00AD361B"/>
    <w:rsid w:val="00AE7299"/>
    <w:rsid w:val="00B04345"/>
    <w:rsid w:val="00B079F8"/>
    <w:rsid w:val="00B11E4D"/>
    <w:rsid w:val="00B13429"/>
    <w:rsid w:val="00B46D35"/>
    <w:rsid w:val="00B67D8D"/>
    <w:rsid w:val="00B7796A"/>
    <w:rsid w:val="00B80967"/>
    <w:rsid w:val="00B832E9"/>
    <w:rsid w:val="00B8747C"/>
    <w:rsid w:val="00BA17A5"/>
    <w:rsid w:val="00BB2217"/>
    <w:rsid w:val="00BC329A"/>
    <w:rsid w:val="00BE27E5"/>
    <w:rsid w:val="00BE4DC7"/>
    <w:rsid w:val="00BE7F5E"/>
    <w:rsid w:val="00BF7EB0"/>
    <w:rsid w:val="00C12EAD"/>
    <w:rsid w:val="00C14AB3"/>
    <w:rsid w:val="00C17C5E"/>
    <w:rsid w:val="00C32861"/>
    <w:rsid w:val="00C34802"/>
    <w:rsid w:val="00C40E30"/>
    <w:rsid w:val="00C54DAD"/>
    <w:rsid w:val="00C6445D"/>
    <w:rsid w:val="00C658CD"/>
    <w:rsid w:val="00C8072E"/>
    <w:rsid w:val="00C9130A"/>
    <w:rsid w:val="00C93511"/>
    <w:rsid w:val="00CA6A98"/>
    <w:rsid w:val="00CB2F70"/>
    <w:rsid w:val="00CB78BE"/>
    <w:rsid w:val="00CC03C3"/>
    <w:rsid w:val="00D07FA8"/>
    <w:rsid w:val="00D1356F"/>
    <w:rsid w:val="00D1638C"/>
    <w:rsid w:val="00D43800"/>
    <w:rsid w:val="00D50581"/>
    <w:rsid w:val="00D64235"/>
    <w:rsid w:val="00D81578"/>
    <w:rsid w:val="00D81E14"/>
    <w:rsid w:val="00D8201D"/>
    <w:rsid w:val="00D97F0A"/>
    <w:rsid w:val="00DB40F3"/>
    <w:rsid w:val="00DB69A6"/>
    <w:rsid w:val="00DC0BE2"/>
    <w:rsid w:val="00DE1747"/>
    <w:rsid w:val="00DF7BBD"/>
    <w:rsid w:val="00E00FE3"/>
    <w:rsid w:val="00E1798F"/>
    <w:rsid w:val="00E311C3"/>
    <w:rsid w:val="00E42C61"/>
    <w:rsid w:val="00E71DAA"/>
    <w:rsid w:val="00E77F2B"/>
    <w:rsid w:val="00E83B78"/>
    <w:rsid w:val="00E85CFE"/>
    <w:rsid w:val="00EA436D"/>
    <w:rsid w:val="00EA4D71"/>
    <w:rsid w:val="00EB4FC8"/>
    <w:rsid w:val="00EB6BB1"/>
    <w:rsid w:val="00EB7E04"/>
    <w:rsid w:val="00ED0830"/>
    <w:rsid w:val="00ED17EB"/>
    <w:rsid w:val="00ED49CC"/>
    <w:rsid w:val="00ED590F"/>
    <w:rsid w:val="00EE57E3"/>
    <w:rsid w:val="00F31578"/>
    <w:rsid w:val="00F32DE1"/>
    <w:rsid w:val="00F375E8"/>
    <w:rsid w:val="00F45F27"/>
    <w:rsid w:val="00F56B09"/>
    <w:rsid w:val="00F61586"/>
    <w:rsid w:val="00F638F1"/>
    <w:rsid w:val="00F82395"/>
    <w:rsid w:val="00FA513C"/>
    <w:rsid w:val="00FB1768"/>
    <w:rsid w:val="00FD0D7D"/>
    <w:rsid w:val="00FD5058"/>
    <w:rsid w:val="00FE2F4B"/>
    <w:rsid w:val="00FF02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F4898CCD-B1F2-47C6-A2C8-0FFCD8B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B0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ttylink-prefix">
    <w:name w:val="prettylink-prefix"/>
    <w:basedOn w:val="DefaultParagraphFont"/>
    <w:rsid w:val="002D4FAC"/>
  </w:style>
  <w:style w:type="character" w:customStyle="1" w:styleId="prettylink-value">
    <w:name w:val="prettylink-value"/>
    <w:basedOn w:val="DefaultParagraphFont"/>
    <w:rsid w:val="002D4FAC"/>
  </w:style>
  <w:style w:type="character" w:customStyle="1" w:styleId="ParaNumChar1">
    <w:name w:val="ParaNum Char1"/>
    <w:basedOn w:val="DefaultParagraphFont"/>
    <w:link w:val="ParaNum"/>
    <w:locked/>
    <w:rsid w:val="008E1897"/>
  </w:style>
  <w:style w:type="paragraph" w:customStyle="1" w:styleId="ParaNum">
    <w:name w:val="ParaNum"/>
    <w:basedOn w:val="Normal"/>
    <w:link w:val="ParaNumChar1"/>
    <w:rsid w:val="008E1897"/>
    <w:pPr>
      <w:numPr>
        <w:numId w:val="1"/>
      </w:numPr>
      <w:snapToGrid w:val="0"/>
    </w:pPr>
    <w:rPr>
      <w:rFonts w:asciiTheme="minorHAnsi" w:hAnsiTheme="minorHAnsi"/>
    </w:rPr>
  </w:style>
  <w:style w:type="character" w:styleId="Hyperlink">
    <w:name w:val="Hyperlink"/>
    <w:basedOn w:val="DefaultParagraphFont"/>
    <w:uiPriority w:val="99"/>
    <w:unhideWhenUsed/>
    <w:rsid w:val="008E1897"/>
    <w:rPr>
      <w:color w:val="0563C1" w:themeColor="hyperlink"/>
      <w:u w:val="single"/>
    </w:rPr>
  </w:style>
  <w:style w:type="paragraph" w:styleId="NormalWeb">
    <w:name w:val="Normal (Web)"/>
    <w:basedOn w:val="Normal"/>
    <w:uiPriority w:val="99"/>
    <w:unhideWhenUsed/>
    <w:rsid w:val="00BD0413"/>
    <w:pPr>
      <w:spacing w:after="0"/>
    </w:pPr>
    <w:rPr>
      <w:rFonts w:ascii="Calibri" w:hAnsi="Calibri" w:cs="Calibri"/>
    </w:rPr>
  </w:style>
  <w:style w:type="paragraph" w:styleId="BalloonText">
    <w:name w:val="Balloon Text"/>
    <w:basedOn w:val="Normal"/>
    <w:link w:val="BalloonTextChar"/>
    <w:uiPriority w:val="99"/>
    <w:semiHidden/>
    <w:unhideWhenUsed/>
    <w:rsid w:val="00BD0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13"/>
    <w:rPr>
      <w:rFonts w:ascii="Segoe UI" w:hAnsi="Segoe UI" w:cs="Segoe UI"/>
      <w:sz w:val="18"/>
      <w:szCs w:val="18"/>
    </w:rPr>
  </w:style>
  <w:style w:type="paragraph" w:styleId="Header">
    <w:name w:val="header"/>
    <w:basedOn w:val="Normal"/>
    <w:link w:val="HeaderChar"/>
    <w:uiPriority w:val="99"/>
    <w:unhideWhenUsed/>
    <w:rsid w:val="00F30CF5"/>
    <w:pPr>
      <w:tabs>
        <w:tab w:val="center" w:pos="4680"/>
        <w:tab w:val="right" w:pos="9360"/>
      </w:tabs>
      <w:spacing w:after="0"/>
    </w:pPr>
  </w:style>
  <w:style w:type="character" w:customStyle="1" w:styleId="HeaderChar">
    <w:name w:val="Header Char"/>
    <w:basedOn w:val="DefaultParagraphFont"/>
    <w:link w:val="Header"/>
    <w:uiPriority w:val="99"/>
    <w:rsid w:val="00F30CF5"/>
    <w:rPr>
      <w:rFonts w:ascii="Times New Roman" w:hAnsi="Times New Roman"/>
    </w:rPr>
  </w:style>
  <w:style w:type="paragraph" w:styleId="Footer">
    <w:name w:val="footer"/>
    <w:basedOn w:val="Normal"/>
    <w:link w:val="FooterChar"/>
    <w:uiPriority w:val="99"/>
    <w:unhideWhenUsed/>
    <w:rsid w:val="00F30CF5"/>
    <w:pPr>
      <w:tabs>
        <w:tab w:val="center" w:pos="4680"/>
        <w:tab w:val="right" w:pos="9360"/>
      </w:tabs>
      <w:spacing w:after="0"/>
    </w:pPr>
  </w:style>
  <w:style w:type="character" w:customStyle="1" w:styleId="FooterChar">
    <w:name w:val="Footer Char"/>
    <w:basedOn w:val="DefaultParagraphFont"/>
    <w:link w:val="Footer"/>
    <w:uiPriority w:val="99"/>
    <w:rsid w:val="00F30CF5"/>
    <w:rPr>
      <w:rFonts w:ascii="Times New Roman" w:hAnsi="Times New Roman"/>
    </w:rPr>
  </w:style>
  <w:style w:type="character" w:styleId="CommentReference">
    <w:name w:val="annotation reference"/>
    <w:basedOn w:val="DefaultParagraphFont"/>
    <w:uiPriority w:val="99"/>
    <w:semiHidden/>
    <w:unhideWhenUsed/>
    <w:rsid w:val="00D76A9D"/>
    <w:rPr>
      <w:sz w:val="16"/>
      <w:szCs w:val="16"/>
    </w:rPr>
  </w:style>
  <w:style w:type="paragraph" w:styleId="CommentText">
    <w:name w:val="annotation text"/>
    <w:basedOn w:val="Normal"/>
    <w:link w:val="CommentTextChar"/>
    <w:uiPriority w:val="99"/>
    <w:semiHidden/>
    <w:unhideWhenUsed/>
    <w:rsid w:val="00D76A9D"/>
    <w:rPr>
      <w:sz w:val="20"/>
      <w:szCs w:val="20"/>
    </w:rPr>
  </w:style>
  <w:style w:type="character" w:customStyle="1" w:styleId="CommentTextChar">
    <w:name w:val="Comment Text Char"/>
    <w:basedOn w:val="DefaultParagraphFont"/>
    <w:link w:val="CommentText"/>
    <w:uiPriority w:val="99"/>
    <w:semiHidden/>
    <w:rsid w:val="00D76A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6A9D"/>
    <w:rPr>
      <w:b/>
      <w:bCs/>
    </w:rPr>
  </w:style>
  <w:style w:type="character" w:customStyle="1" w:styleId="CommentSubjectChar">
    <w:name w:val="Comment Subject Char"/>
    <w:basedOn w:val="CommentTextChar"/>
    <w:link w:val="CommentSubject"/>
    <w:uiPriority w:val="99"/>
    <w:semiHidden/>
    <w:rsid w:val="00D76A9D"/>
    <w:rPr>
      <w:rFonts w:ascii="Times New Roman" w:hAnsi="Times New Roman"/>
      <w:b/>
      <w:bCs/>
      <w:sz w:val="20"/>
      <w:szCs w:val="20"/>
    </w:rPr>
  </w:style>
  <w:style w:type="table" w:styleId="TableGrid">
    <w:name w:val="Table Grid"/>
    <w:basedOn w:val="TableNormal"/>
    <w:uiPriority w:val="39"/>
    <w:rsid w:val="0064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45F80"/>
    <w:rPr>
      <w:color w:val="605E5C"/>
      <w:shd w:val="clear" w:color="auto" w:fill="E1DFDD"/>
    </w:rPr>
  </w:style>
  <w:style w:type="paragraph" w:styleId="FootnoteText">
    <w:name w:val="footnote text"/>
    <w:link w:val="FootnoteTextChar"/>
    <w:uiPriority w:val="99"/>
    <w:rsid w:val="00AA45D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45D7"/>
    <w:rPr>
      <w:rFonts w:ascii="Times New Roman" w:eastAsia="Times New Roman" w:hAnsi="Times New Roman" w:cs="Times New Roman"/>
      <w:sz w:val="20"/>
      <w:szCs w:val="20"/>
    </w:rPr>
  </w:style>
  <w:style w:type="character" w:styleId="FootnoteReference">
    <w:name w:val="footnote reference"/>
    <w:uiPriority w:val="99"/>
    <w:rsid w:val="00AA45D7"/>
    <w:rPr>
      <w:rFonts w:ascii="Times New Roman" w:hAnsi="Times New Roman"/>
      <w:dstrike w:val="0"/>
      <w:color w:val="auto"/>
      <w:sz w:val="20"/>
      <w:vertAlign w:val="superscript"/>
    </w:rPr>
  </w:style>
  <w:style w:type="paragraph" w:styleId="PlainText">
    <w:name w:val="Plain Text"/>
    <w:basedOn w:val="Normal"/>
    <w:link w:val="PlainTextChar"/>
    <w:uiPriority w:val="99"/>
    <w:unhideWhenUsed/>
    <w:rsid w:val="00AA45D7"/>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A45D7"/>
    <w:rPr>
      <w:rFonts w:ascii="Consolas" w:eastAsia="Calibri" w:hAnsi="Consolas" w:cs="Times New Roman"/>
      <w:sz w:val="21"/>
      <w:szCs w:val="21"/>
    </w:rPr>
  </w:style>
  <w:style w:type="character" w:customStyle="1" w:styleId="UnresolvedMention">
    <w:name w:val="Unresolved Mention"/>
    <w:basedOn w:val="DefaultParagraphFont"/>
    <w:uiPriority w:val="99"/>
    <w:rsid w:val="00050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