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0D48" w:rsidRPr="00930D48" w:rsidP="00930D48" w14:paraId="2354CB80" w14:textId="36ED14F9">
      <w:pPr>
        <w:spacing w:after="0" w:line="240" w:lineRule="auto"/>
        <w:jc w:val="center"/>
        <w:rPr>
          <w:rFonts w:ascii="Times New Roman" w:hAnsi="Times New Roman" w:cs="Times New Roman"/>
          <w:b/>
          <w:bCs/>
          <w:sz w:val="24"/>
          <w:szCs w:val="24"/>
        </w:rPr>
      </w:pPr>
      <w:bookmarkStart w:id="0" w:name="_GoBack"/>
      <w:bookmarkEnd w:id="0"/>
      <w:r w:rsidRPr="00930D48">
        <w:rPr>
          <w:rFonts w:ascii="Times New Roman" w:hAnsi="Times New Roman" w:cs="Times New Roman"/>
          <w:b/>
          <w:bCs/>
          <w:sz w:val="24"/>
          <w:szCs w:val="24"/>
        </w:rPr>
        <w:t>REMARKS OF</w:t>
      </w:r>
    </w:p>
    <w:p w:rsidR="00930D48" w:rsidRPr="00930D48" w:rsidP="00930D48" w14:paraId="51F929AA" w14:textId="019035A2">
      <w:pPr>
        <w:spacing w:after="0" w:line="240" w:lineRule="auto"/>
        <w:jc w:val="center"/>
        <w:rPr>
          <w:rFonts w:ascii="Times New Roman" w:hAnsi="Times New Roman" w:cs="Times New Roman"/>
          <w:b/>
          <w:bCs/>
          <w:sz w:val="24"/>
          <w:szCs w:val="24"/>
        </w:rPr>
      </w:pPr>
      <w:r w:rsidRPr="00930D48">
        <w:rPr>
          <w:rFonts w:ascii="Times New Roman" w:hAnsi="Times New Roman" w:cs="Times New Roman"/>
          <w:b/>
          <w:bCs/>
          <w:sz w:val="24"/>
          <w:szCs w:val="24"/>
        </w:rPr>
        <w:t>COMMISSIONER GEOFFREY STARKS</w:t>
      </w:r>
    </w:p>
    <w:p w:rsidR="00930D48" w:rsidP="00930D48" w14:paraId="2B8FD37D" w14:textId="5AD9F7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w:t>
      </w:r>
      <w:r w:rsidRPr="00930D48">
        <w:rPr>
          <w:rFonts w:ascii="Times New Roman" w:hAnsi="Times New Roman" w:cs="Times New Roman"/>
          <w:b/>
          <w:bCs/>
          <w:sz w:val="24"/>
          <w:szCs w:val="24"/>
        </w:rPr>
        <w:t>T THE 9TH AMERICAS SPECTRUM MANAGEMENT CONFERENCE</w:t>
      </w:r>
    </w:p>
    <w:p w:rsidR="00930D48" w:rsidP="00930D48" w14:paraId="40D20429" w14:textId="53F660D3">
      <w:pPr>
        <w:spacing w:after="0" w:line="240" w:lineRule="auto"/>
        <w:jc w:val="center"/>
        <w:rPr>
          <w:rFonts w:ascii="Times New Roman" w:hAnsi="Times New Roman" w:cs="Times New Roman"/>
          <w:b/>
          <w:bCs/>
          <w:sz w:val="24"/>
          <w:szCs w:val="24"/>
        </w:rPr>
      </w:pPr>
    </w:p>
    <w:p w:rsidR="00930D48" w:rsidRPr="00930D48" w:rsidP="00930D48" w14:paraId="2DED66E1" w14:textId="20AE96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OCTOBER 12, 2020</w:t>
      </w:r>
    </w:p>
    <w:p w:rsidR="00930D48" w:rsidP="00930D48" w14:paraId="30FCFBF2" w14:textId="77777777">
      <w:pPr>
        <w:spacing w:line="240" w:lineRule="auto"/>
        <w:ind w:firstLine="720"/>
        <w:rPr>
          <w:rFonts w:ascii="Times New Roman" w:hAnsi="Times New Roman" w:cs="Times New Roman"/>
          <w:sz w:val="24"/>
          <w:szCs w:val="24"/>
        </w:rPr>
      </w:pPr>
    </w:p>
    <w:p w:rsidR="00930D48" w:rsidRPr="0059555D" w:rsidP="00930D48" w14:paraId="1B2FCF78" w14:textId="72866004">
      <w:pPr>
        <w:spacing w:line="240" w:lineRule="auto"/>
        <w:ind w:firstLine="720"/>
        <w:rPr>
          <w:rFonts w:ascii="Times New Roman" w:eastAsia="Times New Roman" w:hAnsi="Times New Roman" w:cs="Times New Roman"/>
          <w:color w:val="000000" w:themeColor="text1"/>
          <w:sz w:val="24"/>
          <w:szCs w:val="24"/>
        </w:rPr>
      </w:pPr>
      <w:r w:rsidRPr="0059555D">
        <w:rPr>
          <w:rFonts w:ascii="Times New Roman" w:hAnsi="Times New Roman" w:cs="Times New Roman"/>
          <w:sz w:val="24"/>
          <w:szCs w:val="24"/>
        </w:rPr>
        <w:t xml:space="preserve">Good morning.  Thank you, Ruth, for that introduction and for inviting me to join this very important discussion on the future of wireless at a time when our country faces such profound challenges and opportunities.  The COVID-19 pandemic has brought into sharp relief </w:t>
      </w:r>
      <w:r w:rsidRPr="0059555D">
        <w:rPr>
          <w:rFonts w:ascii="Times New Roman" w:eastAsia="Times New Roman" w:hAnsi="Times New Roman" w:cs="Times New Roman"/>
          <w:color w:val="000000" w:themeColor="text1"/>
          <w:sz w:val="24"/>
          <w:szCs w:val="24"/>
        </w:rPr>
        <w:t xml:space="preserve">a host of problems that </w:t>
      </w:r>
      <w:r>
        <w:rPr>
          <w:rFonts w:ascii="Times New Roman" w:eastAsia="Times New Roman" w:hAnsi="Times New Roman" w:cs="Times New Roman"/>
          <w:color w:val="000000" w:themeColor="text1"/>
          <w:sz w:val="24"/>
          <w:szCs w:val="24"/>
        </w:rPr>
        <w:t>at their core are about fairness</w:t>
      </w:r>
      <w:r w:rsidRPr="0059555D">
        <w:rPr>
          <w:rFonts w:ascii="Times New Roman" w:eastAsia="Times New Roman" w:hAnsi="Times New Roman" w:cs="Times New Roman"/>
          <w:sz w:val="24"/>
          <w:szCs w:val="24"/>
        </w:rPr>
        <w:t xml:space="preserve">—issues </w:t>
      </w:r>
      <w:r w:rsidRPr="0059555D">
        <w:rPr>
          <w:rFonts w:ascii="Times New Roman" w:eastAsia="Times New Roman" w:hAnsi="Times New Roman" w:cs="Times New Roman"/>
          <w:color w:val="000000" w:themeColor="text1"/>
          <w:sz w:val="24"/>
          <w:szCs w:val="24"/>
        </w:rPr>
        <w:t xml:space="preserve">of racial justice, economic security, and the digital divide, among others.  </w:t>
      </w:r>
    </w:p>
    <w:p w:rsidR="00930D48" w:rsidRPr="0059555D" w:rsidP="00930D48" w14:paraId="1436FEFF" w14:textId="495908F5">
      <w:pPr>
        <w:spacing w:line="240" w:lineRule="auto"/>
        <w:ind w:firstLine="720"/>
        <w:rPr>
          <w:rFonts w:ascii="Times New Roman" w:eastAsia="Times New Roman" w:hAnsi="Times New Roman" w:cs="Times New Roman"/>
          <w:color w:val="000000" w:themeColor="text1"/>
          <w:sz w:val="24"/>
          <w:szCs w:val="24"/>
        </w:rPr>
      </w:pPr>
      <w:r w:rsidRPr="0059555D">
        <w:rPr>
          <w:rFonts w:ascii="Times New Roman" w:eastAsia="Times New Roman" w:hAnsi="Times New Roman" w:cs="Times New Roman"/>
          <w:color w:val="000000" w:themeColor="text1"/>
          <w:sz w:val="24"/>
          <w:szCs w:val="24"/>
        </w:rPr>
        <w:t xml:space="preserve">The past few months have underscored a basic truth: full participation in civil society requires an internet connection.  Wireless technologies, including emerging 5G technologies, have an important role to play </w:t>
      </w:r>
      <w:r>
        <w:rPr>
          <w:rFonts w:ascii="Times New Roman" w:eastAsia="Times New Roman" w:hAnsi="Times New Roman" w:cs="Times New Roman"/>
          <w:color w:val="000000" w:themeColor="text1"/>
          <w:sz w:val="24"/>
          <w:szCs w:val="24"/>
        </w:rPr>
        <w:t>here</w:t>
      </w:r>
      <w:r w:rsidRPr="0059555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FF7179">
        <w:rPr>
          <w:rFonts w:ascii="Times New Roman" w:eastAsia="Times New Roman" w:hAnsi="Times New Roman" w:cs="Times New Roman"/>
          <w:color w:val="000000" w:themeColor="text1"/>
          <w:sz w:val="24"/>
          <w:szCs w:val="24"/>
        </w:rPr>
        <w:t xml:space="preserve"> </w:t>
      </w:r>
      <w:r w:rsidRPr="0059555D">
        <w:rPr>
          <w:rFonts w:ascii="Times New Roman" w:eastAsia="Times New Roman" w:hAnsi="Times New Roman" w:cs="Times New Roman"/>
          <w:color w:val="000000" w:themeColor="text1"/>
          <w:sz w:val="24"/>
          <w:szCs w:val="24"/>
        </w:rPr>
        <w:t>That</w:t>
      </w:r>
      <w:r>
        <w:rPr>
          <w:rFonts w:ascii="Times New Roman" w:eastAsia="Times New Roman" w:hAnsi="Times New Roman" w:cs="Times New Roman"/>
          <w:color w:val="000000" w:themeColor="text1"/>
          <w:sz w:val="24"/>
          <w:szCs w:val="24"/>
        </w:rPr>
        <w:t>’</w:t>
      </w:r>
      <w:r w:rsidRPr="0059555D">
        <w:rPr>
          <w:rFonts w:ascii="Times New Roman" w:eastAsia="Times New Roman" w:hAnsi="Times New Roman" w:cs="Times New Roman"/>
          <w:color w:val="000000" w:themeColor="text1"/>
          <w:sz w:val="24"/>
          <w:szCs w:val="24"/>
        </w:rPr>
        <w:t>s why we must do more to make high-quality, affordable broadband, including 5G wireless service, available to everyone.  In planning and promoting the deployment of advanced wireless networks, we have an opportunity to promote digital inclusion and combat longstanding inequalities.  According to the Pew Research Center, a disproportionate number of Black and Latinx Americans rely solely on their mobile devices to connect to the internet.  So 5G will be especially important for these wireless-only households—and a tremendous boost for all American</w:t>
      </w:r>
      <w:r w:rsidR="00FF7179">
        <w:rPr>
          <w:rFonts w:ascii="Times New Roman" w:eastAsia="Times New Roman" w:hAnsi="Times New Roman" w:cs="Times New Roman"/>
          <w:color w:val="000000" w:themeColor="text1"/>
          <w:sz w:val="24"/>
          <w:szCs w:val="24"/>
        </w:rPr>
        <w:t>s</w:t>
      </w:r>
      <w:r w:rsidRPr="0059555D">
        <w:rPr>
          <w:rFonts w:ascii="Times New Roman" w:eastAsia="Times New Roman" w:hAnsi="Times New Roman" w:cs="Times New Roman"/>
          <w:color w:val="000000" w:themeColor="text1"/>
          <w:sz w:val="24"/>
          <w:szCs w:val="24"/>
        </w:rPr>
        <w:t xml:space="preserve">. </w:t>
      </w:r>
    </w:p>
    <w:p w:rsidR="00930D48" w:rsidRPr="0059555D" w:rsidP="00930D48" w14:paraId="1CE12C4B" w14:textId="199918F1">
      <w:pPr>
        <w:spacing w:line="240" w:lineRule="auto"/>
        <w:ind w:firstLine="720"/>
        <w:rPr>
          <w:rFonts w:ascii="Times New Roman" w:eastAsia="Times New Roman" w:hAnsi="Times New Roman" w:cs="Times New Roman"/>
          <w:color w:val="000000" w:themeColor="text1"/>
          <w:sz w:val="24"/>
          <w:szCs w:val="24"/>
        </w:rPr>
      </w:pPr>
      <w:r w:rsidRPr="0059555D">
        <w:rPr>
          <w:rFonts w:ascii="Times New Roman" w:eastAsia="Times New Roman" w:hAnsi="Times New Roman" w:cs="Times New Roman"/>
          <w:color w:val="000000" w:themeColor="text1"/>
          <w:sz w:val="24"/>
          <w:szCs w:val="24"/>
        </w:rPr>
        <w:t>We</w:t>
      </w:r>
      <w:r>
        <w:rPr>
          <w:rFonts w:ascii="Times New Roman" w:eastAsia="Times New Roman" w:hAnsi="Times New Roman" w:cs="Times New Roman"/>
          <w:color w:val="000000" w:themeColor="text1"/>
          <w:sz w:val="24"/>
          <w:szCs w:val="24"/>
        </w:rPr>
        <w:t>’</w:t>
      </w:r>
      <w:r w:rsidRPr="0059555D">
        <w:rPr>
          <w:rFonts w:ascii="Times New Roman" w:eastAsia="Times New Roman" w:hAnsi="Times New Roman" w:cs="Times New Roman"/>
          <w:color w:val="000000" w:themeColor="text1"/>
          <w:sz w:val="24"/>
          <w:szCs w:val="24"/>
        </w:rPr>
        <w:t xml:space="preserve">re also on the precipice of important economic developments fueled by wireless.  One of the most exciting aspects of 5G is its ability to support networks of sensors for use cases ranging from smart cities to manufacturing, to public safety, to connected cars and wearables.  According to one study, over the next 10 years, the number of connected IoT devices will increase from 7.6 billion to 24.1 billion.  Using wireless connections, these sensors will relay critical data </w:t>
      </w:r>
      <w:r w:rsidR="00FF7179">
        <w:rPr>
          <w:rFonts w:ascii="Times New Roman" w:eastAsia="Times New Roman" w:hAnsi="Times New Roman" w:cs="Times New Roman"/>
          <w:color w:val="000000" w:themeColor="text1"/>
          <w:sz w:val="24"/>
          <w:szCs w:val="24"/>
        </w:rPr>
        <w:t xml:space="preserve">that </w:t>
      </w:r>
      <w:r w:rsidRPr="0059555D">
        <w:rPr>
          <w:rFonts w:ascii="Times New Roman" w:eastAsia="Times New Roman" w:hAnsi="Times New Roman" w:cs="Times New Roman"/>
          <w:color w:val="000000" w:themeColor="text1"/>
          <w:sz w:val="24"/>
          <w:szCs w:val="24"/>
        </w:rPr>
        <w:t>will allow us to strive towards environmental justice, increase industrial efficiency, identify potential hazards before they get out of control, and live healthier, more productive lives.  Every community deserves these opportunities.</w:t>
      </w:r>
    </w:p>
    <w:p w:rsidR="00930D48" w:rsidRPr="0059555D" w:rsidP="00930D48" w14:paraId="056D00CE" w14:textId="215E8FC6">
      <w:pPr>
        <w:spacing w:line="240" w:lineRule="auto"/>
        <w:ind w:firstLine="720"/>
        <w:rPr>
          <w:rFonts w:ascii="Times New Roman" w:hAnsi="Times New Roman" w:cs="Times New Roman"/>
          <w:sz w:val="24"/>
          <w:szCs w:val="24"/>
        </w:rPr>
      </w:pPr>
      <w:r w:rsidRPr="0059555D">
        <w:rPr>
          <w:rFonts w:ascii="Times New Roman" w:hAnsi="Times New Roman" w:cs="Times New Roman"/>
          <w:sz w:val="24"/>
          <w:szCs w:val="24"/>
        </w:rPr>
        <w:t xml:space="preserve">But we have work to do to make sure those benefits are fully realized.  Building on U.S. leadership in software and wireless technology and growing our wireless infrastructure capabilities make sense from both a security and an economic standpoint.  The </w:t>
      </w:r>
      <w:r>
        <w:rPr>
          <w:rFonts w:ascii="Times New Roman" w:hAnsi="Times New Roman" w:cs="Times New Roman"/>
          <w:sz w:val="24"/>
          <w:szCs w:val="24"/>
        </w:rPr>
        <w:t>U.S.</w:t>
      </w:r>
      <w:r w:rsidRPr="0059555D">
        <w:rPr>
          <w:rFonts w:ascii="Times New Roman" w:hAnsi="Times New Roman" w:cs="Times New Roman"/>
          <w:sz w:val="24"/>
          <w:szCs w:val="24"/>
        </w:rPr>
        <w:t xml:space="preserve"> was once a worldwide leader in telecom network hardware.  Companies like Lucent and Motorola led the world in the design and manufacture of telecom equipment, from the radio antennas to the core.  As we move toward next-generation networks, U.S. leadership will have profound implications for our economy and national security.  That</w:t>
      </w:r>
      <w:r>
        <w:rPr>
          <w:rFonts w:ascii="Times New Roman" w:hAnsi="Times New Roman" w:cs="Times New Roman"/>
          <w:sz w:val="24"/>
          <w:szCs w:val="24"/>
        </w:rPr>
        <w:t>’</w:t>
      </w:r>
      <w:r w:rsidRPr="0059555D">
        <w:rPr>
          <w:rFonts w:ascii="Times New Roman" w:hAnsi="Times New Roman" w:cs="Times New Roman"/>
          <w:sz w:val="24"/>
          <w:szCs w:val="24"/>
        </w:rPr>
        <w:t xml:space="preserve">s why securing our telecommunications equipment </w:t>
      </w:r>
      <w:r>
        <w:rPr>
          <w:rFonts w:ascii="Times New Roman" w:hAnsi="Times New Roman" w:cs="Times New Roman"/>
          <w:sz w:val="24"/>
          <w:szCs w:val="24"/>
        </w:rPr>
        <w:t xml:space="preserve">urgently </w:t>
      </w:r>
      <w:r w:rsidRPr="0059555D">
        <w:rPr>
          <w:rFonts w:ascii="Times New Roman" w:hAnsi="Times New Roman" w:cs="Times New Roman"/>
          <w:sz w:val="24"/>
          <w:szCs w:val="24"/>
        </w:rPr>
        <w:t xml:space="preserve">deserves our attention. </w:t>
      </w:r>
    </w:p>
    <w:p w:rsidR="00930D48" w:rsidRPr="0059555D" w:rsidP="00930D48" w14:paraId="41C4A438" w14:textId="088FB5C7">
      <w:pPr>
        <w:spacing w:line="240" w:lineRule="auto"/>
        <w:ind w:firstLine="720"/>
        <w:rPr>
          <w:rFonts w:ascii="Times New Roman" w:hAnsi="Times New Roman" w:cs="Times New Roman"/>
          <w:sz w:val="24"/>
          <w:szCs w:val="24"/>
        </w:rPr>
      </w:pPr>
      <w:r w:rsidRPr="0059555D">
        <w:rPr>
          <w:rFonts w:ascii="Times New Roman" w:hAnsi="Times New Roman" w:cs="Times New Roman"/>
          <w:sz w:val="24"/>
          <w:szCs w:val="24"/>
        </w:rPr>
        <w:t>Since I joined the Commission, I</w:t>
      </w:r>
      <w:r>
        <w:rPr>
          <w:rFonts w:ascii="Times New Roman" w:hAnsi="Times New Roman" w:cs="Times New Roman"/>
          <w:sz w:val="24"/>
          <w:szCs w:val="24"/>
        </w:rPr>
        <w:t>’</w:t>
      </w:r>
      <w:r w:rsidRPr="0059555D">
        <w:rPr>
          <w:rFonts w:ascii="Times New Roman" w:hAnsi="Times New Roman" w:cs="Times New Roman"/>
          <w:sz w:val="24"/>
          <w:szCs w:val="24"/>
        </w:rPr>
        <w:t xml:space="preserve">ve been vocal about the need to secure our communications networks.  </w:t>
      </w:r>
      <w:r>
        <w:rPr>
          <w:rFonts w:ascii="Times New Roman" w:hAnsi="Times New Roman" w:cs="Times New Roman"/>
          <w:sz w:val="24"/>
          <w:szCs w:val="24"/>
        </w:rPr>
        <w:t xml:space="preserve">My </w:t>
      </w:r>
      <w:r w:rsidRPr="009A2059">
        <w:rPr>
          <w:rFonts w:ascii="Times New Roman" w:hAnsi="Times New Roman" w:cs="Times New Roman"/>
          <w:i/>
          <w:iCs/>
          <w:sz w:val="24"/>
          <w:szCs w:val="24"/>
        </w:rPr>
        <w:t>Find It, Fix It, Fund It</w:t>
      </w:r>
      <w:r>
        <w:rPr>
          <w:rFonts w:ascii="Times New Roman" w:hAnsi="Times New Roman" w:cs="Times New Roman"/>
          <w:sz w:val="24"/>
          <w:szCs w:val="24"/>
        </w:rPr>
        <w:t xml:space="preserve"> initiative brought national attention to the urgent need to support small and rural companies as they work to make their networks more secure by </w:t>
      </w:r>
      <w:r w:rsidRPr="0059555D">
        <w:rPr>
          <w:rFonts w:ascii="Times New Roman" w:hAnsi="Times New Roman" w:cs="Times New Roman"/>
          <w:sz w:val="24"/>
          <w:szCs w:val="24"/>
        </w:rPr>
        <w:t>address</w:t>
      </w:r>
      <w:r>
        <w:rPr>
          <w:rFonts w:ascii="Times New Roman" w:hAnsi="Times New Roman" w:cs="Times New Roman"/>
          <w:sz w:val="24"/>
          <w:szCs w:val="24"/>
        </w:rPr>
        <w:t>ing</w:t>
      </w:r>
      <w:r w:rsidRPr="0059555D">
        <w:rPr>
          <w:rFonts w:ascii="Times New Roman" w:hAnsi="Times New Roman" w:cs="Times New Roman"/>
          <w:sz w:val="24"/>
          <w:szCs w:val="24"/>
        </w:rPr>
        <w:t xml:space="preserve"> the problem of equipment from untrustworthy vendors in our wireless networks.  Chinese-owned companies Huawei and ZTE pose big challenges to 5G network security.  The Chinese government has artificially lowered Huawei and ZTE</w:t>
      </w:r>
      <w:r>
        <w:rPr>
          <w:rFonts w:ascii="Times New Roman" w:hAnsi="Times New Roman" w:cs="Times New Roman"/>
          <w:sz w:val="24"/>
          <w:szCs w:val="24"/>
        </w:rPr>
        <w:t>’</w:t>
      </w:r>
      <w:r w:rsidRPr="0059555D">
        <w:rPr>
          <w:rFonts w:ascii="Times New Roman" w:hAnsi="Times New Roman" w:cs="Times New Roman"/>
          <w:sz w:val="24"/>
          <w:szCs w:val="24"/>
        </w:rPr>
        <w:t xml:space="preserve">s prices, assisted in their research and product development, and undercut international competition.  This was not free-market competition, but part of a strategy to leverage economic power into geopolitical </w:t>
      </w:r>
      <w:r w:rsidRPr="0059555D">
        <w:rPr>
          <w:rFonts w:ascii="Times New Roman" w:hAnsi="Times New Roman" w:cs="Times New Roman"/>
          <w:sz w:val="24"/>
          <w:szCs w:val="24"/>
        </w:rPr>
        <w:t xml:space="preserve">dominance. </w:t>
      </w:r>
      <w:r w:rsidR="00FF7179">
        <w:rPr>
          <w:rFonts w:ascii="Times New Roman" w:hAnsi="Times New Roman" w:cs="Times New Roman"/>
          <w:sz w:val="24"/>
          <w:szCs w:val="24"/>
        </w:rPr>
        <w:t xml:space="preserve"> </w:t>
      </w:r>
      <w:r w:rsidRPr="0059555D">
        <w:rPr>
          <w:rFonts w:ascii="Times New Roman" w:hAnsi="Times New Roman" w:cs="Times New Roman"/>
          <w:sz w:val="24"/>
          <w:szCs w:val="24"/>
        </w:rPr>
        <w:t>Through this unfair advantage, the equipment produced by these companies has become pervasive around the world and even reaches U</w:t>
      </w:r>
      <w:r w:rsidR="00FF7179">
        <w:rPr>
          <w:rFonts w:ascii="Times New Roman" w:hAnsi="Times New Roman" w:cs="Times New Roman"/>
          <w:sz w:val="24"/>
          <w:szCs w:val="24"/>
        </w:rPr>
        <w:t>.</w:t>
      </w:r>
      <w:r w:rsidRPr="0059555D">
        <w:rPr>
          <w:rFonts w:ascii="Times New Roman" w:hAnsi="Times New Roman" w:cs="Times New Roman"/>
          <w:sz w:val="24"/>
          <w:szCs w:val="24"/>
        </w:rPr>
        <w:t>S</w:t>
      </w:r>
      <w:r w:rsidR="00FF7179">
        <w:rPr>
          <w:rFonts w:ascii="Times New Roman" w:hAnsi="Times New Roman" w:cs="Times New Roman"/>
          <w:sz w:val="24"/>
          <w:szCs w:val="24"/>
        </w:rPr>
        <w:t>.</w:t>
      </w:r>
      <w:r w:rsidRPr="0059555D">
        <w:rPr>
          <w:rFonts w:ascii="Times New Roman" w:hAnsi="Times New Roman" w:cs="Times New Roman"/>
          <w:sz w:val="24"/>
          <w:szCs w:val="24"/>
        </w:rPr>
        <w:t xml:space="preserve"> networks.  According to our intelligence agencies, Chinese corporations have siphoned data, allowed backdoor access to state agencies, and enabled functionality for network disruption.  These are significant threats to our national security.  </w:t>
      </w:r>
    </w:p>
    <w:p w:rsidR="00930D48" w:rsidRPr="0059555D" w:rsidP="00930D48" w14:paraId="2FDCD9D4" w14:textId="3114D344">
      <w:pPr>
        <w:spacing w:line="240" w:lineRule="auto"/>
        <w:ind w:firstLine="720"/>
        <w:rPr>
          <w:rFonts w:ascii="Times New Roman" w:hAnsi="Times New Roman" w:cs="Times New Roman"/>
          <w:sz w:val="24"/>
          <w:szCs w:val="24"/>
        </w:rPr>
      </w:pPr>
      <w:r w:rsidRPr="0059555D">
        <w:rPr>
          <w:rFonts w:ascii="Times New Roman" w:hAnsi="Times New Roman" w:cs="Times New Roman"/>
          <w:sz w:val="24"/>
          <w:szCs w:val="24"/>
        </w:rPr>
        <w:t>I</w:t>
      </w:r>
      <w:r>
        <w:rPr>
          <w:rFonts w:ascii="Times New Roman" w:hAnsi="Times New Roman" w:cs="Times New Roman"/>
          <w:sz w:val="24"/>
          <w:szCs w:val="24"/>
        </w:rPr>
        <w:t>’</w:t>
      </w:r>
      <w:r w:rsidRPr="0059555D">
        <w:rPr>
          <w:rFonts w:ascii="Times New Roman" w:hAnsi="Times New Roman" w:cs="Times New Roman"/>
          <w:sz w:val="24"/>
          <w:szCs w:val="24"/>
        </w:rPr>
        <w:t xml:space="preserve">m glad that the agency has taken steps to identify and remove that equipment, and that Congress has passed supportive legislation.  But we have much more work to do.  Neither the FCC nor Congress has detailed exactly how untrustworthy equipment will be removed and replaced.  And Congress has not provided the funding that process requires.  Small wireless carriers bought </w:t>
      </w:r>
      <w:r w:rsidR="00FF7179">
        <w:rPr>
          <w:rFonts w:ascii="Times New Roman" w:hAnsi="Times New Roman" w:cs="Times New Roman"/>
          <w:sz w:val="24"/>
          <w:szCs w:val="24"/>
        </w:rPr>
        <w:t xml:space="preserve">this equipment </w:t>
      </w:r>
      <w:r w:rsidRPr="0059555D">
        <w:rPr>
          <w:rFonts w:ascii="Times New Roman" w:hAnsi="Times New Roman" w:cs="Times New Roman"/>
          <w:sz w:val="24"/>
          <w:szCs w:val="24"/>
        </w:rPr>
        <w:t xml:space="preserve">legally and in good faith.  They </w:t>
      </w:r>
      <w:r>
        <w:rPr>
          <w:rFonts w:ascii="Times New Roman" w:hAnsi="Times New Roman" w:cs="Times New Roman"/>
          <w:sz w:val="24"/>
          <w:szCs w:val="24"/>
        </w:rPr>
        <w:t xml:space="preserve">have </w:t>
      </w:r>
      <w:r w:rsidRPr="0059555D">
        <w:rPr>
          <w:rFonts w:ascii="Times New Roman" w:hAnsi="Times New Roman" w:cs="Times New Roman"/>
          <w:sz w:val="24"/>
          <w:szCs w:val="24"/>
        </w:rPr>
        <w:t>now recognized the dangers, and they need our help to address them.  Funding delays are creating serious issues for some of these carriers, which face potentially significant expenses with no relief in sight.  I am committed to working with Congress to ensure that sufficient funds are appropriated soon and that a remedy can be provided quickly and responsibly.</w:t>
      </w:r>
    </w:p>
    <w:p w:rsidR="00930D48" w:rsidRPr="0059555D" w:rsidP="00930D48" w14:paraId="469D598E" w14:textId="77777777">
      <w:pPr>
        <w:spacing w:line="240" w:lineRule="auto"/>
        <w:rPr>
          <w:rFonts w:ascii="Times New Roman" w:hAnsi="Times New Roman" w:cs="Times New Roman"/>
          <w:sz w:val="24"/>
          <w:szCs w:val="24"/>
        </w:rPr>
      </w:pPr>
      <w:r w:rsidRPr="0059555D">
        <w:rPr>
          <w:rFonts w:ascii="Times New Roman" w:hAnsi="Times New Roman" w:cs="Times New Roman"/>
          <w:sz w:val="24"/>
          <w:szCs w:val="24"/>
        </w:rPr>
        <w:tab/>
        <w:t>With the needed funding, I</w:t>
      </w:r>
      <w:r>
        <w:rPr>
          <w:rFonts w:ascii="Times New Roman" w:hAnsi="Times New Roman" w:cs="Times New Roman"/>
          <w:sz w:val="24"/>
          <w:szCs w:val="24"/>
        </w:rPr>
        <w:t>’</w:t>
      </w:r>
      <w:r w:rsidRPr="0059555D">
        <w:rPr>
          <w:rFonts w:ascii="Times New Roman" w:hAnsi="Times New Roman" w:cs="Times New Roman"/>
          <w:sz w:val="24"/>
          <w:szCs w:val="24"/>
        </w:rPr>
        <w:t xml:space="preserve">m optimistic that we can make the needed replacements and end up with stronger, more secure networks—and I see Open RAN technology as a part of that solution.  We need to invest in this technology to enhance our national security and improve our global competitiveness.  Using standardized hardware and interoperable interfaces to make our networks </w:t>
      </w:r>
      <w:r w:rsidRPr="0059555D">
        <w:rPr>
          <w:rFonts w:ascii="Times New Roman" w:hAnsi="Times New Roman" w:cs="Times New Roman"/>
          <w:sz w:val="24"/>
          <w:szCs w:val="24"/>
        </w:rPr>
        <w:t>more nimble</w:t>
      </w:r>
      <w:r w:rsidRPr="0059555D">
        <w:rPr>
          <w:rFonts w:ascii="Times New Roman" w:hAnsi="Times New Roman" w:cs="Times New Roman"/>
          <w:sz w:val="24"/>
          <w:szCs w:val="24"/>
        </w:rPr>
        <w:t xml:space="preserve"> and less vulnerable to the lack of supply chain diversity that has led, at least in part, to our current security predicament.  It will also promote American innovation in the development and implementation of this technology.  These are exciting possibilities.  </w:t>
      </w:r>
    </w:p>
    <w:p w:rsidR="00930D48" w:rsidRPr="0059555D" w:rsidP="00930D48" w14:paraId="1D8177A0" w14:textId="3EF637B8">
      <w:pPr>
        <w:spacing w:line="240" w:lineRule="auto"/>
        <w:rPr>
          <w:rFonts w:ascii="Times New Roman" w:hAnsi="Times New Roman" w:cs="Times New Roman"/>
          <w:sz w:val="24"/>
          <w:szCs w:val="24"/>
        </w:rPr>
      </w:pPr>
      <w:r w:rsidRPr="0059555D">
        <w:rPr>
          <w:rFonts w:ascii="Times New Roman" w:hAnsi="Times New Roman" w:cs="Times New Roman"/>
          <w:sz w:val="24"/>
          <w:szCs w:val="24"/>
        </w:rPr>
        <w:tab/>
        <w:t>The efforts I</w:t>
      </w:r>
      <w:r>
        <w:rPr>
          <w:rFonts w:ascii="Times New Roman" w:hAnsi="Times New Roman" w:cs="Times New Roman"/>
          <w:sz w:val="24"/>
          <w:szCs w:val="24"/>
        </w:rPr>
        <w:t>’</w:t>
      </w:r>
      <w:r w:rsidRPr="0059555D">
        <w:rPr>
          <w:rFonts w:ascii="Times New Roman" w:hAnsi="Times New Roman" w:cs="Times New Roman"/>
          <w:sz w:val="24"/>
          <w:szCs w:val="24"/>
        </w:rPr>
        <w:t>ve described to promote American leadership and secure our networks must be a part of a well-coordinated, government</w:t>
      </w:r>
      <w:r w:rsidR="006369DF">
        <w:rPr>
          <w:rFonts w:ascii="Times New Roman" w:hAnsi="Times New Roman" w:cs="Times New Roman"/>
          <w:sz w:val="24"/>
          <w:szCs w:val="24"/>
        </w:rPr>
        <w:t xml:space="preserve">-wide </w:t>
      </w:r>
      <w:r w:rsidRPr="0059555D">
        <w:rPr>
          <w:rFonts w:ascii="Times New Roman" w:hAnsi="Times New Roman" w:cs="Times New Roman"/>
          <w:sz w:val="24"/>
          <w:szCs w:val="24"/>
        </w:rPr>
        <w:t>strategy around wireless.  As this morning</w:t>
      </w:r>
      <w:r>
        <w:rPr>
          <w:rFonts w:ascii="Times New Roman" w:hAnsi="Times New Roman" w:cs="Times New Roman"/>
          <w:sz w:val="24"/>
          <w:szCs w:val="24"/>
        </w:rPr>
        <w:t>’</w:t>
      </w:r>
      <w:r w:rsidRPr="0059555D">
        <w:rPr>
          <w:rFonts w:ascii="Times New Roman" w:hAnsi="Times New Roman" w:cs="Times New Roman"/>
          <w:sz w:val="24"/>
          <w:szCs w:val="24"/>
        </w:rPr>
        <w:t>s panel will no doubt discuss, the United States have made a number of important strides in preparing for 5G success—from allocating hundreds of megahertz of spectrum to promoting research and development—even as departments have sometimes worked at cross-purposes with each other.  I</w:t>
      </w:r>
      <w:r>
        <w:rPr>
          <w:rFonts w:ascii="Times New Roman" w:hAnsi="Times New Roman" w:cs="Times New Roman"/>
          <w:sz w:val="24"/>
          <w:szCs w:val="24"/>
        </w:rPr>
        <w:t>’</w:t>
      </w:r>
      <w:r w:rsidRPr="0059555D">
        <w:rPr>
          <w:rFonts w:ascii="Times New Roman" w:hAnsi="Times New Roman" w:cs="Times New Roman"/>
          <w:sz w:val="24"/>
          <w:szCs w:val="24"/>
        </w:rPr>
        <w:t>m confident we can do more, and I look forward to working with you all on a coordinated strategy for making the many benefits we</w:t>
      </w:r>
      <w:r>
        <w:rPr>
          <w:rFonts w:ascii="Times New Roman" w:hAnsi="Times New Roman" w:cs="Times New Roman"/>
          <w:sz w:val="24"/>
          <w:szCs w:val="24"/>
        </w:rPr>
        <w:t>’</w:t>
      </w:r>
      <w:r w:rsidRPr="0059555D">
        <w:rPr>
          <w:rFonts w:ascii="Times New Roman" w:hAnsi="Times New Roman" w:cs="Times New Roman"/>
          <w:sz w:val="24"/>
          <w:szCs w:val="24"/>
        </w:rPr>
        <w:t xml:space="preserve">ve discussed today available to everyone.  </w:t>
      </w:r>
    </w:p>
    <w:p w:rsidR="00AC633B" w14:paraId="0AD70334" w14:textId="77777777"/>
    <w:sectPr w:rsidSect="006369DF">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9DF" w14:paraId="180C6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9DF" w:rsidRPr="006369DF" w14:paraId="3A4173A6" w14:textId="77777777">
    <w:pPr>
      <w:pStyle w:val="Footer"/>
      <w:rPr>
        <w:rFonts w:ascii="Times New Roman" w:hAnsi="Times New Roman" w:cs="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48"/>
    <w:rsid w:val="000054EC"/>
    <w:rsid w:val="0059555D"/>
    <w:rsid w:val="006369DF"/>
    <w:rsid w:val="00930D48"/>
    <w:rsid w:val="009A2059"/>
    <w:rsid w:val="00AC633B"/>
    <w:rsid w:val="00B24A1B"/>
    <w:rsid w:val="00BF2A13"/>
    <w:rsid w:val="00FF71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A015C8A0-85FA-AA4E-B8F9-81B1040D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4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9DF"/>
    <w:rPr>
      <w:sz w:val="22"/>
      <w:szCs w:val="22"/>
    </w:rPr>
  </w:style>
  <w:style w:type="paragraph" w:styleId="Footer">
    <w:name w:val="footer"/>
    <w:basedOn w:val="Normal"/>
    <w:link w:val="FooterChar"/>
    <w:uiPriority w:val="99"/>
    <w:unhideWhenUsed/>
    <w:rsid w:val="00636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9DF"/>
    <w:rPr>
      <w:sz w:val="22"/>
      <w:szCs w:val="22"/>
    </w:rPr>
  </w:style>
  <w:style w:type="character" w:styleId="PageNumber">
    <w:name w:val="page number"/>
    <w:basedOn w:val="DefaultParagraphFont"/>
    <w:uiPriority w:val="99"/>
    <w:semiHidden/>
    <w:unhideWhenUsed/>
    <w:rsid w:val="0063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