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7CB8498E" w14:textId="77777777" w:rsidTr="0FF1622F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034CED4F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161087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9389B6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BF6B41" w:rsidP="00BB4E29" w14:paraId="4BADD479" w14:textId="77777777">
            <w:pPr>
              <w:rPr>
                <w:b/>
                <w:bCs/>
                <w:sz w:val="22"/>
                <w:szCs w:val="22"/>
              </w:rPr>
            </w:pPr>
            <w:r w:rsidRPr="00BF6B41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BF6B41" w:rsidP="00BB4E29" w14:paraId="66BCF694" w14:textId="0F6430D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</w:t>
            </w:r>
            <w:r w:rsidRPr="00BF6B41" w:rsidR="009A78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Veigle</w:t>
            </w:r>
            <w:r w:rsidRPr="00BF6B41">
              <w:rPr>
                <w:bCs/>
                <w:sz w:val="22"/>
                <w:szCs w:val="22"/>
              </w:rPr>
              <w:t xml:space="preserve">, </w:t>
            </w:r>
            <w:r w:rsidRPr="00BF6B41" w:rsidR="00AC0A38">
              <w:rPr>
                <w:bCs/>
                <w:sz w:val="22"/>
                <w:szCs w:val="22"/>
              </w:rPr>
              <w:t>(</w:t>
            </w:r>
            <w:r w:rsidRPr="00BF6B41">
              <w:rPr>
                <w:bCs/>
                <w:sz w:val="22"/>
                <w:szCs w:val="22"/>
              </w:rPr>
              <w:t>202</w:t>
            </w:r>
            <w:r w:rsidRPr="00BF6B41" w:rsidR="00AC0A38">
              <w:rPr>
                <w:bCs/>
                <w:sz w:val="22"/>
                <w:szCs w:val="22"/>
              </w:rPr>
              <w:t xml:space="preserve">) </w:t>
            </w:r>
            <w:r w:rsidRPr="00BF6B41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06</w:t>
            </w:r>
          </w:p>
          <w:p w:rsidR="00FF232D" w:rsidRPr="00BF6B41" w:rsidP="00BB4E29" w14:paraId="7A4C76AF" w14:textId="622082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BF6B41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BF6B41" w:rsidP="00BB4E29" w14:paraId="62721F7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F2F11C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BCA7D99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53A3" w:rsidP="008553A3" w14:paraId="24AC0698" w14:textId="51723A2A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RELEASES LIST</w:t>
            </w:r>
            <w:r w:rsidR="00780504">
              <w:rPr>
                <w:b/>
                <w:bCs/>
                <w:sz w:val="26"/>
                <w:szCs w:val="26"/>
              </w:rPr>
              <w:t xml:space="preserve"> OF </w:t>
            </w:r>
            <w:r w:rsidR="007A6240">
              <w:rPr>
                <w:b/>
                <w:bCs/>
                <w:sz w:val="26"/>
                <w:szCs w:val="26"/>
              </w:rPr>
              <w:t>QUALIFIED</w:t>
            </w:r>
            <w:r w:rsidR="00780504">
              <w:rPr>
                <w:b/>
                <w:bCs/>
                <w:sz w:val="26"/>
                <w:szCs w:val="26"/>
              </w:rPr>
              <w:t xml:space="preserve"> BIDDERS</w:t>
            </w:r>
            <w:r>
              <w:rPr>
                <w:b/>
                <w:bCs/>
                <w:sz w:val="26"/>
                <w:szCs w:val="26"/>
              </w:rPr>
              <w:t xml:space="preserve"> FOR </w:t>
            </w:r>
            <w:r w:rsidR="00AD4464">
              <w:rPr>
                <w:b/>
                <w:bCs/>
                <w:sz w:val="26"/>
                <w:szCs w:val="26"/>
              </w:rPr>
              <w:t xml:space="preserve">PHASE I OF </w:t>
            </w:r>
            <w:r>
              <w:rPr>
                <w:b/>
                <w:bCs/>
                <w:sz w:val="26"/>
                <w:szCs w:val="26"/>
              </w:rPr>
              <w:t>RURAL DIGITAL OPPORTUNITY FUND AUCTION</w:t>
            </w:r>
          </w:p>
          <w:p w:rsidR="00A7280E" w:rsidP="00780504" w14:paraId="291AB657" w14:textId="57E49628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Beginning on October 29, </w:t>
            </w:r>
            <w:r w:rsidR="00E16299">
              <w:rPr>
                <w:b/>
                <w:bCs/>
                <w:i/>
              </w:rPr>
              <w:t>386</w:t>
            </w:r>
            <w:r w:rsidR="00780504">
              <w:rPr>
                <w:b/>
                <w:bCs/>
                <w:i/>
              </w:rPr>
              <w:t xml:space="preserve"> </w:t>
            </w:r>
            <w:r w:rsidR="00E16299">
              <w:rPr>
                <w:b/>
                <w:bCs/>
                <w:i/>
              </w:rPr>
              <w:t>Applicants</w:t>
            </w:r>
            <w:r w:rsidR="00780504">
              <w:rPr>
                <w:b/>
                <w:bCs/>
                <w:i/>
              </w:rPr>
              <w:t xml:space="preserve"> </w:t>
            </w:r>
            <w:r w:rsidR="0080323B">
              <w:rPr>
                <w:b/>
                <w:bCs/>
                <w:i/>
              </w:rPr>
              <w:t xml:space="preserve">May </w:t>
            </w:r>
            <w:r w:rsidR="00780504">
              <w:rPr>
                <w:b/>
                <w:bCs/>
                <w:i/>
              </w:rPr>
              <w:t xml:space="preserve">Bid </w:t>
            </w:r>
            <w:r w:rsidR="0080323B">
              <w:rPr>
                <w:b/>
                <w:bCs/>
                <w:i/>
              </w:rPr>
              <w:t xml:space="preserve">for </w:t>
            </w:r>
            <w:r w:rsidR="00853DDD">
              <w:rPr>
                <w:b/>
                <w:bCs/>
                <w:i/>
              </w:rPr>
              <w:t>U</w:t>
            </w:r>
            <w:r w:rsidR="0080323B">
              <w:rPr>
                <w:b/>
                <w:bCs/>
                <w:i/>
              </w:rPr>
              <w:t xml:space="preserve">p to $16 Billion </w:t>
            </w:r>
            <w:r w:rsidR="00780504">
              <w:rPr>
                <w:b/>
                <w:bCs/>
                <w:i/>
              </w:rPr>
              <w:t>in</w:t>
            </w:r>
            <w:r w:rsidR="0080323B">
              <w:rPr>
                <w:b/>
                <w:bCs/>
                <w:i/>
              </w:rPr>
              <w:t xml:space="preserve"> Support to </w:t>
            </w:r>
            <w:r w:rsidR="00BA5B8C">
              <w:rPr>
                <w:b/>
                <w:bCs/>
                <w:i/>
              </w:rPr>
              <w:t xml:space="preserve">Bring Broadband to </w:t>
            </w:r>
            <w:r>
              <w:rPr>
                <w:b/>
                <w:bCs/>
                <w:i/>
              </w:rPr>
              <w:t xml:space="preserve">Up to </w:t>
            </w:r>
            <w:r w:rsidR="00BA5B8C">
              <w:rPr>
                <w:b/>
                <w:bCs/>
                <w:i/>
              </w:rPr>
              <w:t>10.25 Million Unserved Americans</w:t>
            </w:r>
          </w:p>
          <w:p w:rsidR="00780504" w:rsidP="00780504" w14:paraId="48BD1D6B" w14:textId="77777777">
            <w:pPr>
              <w:tabs>
                <w:tab w:val="left" w:pos="8625"/>
              </w:tabs>
              <w:jc w:val="center"/>
              <w:rPr>
                <w:sz w:val="22"/>
                <w:szCs w:val="22"/>
              </w:rPr>
            </w:pPr>
          </w:p>
          <w:p w:rsidR="001837A7" w:rsidP="00011E06" w14:paraId="370EAA9D" w14:textId="0466A4C5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WASHINGTON,</w:t>
            </w:r>
            <w:r w:rsidR="00364DFD">
              <w:rPr>
                <w:sz w:val="22"/>
                <w:szCs w:val="22"/>
              </w:rPr>
              <w:t xml:space="preserve"> October </w:t>
            </w:r>
            <w:r w:rsidR="00780504">
              <w:rPr>
                <w:sz w:val="22"/>
                <w:szCs w:val="22"/>
              </w:rPr>
              <w:t>13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="009A706B">
              <w:rPr>
                <w:sz w:val="22"/>
                <w:szCs w:val="22"/>
              </w:rPr>
              <w:t xml:space="preserve">The </w:t>
            </w:r>
            <w:r w:rsidRPr="002E165B" w:rsidR="000E049E">
              <w:rPr>
                <w:sz w:val="22"/>
                <w:szCs w:val="22"/>
              </w:rPr>
              <w:t>Federal Communications Commission</w:t>
            </w:r>
            <w:r w:rsidR="009146A8">
              <w:rPr>
                <w:sz w:val="22"/>
                <w:szCs w:val="22"/>
              </w:rPr>
              <w:t xml:space="preserve"> </w:t>
            </w:r>
            <w:r w:rsidR="00756B43">
              <w:rPr>
                <w:sz w:val="22"/>
                <w:szCs w:val="22"/>
              </w:rPr>
              <w:t xml:space="preserve">today </w:t>
            </w:r>
            <w:r w:rsidR="00E16299">
              <w:rPr>
                <w:sz w:val="22"/>
                <w:szCs w:val="22"/>
              </w:rPr>
              <w:t xml:space="preserve">announced </w:t>
            </w:r>
            <w:r w:rsidR="000F5648">
              <w:rPr>
                <w:sz w:val="22"/>
                <w:szCs w:val="22"/>
              </w:rPr>
              <w:t xml:space="preserve">that </w:t>
            </w:r>
            <w:r w:rsidR="00E16299">
              <w:rPr>
                <w:sz w:val="22"/>
                <w:szCs w:val="22"/>
              </w:rPr>
              <w:t xml:space="preserve">386 applicants </w:t>
            </w:r>
            <w:r w:rsidR="00E802C8">
              <w:rPr>
                <w:sz w:val="22"/>
                <w:szCs w:val="22"/>
              </w:rPr>
              <w:t xml:space="preserve">are qualified to </w:t>
            </w:r>
            <w:r w:rsidR="008B4756">
              <w:rPr>
                <w:sz w:val="22"/>
                <w:szCs w:val="22"/>
              </w:rPr>
              <w:t xml:space="preserve">bid in </w:t>
            </w:r>
            <w:r w:rsidR="009A706B">
              <w:rPr>
                <w:sz w:val="22"/>
                <w:szCs w:val="22"/>
              </w:rPr>
              <w:t xml:space="preserve">the </w:t>
            </w:r>
            <w:r w:rsidR="00011E06">
              <w:rPr>
                <w:sz w:val="22"/>
                <w:szCs w:val="22"/>
              </w:rPr>
              <w:t>Rural Digital Opportunity Fund</w:t>
            </w:r>
            <w:r w:rsidR="009A706B">
              <w:rPr>
                <w:sz w:val="22"/>
                <w:szCs w:val="22"/>
              </w:rPr>
              <w:t xml:space="preserve"> Phase I auction</w:t>
            </w:r>
            <w:r w:rsidR="00011E06">
              <w:rPr>
                <w:sz w:val="22"/>
                <w:szCs w:val="22"/>
              </w:rPr>
              <w:t>.</w:t>
            </w:r>
            <w:r w:rsidR="00497C31">
              <w:rPr>
                <w:sz w:val="22"/>
                <w:szCs w:val="22"/>
              </w:rPr>
              <w:t xml:space="preserve">  </w:t>
            </w:r>
            <w:r w:rsidR="00E16299">
              <w:rPr>
                <w:sz w:val="22"/>
                <w:szCs w:val="22"/>
              </w:rPr>
              <w:t xml:space="preserve">In a Public Notice, </w:t>
            </w:r>
            <w:r w:rsidRPr="00E16299" w:rsidR="00E16299">
              <w:rPr>
                <w:sz w:val="22"/>
                <w:szCs w:val="22"/>
              </w:rPr>
              <w:t>the Rural Broadband Auctions Task Force, Office of Economics and Analytics, and Wireline Competition Bureau</w:t>
            </w:r>
            <w:r w:rsidR="00E16299">
              <w:rPr>
                <w:sz w:val="22"/>
                <w:szCs w:val="22"/>
              </w:rPr>
              <w:t xml:space="preserve"> </w:t>
            </w:r>
            <w:r w:rsidR="000F5648">
              <w:rPr>
                <w:sz w:val="22"/>
                <w:szCs w:val="22"/>
              </w:rPr>
              <w:t>identif</w:t>
            </w:r>
            <w:r w:rsidR="000463DB">
              <w:rPr>
                <w:sz w:val="22"/>
                <w:szCs w:val="22"/>
              </w:rPr>
              <w:t>ied</w:t>
            </w:r>
            <w:r w:rsidR="000F5648">
              <w:rPr>
                <w:sz w:val="22"/>
                <w:szCs w:val="22"/>
              </w:rPr>
              <w:t xml:space="preserve"> the qualified applicants</w:t>
            </w:r>
            <w:r w:rsidR="000463DB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provide</w:t>
            </w:r>
            <w:r w:rsidR="000463DB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education</w:t>
            </w:r>
            <w:r w:rsidR="00D163A3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 xml:space="preserve"> </w:t>
            </w:r>
            <w:r w:rsidR="00D163A3">
              <w:rPr>
                <w:sz w:val="22"/>
                <w:szCs w:val="22"/>
              </w:rPr>
              <w:t xml:space="preserve">materials for </w:t>
            </w:r>
            <w:r>
              <w:rPr>
                <w:sz w:val="22"/>
                <w:szCs w:val="22"/>
              </w:rPr>
              <w:t>participat</w:t>
            </w:r>
            <w:r w:rsidR="000463DB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in the auction</w:t>
            </w:r>
            <w:r w:rsidR="00D163A3">
              <w:rPr>
                <w:sz w:val="22"/>
                <w:szCs w:val="22"/>
              </w:rPr>
              <w:t>.</w:t>
            </w:r>
          </w:p>
          <w:p w:rsidR="005F7B5F" w:rsidP="00011E06" w14:paraId="7F46656C" w14:textId="4AADDD11">
            <w:pPr>
              <w:rPr>
                <w:sz w:val="22"/>
                <w:szCs w:val="22"/>
              </w:rPr>
            </w:pPr>
          </w:p>
          <w:p w:rsidR="005F7B5F" w:rsidP="00011E06" w14:paraId="0B06A055" w14:textId="16674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number of qualified bidders represents </w:t>
            </w:r>
            <w:r w:rsidR="00F83824">
              <w:rPr>
                <w:sz w:val="22"/>
                <w:szCs w:val="22"/>
              </w:rPr>
              <w:t xml:space="preserve">a more than 75% increase in the number of bidders in 2018’s successful Connect America </w:t>
            </w:r>
            <w:r w:rsidR="009138EE">
              <w:rPr>
                <w:sz w:val="22"/>
                <w:szCs w:val="22"/>
              </w:rPr>
              <w:t xml:space="preserve">Fund </w:t>
            </w:r>
            <w:r w:rsidR="00F83824">
              <w:rPr>
                <w:sz w:val="22"/>
                <w:szCs w:val="22"/>
              </w:rPr>
              <w:t>Phase II auction</w:t>
            </w:r>
            <w:r w:rsidR="00897D09">
              <w:rPr>
                <w:sz w:val="22"/>
                <w:szCs w:val="22"/>
              </w:rPr>
              <w:t xml:space="preserve"> and also includes </w:t>
            </w:r>
            <w:r w:rsidR="00B95CC7">
              <w:rPr>
                <w:sz w:val="22"/>
                <w:szCs w:val="22"/>
              </w:rPr>
              <w:t xml:space="preserve">bidding consortia </w:t>
            </w:r>
            <w:r w:rsidR="00451C4E">
              <w:rPr>
                <w:sz w:val="22"/>
                <w:szCs w:val="22"/>
              </w:rPr>
              <w:t xml:space="preserve">that </w:t>
            </w:r>
            <w:r w:rsidR="00AD4464">
              <w:rPr>
                <w:sz w:val="22"/>
                <w:szCs w:val="22"/>
              </w:rPr>
              <w:t xml:space="preserve">contain </w:t>
            </w:r>
            <w:r w:rsidR="00451C4E">
              <w:rPr>
                <w:sz w:val="22"/>
                <w:szCs w:val="22"/>
              </w:rPr>
              <w:t xml:space="preserve">multiple </w:t>
            </w:r>
            <w:r w:rsidR="00B95CC7">
              <w:rPr>
                <w:sz w:val="22"/>
                <w:szCs w:val="22"/>
              </w:rPr>
              <w:t>service providers</w:t>
            </w:r>
            <w:r w:rsidR="00F83824">
              <w:rPr>
                <w:sz w:val="22"/>
                <w:szCs w:val="22"/>
              </w:rPr>
              <w:t>.</w:t>
            </w:r>
            <w:r w:rsidR="00B95CC7">
              <w:rPr>
                <w:sz w:val="22"/>
                <w:szCs w:val="22"/>
              </w:rPr>
              <w:t xml:space="preserve">  </w:t>
            </w:r>
            <w:r w:rsidR="009F3063">
              <w:rPr>
                <w:sz w:val="22"/>
                <w:szCs w:val="22"/>
              </w:rPr>
              <w:t xml:space="preserve">Qualified bidders will compete to </w:t>
            </w:r>
            <w:r w:rsidR="00D7681E">
              <w:rPr>
                <w:sz w:val="22"/>
                <w:szCs w:val="22"/>
              </w:rPr>
              <w:t xml:space="preserve">receive up to $16 billion over ten years to provide </w:t>
            </w:r>
            <w:r w:rsidR="00594452">
              <w:rPr>
                <w:sz w:val="22"/>
                <w:szCs w:val="22"/>
              </w:rPr>
              <w:t xml:space="preserve">broadband to </w:t>
            </w:r>
            <w:r w:rsidR="005C623D">
              <w:rPr>
                <w:sz w:val="22"/>
                <w:szCs w:val="22"/>
              </w:rPr>
              <w:t>wholly unserved areas</w:t>
            </w:r>
            <w:r w:rsidR="00594452">
              <w:rPr>
                <w:sz w:val="22"/>
                <w:szCs w:val="22"/>
              </w:rPr>
              <w:t xml:space="preserve">, </w:t>
            </w:r>
            <w:r w:rsidR="007572F2">
              <w:rPr>
                <w:sz w:val="22"/>
                <w:szCs w:val="22"/>
              </w:rPr>
              <w:t>with priority</w:t>
            </w:r>
            <w:r w:rsidR="00D81C9A">
              <w:rPr>
                <w:sz w:val="22"/>
                <w:szCs w:val="22"/>
              </w:rPr>
              <w:t xml:space="preserve"> </w:t>
            </w:r>
            <w:r w:rsidR="00CA58CC">
              <w:rPr>
                <w:sz w:val="22"/>
                <w:szCs w:val="22"/>
              </w:rPr>
              <w:t xml:space="preserve">given to </w:t>
            </w:r>
            <w:r w:rsidR="006D7420">
              <w:rPr>
                <w:sz w:val="22"/>
                <w:szCs w:val="22"/>
              </w:rPr>
              <w:t xml:space="preserve">bids </w:t>
            </w:r>
            <w:r w:rsidR="00CA58CC">
              <w:rPr>
                <w:sz w:val="22"/>
                <w:szCs w:val="22"/>
              </w:rPr>
              <w:t xml:space="preserve">for </w:t>
            </w:r>
            <w:r w:rsidR="006D7420">
              <w:rPr>
                <w:sz w:val="22"/>
                <w:szCs w:val="22"/>
              </w:rPr>
              <w:t xml:space="preserve">higher speeds </w:t>
            </w:r>
            <w:r w:rsidR="00CA58CC">
              <w:rPr>
                <w:sz w:val="22"/>
                <w:szCs w:val="22"/>
              </w:rPr>
              <w:t>(</w:t>
            </w:r>
            <w:r w:rsidR="006D7420">
              <w:rPr>
                <w:sz w:val="22"/>
                <w:szCs w:val="22"/>
              </w:rPr>
              <w:t>up to 1 Gbps</w:t>
            </w:r>
            <w:r w:rsidR="00CA58CC">
              <w:rPr>
                <w:sz w:val="22"/>
                <w:szCs w:val="22"/>
              </w:rPr>
              <w:t>)</w:t>
            </w:r>
            <w:r w:rsidR="006D7420">
              <w:rPr>
                <w:sz w:val="22"/>
                <w:szCs w:val="22"/>
              </w:rPr>
              <w:t xml:space="preserve"> and lower latency</w:t>
            </w:r>
            <w:r w:rsidR="00D52DE7">
              <w:rPr>
                <w:sz w:val="22"/>
                <w:szCs w:val="22"/>
              </w:rPr>
              <w:t>.</w:t>
            </w:r>
          </w:p>
          <w:p w:rsidR="00040127" w:rsidRPr="002E165B" w:rsidP="00A779F6" w14:paraId="120D156B" w14:textId="4975795B">
            <w:pPr>
              <w:tabs>
                <w:tab w:val="left" w:pos="61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C63524" w:rsidP="0FF1622F" w14:paraId="16ED3B11" w14:textId="3B522B22">
            <w:r w:rsidRPr="0FF1622F">
              <w:rPr>
                <w:sz w:val="22"/>
                <w:szCs w:val="22"/>
              </w:rPr>
              <w:t>“</w:t>
            </w:r>
            <w:r w:rsidRPr="0FF1622F" w:rsidR="4BC16F15">
              <w:rPr>
                <w:sz w:val="22"/>
                <w:szCs w:val="22"/>
              </w:rPr>
              <w:t xml:space="preserve">With today’s announcement, we are </w:t>
            </w:r>
            <w:r w:rsidR="003F2353">
              <w:rPr>
                <w:sz w:val="22"/>
                <w:szCs w:val="22"/>
              </w:rPr>
              <w:t xml:space="preserve">taking </w:t>
            </w:r>
            <w:r w:rsidRPr="0FF1622F" w:rsidR="4BC16F15">
              <w:rPr>
                <w:sz w:val="22"/>
                <w:szCs w:val="22"/>
              </w:rPr>
              <w:t xml:space="preserve">one </w:t>
            </w:r>
            <w:r w:rsidR="00662E16">
              <w:rPr>
                <w:sz w:val="22"/>
                <w:szCs w:val="22"/>
              </w:rPr>
              <w:t xml:space="preserve">of the last </w:t>
            </w:r>
            <w:r w:rsidRPr="0FF1622F" w:rsidR="4BC16F15">
              <w:rPr>
                <w:sz w:val="22"/>
                <w:szCs w:val="22"/>
              </w:rPr>
              <w:t>step</w:t>
            </w:r>
            <w:r w:rsidR="00662E16">
              <w:rPr>
                <w:sz w:val="22"/>
                <w:szCs w:val="22"/>
              </w:rPr>
              <w:t xml:space="preserve">s before </w:t>
            </w:r>
            <w:r w:rsidR="000F5648">
              <w:rPr>
                <w:sz w:val="22"/>
                <w:szCs w:val="22"/>
              </w:rPr>
              <w:t>ringing</w:t>
            </w:r>
            <w:r w:rsidRPr="0FF1622F" w:rsidR="4BC16F15">
              <w:rPr>
                <w:sz w:val="22"/>
                <w:szCs w:val="22"/>
              </w:rPr>
              <w:t xml:space="preserve"> the opening bell for t</w:t>
            </w:r>
            <w:r w:rsidRPr="0FF1622F" w:rsidR="48AD9F58">
              <w:rPr>
                <w:sz w:val="22"/>
                <w:szCs w:val="22"/>
              </w:rPr>
              <w:t xml:space="preserve">he </w:t>
            </w:r>
            <w:r w:rsidRPr="0FF1622F" w:rsidR="1AB2B8F4">
              <w:rPr>
                <w:sz w:val="22"/>
                <w:szCs w:val="22"/>
              </w:rPr>
              <w:t>Rural Digital Opportunity Fund</w:t>
            </w:r>
            <w:r w:rsidRPr="0FF1622F" w:rsidR="4BC16F15">
              <w:rPr>
                <w:sz w:val="22"/>
                <w:szCs w:val="22"/>
              </w:rPr>
              <w:t xml:space="preserve">, </w:t>
            </w:r>
            <w:r w:rsidRPr="0FF1622F" w:rsidR="1AB2B8F4">
              <w:rPr>
                <w:sz w:val="22"/>
                <w:szCs w:val="22"/>
              </w:rPr>
              <w:t xml:space="preserve">our </w:t>
            </w:r>
            <w:r w:rsidRPr="0FF1622F" w:rsidR="2EC89CEE">
              <w:rPr>
                <w:sz w:val="22"/>
                <w:szCs w:val="22"/>
              </w:rPr>
              <w:t xml:space="preserve">biggest and </w:t>
            </w:r>
            <w:r w:rsidRPr="0FF1622F" w:rsidR="1AB2B8F4">
              <w:rPr>
                <w:sz w:val="22"/>
                <w:szCs w:val="22"/>
              </w:rPr>
              <w:t>boldest step yet to bridge th</w:t>
            </w:r>
            <w:r w:rsidRPr="0FF1622F" w:rsidR="362F557A">
              <w:rPr>
                <w:sz w:val="22"/>
                <w:szCs w:val="22"/>
              </w:rPr>
              <w:t xml:space="preserve">e digital </w:t>
            </w:r>
            <w:r w:rsidRPr="0FF1622F" w:rsidR="1AB2B8F4">
              <w:rPr>
                <w:sz w:val="22"/>
                <w:szCs w:val="22"/>
              </w:rPr>
              <w:t>divide</w:t>
            </w:r>
            <w:r w:rsidR="000F5648">
              <w:rPr>
                <w:sz w:val="22"/>
                <w:szCs w:val="22"/>
              </w:rPr>
              <w:t xml:space="preserve"> </w:t>
            </w:r>
            <w:r w:rsidR="00312F81">
              <w:rPr>
                <w:sz w:val="22"/>
                <w:szCs w:val="22"/>
              </w:rPr>
              <w:t xml:space="preserve">for </w:t>
            </w:r>
            <w:r w:rsidR="00CA58CC">
              <w:rPr>
                <w:sz w:val="22"/>
                <w:szCs w:val="22"/>
              </w:rPr>
              <w:t xml:space="preserve">over 10 </w:t>
            </w:r>
            <w:r w:rsidR="000F5648">
              <w:rPr>
                <w:sz w:val="22"/>
                <w:szCs w:val="22"/>
              </w:rPr>
              <w:t xml:space="preserve">million unserved </w:t>
            </w:r>
            <w:r w:rsidR="00CA58CC">
              <w:rPr>
                <w:sz w:val="22"/>
                <w:szCs w:val="22"/>
              </w:rPr>
              <w:t xml:space="preserve">consumers </w:t>
            </w:r>
            <w:r w:rsidR="000F5648">
              <w:rPr>
                <w:sz w:val="22"/>
                <w:szCs w:val="22"/>
              </w:rPr>
              <w:t>across rural America</w:t>
            </w:r>
            <w:r w:rsidRPr="0FF1622F" w:rsidR="362F557A">
              <w:rPr>
                <w:sz w:val="22"/>
                <w:szCs w:val="22"/>
              </w:rPr>
              <w:t xml:space="preserve">,” said </w:t>
            </w:r>
            <w:r w:rsidRPr="0FF1622F" w:rsidR="4BC16F15">
              <w:rPr>
                <w:sz w:val="22"/>
                <w:szCs w:val="22"/>
              </w:rPr>
              <w:t xml:space="preserve">FCC </w:t>
            </w:r>
            <w:r w:rsidRPr="0FF1622F" w:rsidR="362F557A">
              <w:rPr>
                <w:sz w:val="22"/>
                <w:szCs w:val="22"/>
              </w:rPr>
              <w:t xml:space="preserve">Chairman </w:t>
            </w:r>
            <w:r w:rsidRPr="0FF1622F" w:rsidR="4BC16F15">
              <w:rPr>
                <w:sz w:val="22"/>
                <w:szCs w:val="22"/>
              </w:rPr>
              <w:t xml:space="preserve">Ajit </w:t>
            </w:r>
            <w:r w:rsidRPr="0FF1622F" w:rsidR="362F557A">
              <w:rPr>
                <w:sz w:val="22"/>
                <w:szCs w:val="22"/>
              </w:rPr>
              <w:t>Pai.  “</w:t>
            </w:r>
            <w:r w:rsidR="002A7096">
              <w:rPr>
                <w:sz w:val="22"/>
                <w:szCs w:val="22"/>
              </w:rPr>
              <w:t xml:space="preserve">The unprecedented interest in this auction </w:t>
            </w:r>
            <w:r w:rsidR="001549E3">
              <w:rPr>
                <w:sz w:val="22"/>
                <w:szCs w:val="22"/>
              </w:rPr>
              <w:t xml:space="preserve">is </w:t>
            </w:r>
            <w:r w:rsidR="00CA58CC">
              <w:rPr>
                <w:sz w:val="22"/>
                <w:szCs w:val="22"/>
              </w:rPr>
              <w:t xml:space="preserve">due in large part </w:t>
            </w:r>
            <w:r w:rsidR="001549E3">
              <w:rPr>
                <w:sz w:val="22"/>
                <w:szCs w:val="22"/>
              </w:rPr>
              <w:t xml:space="preserve">to </w:t>
            </w:r>
            <w:r w:rsidR="00FA56EC">
              <w:rPr>
                <w:sz w:val="22"/>
                <w:szCs w:val="22"/>
              </w:rPr>
              <w:t>key decisions by the FCC</w:t>
            </w:r>
            <w:r w:rsidR="00C84409">
              <w:rPr>
                <w:sz w:val="22"/>
                <w:szCs w:val="22"/>
              </w:rPr>
              <w:t xml:space="preserve">, including </w:t>
            </w:r>
            <w:r w:rsidR="002F5552">
              <w:rPr>
                <w:sz w:val="22"/>
                <w:szCs w:val="22"/>
              </w:rPr>
              <w:t xml:space="preserve">providing </w:t>
            </w:r>
            <w:r w:rsidR="00FA56EC">
              <w:rPr>
                <w:sz w:val="22"/>
                <w:szCs w:val="22"/>
              </w:rPr>
              <w:t xml:space="preserve">substantial funding </w:t>
            </w:r>
            <w:r w:rsidR="000A5620">
              <w:rPr>
                <w:sz w:val="22"/>
                <w:szCs w:val="22"/>
              </w:rPr>
              <w:t xml:space="preserve">and </w:t>
            </w:r>
            <w:r w:rsidR="009713A5">
              <w:rPr>
                <w:sz w:val="22"/>
                <w:szCs w:val="22"/>
              </w:rPr>
              <w:t xml:space="preserve">promoting </w:t>
            </w:r>
            <w:r w:rsidR="00FA56EC">
              <w:rPr>
                <w:sz w:val="22"/>
                <w:szCs w:val="22"/>
              </w:rPr>
              <w:t xml:space="preserve">technological neutrality toward potential bidding participants, </w:t>
            </w:r>
            <w:r w:rsidR="009713A5">
              <w:rPr>
                <w:sz w:val="22"/>
                <w:szCs w:val="22"/>
              </w:rPr>
              <w:t>as well as</w:t>
            </w:r>
            <w:r w:rsidR="00FA56EC">
              <w:rPr>
                <w:sz w:val="22"/>
                <w:szCs w:val="22"/>
              </w:rPr>
              <w:t xml:space="preserve"> </w:t>
            </w:r>
            <w:r w:rsidR="001549E3">
              <w:rPr>
                <w:sz w:val="22"/>
                <w:szCs w:val="22"/>
              </w:rPr>
              <w:t>o</w:t>
            </w:r>
            <w:r w:rsidRPr="0FF1622F" w:rsidR="48AD9F58">
              <w:rPr>
                <w:sz w:val="22"/>
                <w:szCs w:val="22"/>
              </w:rPr>
              <w:t xml:space="preserve">ur </w:t>
            </w:r>
            <w:r w:rsidRPr="0FF1622F" w:rsidR="4BC16F15">
              <w:rPr>
                <w:sz w:val="22"/>
                <w:szCs w:val="22"/>
              </w:rPr>
              <w:t>staff</w:t>
            </w:r>
            <w:r w:rsidR="001549E3">
              <w:rPr>
                <w:sz w:val="22"/>
                <w:szCs w:val="22"/>
              </w:rPr>
              <w:t xml:space="preserve">’s </w:t>
            </w:r>
            <w:r w:rsidR="00341DD3">
              <w:rPr>
                <w:sz w:val="22"/>
                <w:szCs w:val="22"/>
              </w:rPr>
              <w:t xml:space="preserve">extensive </w:t>
            </w:r>
            <w:r w:rsidR="001549E3">
              <w:rPr>
                <w:sz w:val="22"/>
                <w:szCs w:val="22"/>
              </w:rPr>
              <w:t>work</w:t>
            </w:r>
            <w:r w:rsidR="00120EFB">
              <w:rPr>
                <w:sz w:val="22"/>
                <w:szCs w:val="22"/>
              </w:rPr>
              <w:t xml:space="preserve"> </w:t>
            </w:r>
            <w:r w:rsidR="007776FA">
              <w:rPr>
                <w:sz w:val="22"/>
                <w:szCs w:val="22"/>
              </w:rPr>
              <w:t xml:space="preserve">to spread awareness of the program and ensure the broadest participation </w:t>
            </w:r>
            <w:r w:rsidR="00CA58CC">
              <w:rPr>
                <w:sz w:val="22"/>
                <w:szCs w:val="22"/>
              </w:rPr>
              <w:t xml:space="preserve">in </w:t>
            </w:r>
            <w:r w:rsidR="00C33CAB">
              <w:rPr>
                <w:sz w:val="22"/>
                <w:szCs w:val="22"/>
              </w:rPr>
              <w:t xml:space="preserve">a competitive auction </w:t>
            </w:r>
            <w:r w:rsidR="000F5648">
              <w:rPr>
                <w:sz w:val="22"/>
                <w:szCs w:val="22"/>
              </w:rPr>
              <w:t xml:space="preserve">that </w:t>
            </w:r>
            <w:r w:rsidRPr="0FF1622F" w:rsidR="4BC16F15">
              <w:rPr>
                <w:sz w:val="22"/>
                <w:szCs w:val="22"/>
              </w:rPr>
              <w:t xml:space="preserve">will deliver real </w:t>
            </w:r>
            <w:r w:rsidR="004C5A6C">
              <w:rPr>
                <w:sz w:val="22"/>
                <w:szCs w:val="22"/>
              </w:rPr>
              <w:t xml:space="preserve">benefits </w:t>
            </w:r>
            <w:r w:rsidRPr="0FF1622F" w:rsidR="4BC16F15">
              <w:rPr>
                <w:sz w:val="22"/>
                <w:szCs w:val="22"/>
              </w:rPr>
              <w:t>to rural Americans across the country</w:t>
            </w:r>
            <w:r w:rsidRPr="0FF1622F" w:rsidR="2EC89CEE">
              <w:rPr>
                <w:sz w:val="22"/>
                <w:szCs w:val="22"/>
              </w:rPr>
              <w:t>.</w:t>
            </w:r>
            <w:r w:rsidRPr="0FF1622F" w:rsidR="17CDA459">
              <w:rPr>
                <w:sz w:val="22"/>
                <w:szCs w:val="22"/>
              </w:rPr>
              <w:t>”</w:t>
            </w:r>
            <w:r w:rsidR="31EEA3E1">
              <w:t xml:space="preserve"> </w:t>
            </w:r>
          </w:p>
          <w:p w:rsidR="00E16299" w:rsidP="0FF1622F" w14:paraId="2B9F112E" w14:textId="1062D885"/>
          <w:p w:rsidR="00C63524" w:rsidP="005F2F35" w14:paraId="73ED4360" w14:textId="7F96B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week the Commission </w:t>
            </w:r>
            <w:hyperlink r:id="rId5" w:history="1">
              <w:r w:rsidRPr="000F5648">
                <w:rPr>
                  <w:rStyle w:val="Hyperlink"/>
                  <w:sz w:val="22"/>
                  <w:szCs w:val="22"/>
                </w:rPr>
                <w:t>released</w:t>
              </w:r>
            </w:hyperlink>
            <w:r>
              <w:rPr>
                <w:sz w:val="22"/>
                <w:szCs w:val="22"/>
              </w:rPr>
              <w:t xml:space="preserve"> the state-by-state list of areas </w:t>
            </w:r>
            <w:r w:rsidRPr="00D63187">
              <w:rPr>
                <w:sz w:val="22"/>
                <w:szCs w:val="22"/>
              </w:rPr>
              <w:t xml:space="preserve">eligible for bidding </w:t>
            </w:r>
            <w:r>
              <w:rPr>
                <w:sz w:val="22"/>
                <w:szCs w:val="22"/>
              </w:rPr>
              <w:t>in the Phase I auction, which will prioritize bids for the deployment of broadband networks providing higher speeds up to 1 Gbps and lower latency.</w:t>
            </w:r>
            <w:r w:rsidR="000463DB">
              <w:rPr>
                <w:sz w:val="22"/>
                <w:szCs w:val="22"/>
              </w:rPr>
              <w:t xml:space="preserve">  </w:t>
            </w:r>
            <w:r w:rsidRPr="00D163A3" w:rsidR="000463DB">
              <w:rPr>
                <w:sz w:val="22"/>
                <w:szCs w:val="22"/>
              </w:rPr>
              <w:t xml:space="preserve">Once the auction </w:t>
            </w:r>
            <w:r w:rsidR="00451C4E">
              <w:rPr>
                <w:sz w:val="22"/>
                <w:szCs w:val="22"/>
              </w:rPr>
              <w:t>concludes</w:t>
            </w:r>
            <w:r w:rsidRPr="00D163A3" w:rsidR="000463DB">
              <w:rPr>
                <w:sz w:val="22"/>
                <w:szCs w:val="22"/>
              </w:rPr>
              <w:t xml:space="preserve">, </w:t>
            </w:r>
            <w:r w:rsidR="00451C4E">
              <w:rPr>
                <w:sz w:val="22"/>
                <w:szCs w:val="22"/>
              </w:rPr>
              <w:t xml:space="preserve">the Commission will release the auction results, including identifying which bidders won support and which areas were awarded.  </w:t>
            </w:r>
            <w:r w:rsidRPr="0FF1622F" w:rsidR="29FCD9F7">
              <w:rPr>
                <w:sz w:val="22"/>
                <w:szCs w:val="22"/>
              </w:rPr>
              <w:t xml:space="preserve">Additional </w:t>
            </w:r>
            <w:r w:rsidRPr="000463DB" w:rsidR="29FCD9F7">
              <w:rPr>
                <w:sz w:val="22"/>
                <w:szCs w:val="22"/>
              </w:rPr>
              <w:t xml:space="preserve">information about the Rural Digital Opportunity Fund Phase I (Auction 904) can be found at: </w:t>
            </w:r>
            <w:hyperlink r:id="rId6" w:history="1">
              <w:r w:rsidRPr="000463DB" w:rsidR="29FCD9F7">
                <w:rPr>
                  <w:rStyle w:val="Hyperlink"/>
                  <w:sz w:val="22"/>
                  <w:szCs w:val="22"/>
                </w:rPr>
                <w:t>https://www.fcc.gov/auction/904</w:t>
              </w:r>
            </w:hyperlink>
            <w:r w:rsidR="003069C2">
              <w:rPr>
                <w:rStyle w:val="Hyperlink"/>
                <w:sz w:val="22"/>
                <w:szCs w:val="22"/>
              </w:rPr>
              <w:t>.</w:t>
            </w:r>
          </w:p>
          <w:p w:rsidR="00BD19E8" w:rsidRPr="002E165B" w:rsidP="002E165B" w14:paraId="1B020DE5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8DBBC1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0CBBD82" w14:textId="1EA036A8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332077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153F3A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4EABA48" w14:textId="46BABD40">
      <w:pPr>
        <w:rPr>
          <w:b/>
          <w:bCs/>
          <w:sz w:val="2"/>
          <w:szCs w:val="2"/>
        </w:rPr>
      </w:pPr>
    </w:p>
    <w:sectPr w:rsidSect="00A7280E"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1E06"/>
    <w:rsid w:val="0002500C"/>
    <w:rsid w:val="000311FC"/>
    <w:rsid w:val="00037CE0"/>
    <w:rsid w:val="00040127"/>
    <w:rsid w:val="0004537D"/>
    <w:rsid w:val="000463DB"/>
    <w:rsid w:val="000616EF"/>
    <w:rsid w:val="00065E2D"/>
    <w:rsid w:val="00071051"/>
    <w:rsid w:val="00081232"/>
    <w:rsid w:val="00091E65"/>
    <w:rsid w:val="00095E2B"/>
    <w:rsid w:val="00096D4A"/>
    <w:rsid w:val="000A38EA"/>
    <w:rsid w:val="000A5620"/>
    <w:rsid w:val="000B231E"/>
    <w:rsid w:val="000C1E47"/>
    <w:rsid w:val="000C26F3"/>
    <w:rsid w:val="000D6B74"/>
    <w:rsid w:val="000D7093"/>
    <w:rsid w:val="000E049E"/>
    <w:rsid w:val="000E1AEC"/>
    <w:rsid w:val="000E341D"/>
    <w:rsid w:val="000E637A"/>
    <w:rsid w:val="000F5648"/>
    <w:rsid w:val="0010799B"/>
    <w:rsid w:val="00117DB2"/>
    <w:rsid w:val="00120EFB"/>
    <w:rsid w:val="00123ED2"/>
    <w:rsid w:val="00125BE0"/>
    <w:rsid w:val="00142C13"/>
    <w:rsid w:val="00152776"/>
    <w:rsid w:val="00153222"/>
    <w:rsid w:val="001549E3"/>
    <w:rsid w:val="001577D3"/>
    <w:rsid w:val="0016583B"/>
    <w:rsid w:val="001733A6"/>
    <w:rsid w:val="00173CF6"/>
    <w:rsid w:val="00175619"/>
    <w:rsid w:val="0018212A"/>
    <w:rsid w:val="001837A7"/>
    <w:rsid w:val="001865A9"/>
    <w:rsid w:val="00187DB2"/>
    <w:rsid w:val="0019113A"/>
    <w:rsid w:val="001A1564"/>
    <w:rsid w:val="001A7EA6"/>
    <w:rsid w:val="001B20BB"/>
    <w:rsid w:val="001B7E10"/>
    <w:rsid w:val="001C4370"/>
    <w:rsid w:val="001D2BDE"/>
    <w:rsid w:val="001D3779"/>
    <w:rsid w:val="001D3F46"/>
    <w:rsid w:val="001D4AEA"/>
    <w:rsid w:val="001D7C3B"/>
    <w:rsid w:val="001E17D8"/>
    <w:rsid w:val="001F0469"/>
    <w:rsid w:val="001F1013"/>
    <w:rsid w:val="00203A98"/>
    <w:rsid w:val="00206EDD"/>
    <w:rsid w:val="0021247E"/>
    <w:rsid w:val="00213589"/>
    <w:rsid w:val="00213FB4"/>
    <w:rsid w:val="002146F6"/>
    <w:rsid w:val="0021594B"/>
    <w:rsid w:val="00220D98"/>
    <w:rsid w:val="00226CE3"/>
    <w:rsid w:val="00231C32"/>
    <w:rsid w:val="00240345"/>
    <w:rsid w:val="002421F0"/>
    <w:rsid w:val="002437B0"/>
    <w:rsid w:val="00247274"/>
    <w:rsid w:val="00266966"/>
    <w:rsid w:val="00280557"/>
    <w:rsid w:val="00285C36"/>
    <w:rsid w:val="00294C0C"/>
    <w:rsid w:val="002A0934"/>
    <w:rsid w:val="002A7096"/>
    <w:rsid w:val="002B1013"/>
    <w:rsid w:val="002B1293"/>
    <w:rsid w:val="002B22E2"/>
    <w:rsid w:val="002D03E5"/>
    <w:rsid w:val="002D285E"/>
    <w:rsid w:val="002D2C4C"/>
    <w:rsid w:val="002D489B"/>
    <w:rsid w:val="002E165B"/>
    <w:rsid w:val="002E3F1D"/>
    <w:rsid w:val="002F31D0"/>
    <w:rsid w:val="002F5552"/>
    <w:rsid w:val="002F5E28"/>
    <w:rsid w:val="00300359"/>
    <w:rsid w:val="00301D74"/>
    <w:rsid w:val="0030561C"/>
    <w:rsid w:val="003069C2"/>
    <w:rsid w:val="00312F81"/>
    <w:rsid w:val="0031773E"/>
    <w:rsid w:val="00333871"/>
    <w:rsid w:val="00334EE3"/>
    <w:rsid w:val="00341B7B"/>
    <w:rsid w:val="00341DD3"/>
    <w:rsid w:val="00347716"/>
    <w:rsid w:val="003506E1"/>
    <w:rsid w:val="00361455"/>
    <w:rsid w:val="00364DFD"/>
    <w:rsid w:val="00370504"/>
    <w:rsid w:val="003727E3"/>
    <w:rsid w:val="003760D8"/>
    <w:rsid w:val="00385A93"/>
    <w:rsid w:val="003910F1"/>
    <w:rsid w:val="003C5A6F"/>
    <w:rsid w:val="003E2C95"/>
    <w:rsid w:val="003E42FC"/>
    <w:rsid w:val="003E5991"/>
    <w:rsid w:val="003F2353"/>
    <w:rsid w:val="003F344A"/>
    <w:rsid w:val="00403FF0"/>
    <w:rsid w:val="0040402A"/>
    <w:rsid w:val="00416C87"/>
    <w:rsid w:val="004176A2"/>
    <w:rsid w:val="0042046D"/>
    <w:rsid w:val="0042116E"/>
    <w:rsid w:val="00425AEF"/>
    <w:rsid w:val="00426518"/>
    <w:rsid w:val="00427B06"/>
    <w:rsid w:val="00430B83"/>
    <w:rsid w:val="00431C78"/>
    <w:rsid w:val="00437553"/>
    <w:rsid w:val="00441F59"/>
    <w:rsid w:val="00443C3A"/>
    <w:rsid w:val="00444E07"/>
    <w:rsid w:val="00444FA9"/>
    <w:rsid w:val="004463E9"/>
    <w:rsid w:val="00451C4E"/>
    <w:rsid w:val="004578DE"/>
    <w:rsid w:val="0046070F"/>
    <w:rsid w:val="00461DB0"/>
    <w:rsid w:val="00473E9C"/>
    <w:rsid w:val="00480099"/>
    <w:rsid w:val="00485CB4"/>
    <w:rsid w:val="004941A2"/>
    <w:rsid w:val="00497858"/>
    <w:rsid w:val="00497C31"/>
    <w:rsid w:val="004A729A"/>
    <w:rsid w:val="004A740F"/>
    <w:rsid w:val="004B4FEA"/>
    <w:rsid w:val="004C0ADA"/>
    <w:rsid w:val="004C433E"/>
    <w:rsid w:val="004C4512"/>
    <w:rsid w:val="004C4F36"/>
    <w:rsid w:val="004C5A6C"/>
    <w:rsid w:val="004D31CF"/>
    <w:rsid w:val="004D3D85"/>
    <w:rsid w:val="004E2BD8"/>
    <w:rsid w:val="004E4116"/>
    <w:rsid w:val="004E5CAD"/>
    <w:rsid w:val="004F0F1F"/>
    <w:rsid w:val="004F6C2A"/>
    <w:rsid w:val="0050067B"/>
    <w:rsid w:val="00501199"/>
    <w:rsid w:val="005022AA"/>
    <w:rsid w:val="00504845"/>
    <w:rsid w:val="00506EBE"/>
    <w:rsid w:val="0050757F"/>
    <w:rsid w:val="005137E9"/>
    <w:rsid w:val="00516AD2"/>
    <w:rsid w:val="0052433E"/>
    <w:rsid w:val="00534204"/>
    <w:rsid w:val="005364BD"/>
    <w:rsid w:val="00545DAE"/>
    <w:rsid w:val="00546F4E"/>
    <w:rsid w:val="00553361"/>
    <w:rsid w:val="00557D26"/>
    <w:rsid w:val="00571B83"/>
    <w:rsid w:val="00575A00"/>
    <w:rsid w:val="005805DC"/>
    <w:rsid w:val="00586417"/>
    <w:rsid w:val="0058673C"/>
    <w:rsid w:val="00587DDB"/>
    <w:rsid w:val="00594452"/>
    <w:rsid w:val="005947C7"/>
    <w:rsid w:val="005A2EA6"/>
    <w:rsid w:val="005A33D9"/>
    <w:rsid w:val="005A73A0"/>
    <w:rsid w:val="005A7972"/>
    <w:rsid w:val="005B17E7"/>
    <w:rsid w:val="005B2643"/>
    <w:rsid w:val="005B5C8E"/>
    <w:rsid w:val="005B77FE"/>
    <w:rsid w:val="005C02B3"/>
    <w:rsid w:val="005C623D"/>
    <w:rsid w:val="005C6349"/>
    <w:rsid w:val="005D17FD"/>
    <w:rsid w:val="005F0D55"/>
    <w:rsid w:val="005F183E"/>
    <w:rsid w:val="005F2F35"/>
    <w:rsid w:val="005F7B5F"/>
    <w:rsid w:val="00600DDA"/>
    <w:rsid w:val="00603A30"/>
    <w:rsid w:val="00604211"/>
    <w:rsid w:val="006070FA"/>
    <w:rsid w:val="00613498"/>
    <w:rsid w:val="006140F1"/>
    <w:rsid w:val="00617B94"/>
    <w:rsid w:val="00620BED"/>
    <w:rsid w:val="006302AD"/>
    <w:rsid w:val="00637489"/>
    <w:rsid w:val="00637806"/>
    <w:rsid w:val="006415B4"/>
    <w:rsid w:val="00644E3D"/>
    <w:rsid w:val="00651B9E"/>
    <w:rsid w:val="00652019"/>
    <w:rsid w:val="00657EC9"/>
    <w:rsid w:val="00662E16"/>
    <w:rsid w:val="00665633"/>
    <w:rsid w:val="00670802"/>
    <w:rsid w:val="00674C86"/>
    <w:rsid w:val="0068015E"/>
    <w:rsid w:val="00681CEB"/>
    <w:rsid w:val="006861AB"/>
    <w:rsid w:val="00686B89"/>
    <w:rsid w:val="00692525"/>
    <w:rsid w:val="0069420F"/>
    <w:rsid w:val="006A2FC5"/>
    <w:rsid w:val="006A7D75"/>
    <w:rsid w:val="006B0A70"/>
    <w:rsid w:val="006B23DB"/>
    <w:rsid w:val="006B606A"/>
    <w:rsid w:val="006C33AF"/>
    <w:rsid w:val="006D0AE5"/>
    <w:rsid w:val="006D16EF"/>
    <w:rsid w:val="006D5D22"/>
    <w:rsid w:val="006D7420"/>
    <w:rsid w:val="006E0324"/>
    <w:rsid w:val="006E4A76"/>
    <w:rsid w:val="006F1DBD"/>
    <w:rsid w:val="00700556"/>
    <w:rsid w:val="00703995"/>
    <w:rsid w:val="0070589A"/>
    <w:rsid w:val="007167DD"/>
    <w:rsid w:val="007171E8"/>
    <w:rsid w:val="00722A94"/>
    <w:rsid w:val="0072318E"/>
    <w:rsid w:val="0072478B"/>
    <w:rsid w:val="00725280"/>
    <w:rsid w:val="007306D9"/>
    <w:rsid w:val="00730EDD"/>
    <w:rsid w:val="0073414D"/>
    <w:rsid w:val="00735B65"/>
    <w:rsid w:val="007475A1"/>
    <w:rsid w:val="0075235E"/>
    <w:rsid w:val="007528A5"/>
    <w:rsid w:val="00756B43"/>
    <w:rsid w:val="007572F2"/>
    <w:rsid w:val="007629E9"/>
    <w:rsid w:val="00764F98"/>
    <w:rsid w:val="007732CC"/>
    <w:rsid w:val="00774079"/>
    <w:rsid w:val="0077752B"/>
    <w:rsid w:val="007776FA"/>
    <w:rsid w:val="00780504"/>
    <w:rsid w:val="0078480D"/>
    <w:rsid w:val="00784CA7"/>
    <w:rsid w:val="007864C0"/>
    <w:rsid w:val="00793D6F"/>
    <w:rsid w:val="00794090"/>
    <w:rsid w:val="007A12ED"/>
    <w:rsid w:val="007A44F8"/>
    <w:rsid w:val="007A6240"/>
    <w:rsid w:val="007C7B3E"/>
    <w:rsid w:val="007D21BF"/>
    <w:rsid w:val="007D4C07"/>
    <w:rsid w:val="007D4F4B"/>
    <w:rsid w:val="007D6095"/>
    <w:rsid w:val="007F3B8F"/>
    <w:rsid w:val="007F3C12"/>
    <w:rsid w:val="007F5205"/>
    <w:rsid w:val="0080111A"/>
    <w:rsid w:val="0080323B"/>
    <w:rsid w:val="0080486B"/>
    <w:rsid w:val="00807BA2"/>
    <w:rsid w:val="008215E7"/>
    <w:rsid w:val="00826D36"/>
    <w:rsid w:val="00830FC6"/>
    <w:rsid w:val="00831777"/>
    <w:rsid w:val="00840C66"/>
    <w:rsid w:val="00850E26"/>
    <w:rsid w:val="00853DDD"/>
    <w:rsid w:val="00854B97"/>
    <w:rsid w:val="008553A3"/>
    <w:rsid w:val="00857E9C"/>
    <w:rsid w:val="00865EAA"/>
    <w:rsid w:val="00866F06"/>
    <w:rsid w:val="008728F5"/>
    <w:rsid w:val="008823CE"/>
    <w:rsid w:val="008824C2"/>
    <w:rsid w:val="008915E9"/>
    <w:rsid w:val="00892482"/>
    <w:rsid w:val="00893361"/>
    <w:rsid w:val="008960E4"/>
    <w:rsid w:val="00897D09"/>
    <w:rsid w:val="008A3940"/>
    <w:rsid w:val="008B13C9"/>
    <w:rsid w:val="008B20D7"/>
    <w:rsid w:val="008B4756"/>
    <w:rsid w:val="008C1FB5"/>
    <w:rsid w:val="008C248C"/>
    <w:rsid w:val="008C5432"/>
    <w:rsid w:val="008C7BF1"/>
    <w:rsid w:val="008D00D6"/>
    <w:rsid w:val="008D1077"/>
    <w:rsid w:val="008D1620"/>
    <w:rsid w:val="008D4D00"/>
    <w:rsid w:val="008D4E5E"/>
    <w:rsid w:val="008D7ABD"/>
    <w:rsid w:val="008E0A45"/>
    <w:rsid w:val="008E1F84"/>
    <w:rsid w:val="008E55A2"/>
    <w:rsid w:val="008E6DD2"/>
    <w:rsid w:val="008E7E17"/>
    <w:rsid w:val="008F1609"/>
    <w:rsid w:val="008F78D8"/>
    <w:rsid w:val="00905121"/>
    <w:rsid w:val="009138EE"/>
    <w:rsid w:val="009146A8"/>
    <w:rsid w:val="00916796"/>
    <w:rsid w:val="00931210"/>
    <w:rsid w:val="0093373C"/>
    <w:rsid w:val="00934F11"/>
    <w:rsid w:val="0094229B"/>
    <w:rsid w:val="00942755"/>
    <w:rsid w:val="0095030D"/>
    <w:rsid w:val="0095661C"/>
    <w:rsid w:val="00961620"/>
    <w:rsid w:val="00962347"/>
    <w:rsid w:val="009713A5"/>
    <w:rsid w:val="009734B6"/>
    <w:rsid w:val="00976D6D"/>
    <w:rsid w:val="0098096F"/>
    <w:rsid w:val="009822C7"/>
    <w:rsid w:val="00982F64"/>
    <w:rsid w:val="0098437A"/>
    <w:rsid w:val="00986C92"/>
    <w:rsid w:val="00993C47"/>
    <w:rsid w:val="00994D3D"/>
    <w:rsid w:val="009972BC"/>
    <w:rsid w:val="009A706B"/>
    <w:rsid w:val="009A782A"/>
    <w:rsid w:val="009B4B16"/>
    <w:rsid w:val="009C40CC"/>
    <w:rsid w:val="009D5C5D"/>
    <w:rsid w:val="009E54A1"/>
    <w:rsid w:val="009E6548"/>
    <w:rsid w:val="009F3063"/>
    <w:rsid w:val="009F4E25"/>
    <w:rsid w:val="009F5B1F"/>
    <w:rsid w:val="00A07C01"/>
    <w:rsid w:val="00A17509"/>
    <w:rsid w:val="00A20653"/>
    <w:rsid w:val="00A225A9"/>
    <w:rsid w:val="00A27DAF"/>
    <w:rsid w:val="00A3308E"/>
    <w:rsid w:val="00A35DFD"/>
    <w:rsid w:val="00A3600F"/>
    <w:rsid w:val="00A4440A"/>
    <w:rsid w:val="00A702DF"/>
    <w:rsid w:val="00A7280E"/>
    <w:rsid w:val="00A775A3"/>
    <w:rsid w:val="00A779F6"/>
    <w:rsid w:val="00A81700"/>
    <w:rsid w:val="00A81B5B"/>
    <w:rsid w:val="00A82FAD"/>
    <w:rsid w:val="00A9673A"/>
    <w:rsid w:val="00A96E61"/>
    <w:rsid w:val="00A96EF2"/>
    <w:rsid w:val="00AA5C35"/>
    <w:rsid w:val="00AA5ED9"/>
    <w:rsid w:val="00AA5F64"/>
    <w:rsid w:val="00AB7B69"/>
    <w:rsid w:val="00AC0A38"/>
    <w:rsid w:val="00AC4E0E"/>
    <w:rsid w:val="00AC517B"/>
    <w:rsid w:val="00AC6797"/>
    <w:rsid w:val="00AD0D19"/>
    <w:rsid w:val="00AD4184"/>
    <w:rsid w:val="00AD4464"/>
    <w:rsid w:val="00AF051B"/>
    <w:rsid w:val="00AF1C0E"/>
    <w:rsid w:val="00AF3E02"/>
    <w:rsid w:val="00B037A2"/>
    <w:rsid w:val="00B31870"/>
    <w:rsid w:val="00B320B8"/>
    <w:rsid w:val="00B35EE2"/>
    <w:rsid w:val="00B36DEF"/>
    <w:rsid w:val="00B4633E"/>
    <w:rsid w:val="00B51D0A"/>
    <w:rsid w:val="00B52F2B"/>
    <w:rsid w:val="00B57131"/>
    <w:rsid w:val="00B62F2C"/>
    <w:rsid w:val="00B71176"/>
    <w:rsid w:val="00B727C9"/>
    <w:rsid w:val="00B735C8"/>
    <w:rsid w:val="00B75A18"/>
    <w:rsid w:val="00B76A63"/>
    <w:rsid w:val="00B808F6"/>
    <w:rsid w:val="00B91F18"/>
    <w:rsid w:val="00B9553C"/>
    <w:rsid w:val="00B95CC7"/>
    <w:rsid w:val="00BA0828"/>
    <w:rsid w:val="00BA3356"/>
    <w:rsid w:val="00BA5B8C"/>
    <w:rsid w:val="00BA6350"/>
    <w:rsid w:val="00BB3B15"/>
    <w:rsid w:val="00BB3D32"/>
    <w:rsid w:val="00BB4E29"/>
    <w:rsid w:val="00BB74C9"/>
    <w:rsid w:val="00BC3AB6"/>
    <w:rsid w:val="00BC5AA7"/>
    <w:rsid w:val="00BC7181"/>
    <w:rsid w:val="00BD19E8"/>
    <w:rsid w:val="00BD4273"/>
    <w:rsid w:val="00BE576E"/>
    <w:rsid w:val="00BF6B41"/>
    <w:rsid w:val="00BF6BCB"/>
    <w:rsid w:val="00C02BBF"/>
    <w:rsid w:val="00C04C86"/>
    <w:rsid w:val="00C122D1"/>
    <w:rsid w:val="00C308A6"/>
    <w:rsid w:val="00C31ED8"/>
    <w:rsid w:val="00C33CAB"/>
    <w:rsid w:val="00C35246"/>
    <w:rsid w:val="00C432E4"/>
    <w:rsid w:val="00C53CCE"/>
    <w:rsid w:val="00C53DCF"/>
    <w:rsid w:val="00C63524"/>
    <w:rsid w:val="00C63F93"/>
    <w:rsid w:val="00C70C26"/>
    <w:rsid w:val="00C72001"/>
    <w:rsid w:val="00C73BFF"/>
    <w:rsid w:val="00C772B7"/>
    <w:rsid w:val="00C80347"/>
    <w:rsid w:val="00C84409"/>
    <w:rsid w:val="00C93A90"/>
    <w:rsid w:val="00C95EAF"/>
    <w:rsid w:val="00CA0CDA"/>
    <w:rsid w:val="00CA58CC"/>
    <w:rsid w:val="00CB24D2"/>
    <w:rsid w:val="00CB7C1A"/>
    <w:rsid w:val="00CC015D"/>
    <w:rsid w:val="00CC5E08"/>
    <w:rsid w:val="00CD3851"/>
    <w:rsid w:val="00CD3B99"/>
    <w:rsid w:val="00CE14FD"/>
    <w:rsid w:val="00CE564C"/>
    <w:rsid w:val="00CF1C8A"/>
    <w:rsid w:val="00CF6860"/>
    <w:rsid w:val="00D02AC6"/>
    <w:rsid w:val="00D03F0C"/>
    <w:rsid w:val="00D04312"/>
    <w:rsid w:val="00D163A3"/>
    <w:rsid w:val="00D16A7F"/>
    <w:rsid w:val="00D16AD2"/>
    <w:rsid w:val="00D22596"/>
    <w:rsid w:val="00D22691"/>
    <w:rsid w:val="00D24C3D"/>
    <w:rsid w:val="00D31672"/>
    <w:rsid w:val="00D46CB1"/>
    <w:rsid w:val="00D50285"/>
    <w:rsid w:val="00D52DE7"/>
    <w:rsid w:val="00D548D9"/>
    <w:rsid w:val="00D63187"/>
    <w:rsid w:val="00D70999"/>
    <w:rsid w:val="00D723F0"/>
    <w:rsid w:val="00D73090"/>
    <w:rsid w:val="00D7681E"/>
    <w:rsid w:val="00D8133F"/>
    <w:rsid w:val="00D81C9A"/>
    <w:rsid w:val="00D83CCC"/>
    <w:rsid w:val="00D861EE"/>
    <w:rsid w:val="00D866D9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5F4C"/>
    <w:rsid w:val="00DC710D"/>
    <w:rsid w:val="00DD1750"/>
    <w:rsid w:val="00DD55DE"/>
    <w:rsid w:val="00DE1B36"/>
    <w:rsid w:val="00E03458"/>
    <w:rsid w:val="00E06F2C"/>
    <w:rsid w:val="00E16299"/>
    <w:rsid w:val="00E349AA"/>
    <w:rsid w:val="00E41390"/>
    <w:rsid w:val="00E41CA0"/>
    <w:rsid w:val="00E4366B"/>
    <w:rsid w:val="00E43F50"/>
    <w:rsid w:val="00E46C54"/>
    <w:rsid w:val="00E50A4A"/>
    <w:rsid w:val="00E5350E"/>
    <w:rsid w:val="00E56D29"/>
    <w:rsid w:val="00E606DE"/>
    <w:rsid w:val="00E644FE"/>
    <w:rsid w:val="00E72733"/>
    <w:rsid w:val="00E742FA"/>
    <w:rsid w:val="00E76816"/>
    <w:rsid w:val="00E802C8"/>
    <w:rsid w:val="00E83DBF"/>
    <w:rsid w:val="00E87C13"/>
    <w:rsid w:val="00E94CD9"/>
    <w:rsid w:val="00EA1A76"/>
    <w:rsid w:val="00EA290B"/>
    <w:rsid w:val="00EA3C97"/>
    <w:rsid w:val="00EB1DC7"/>
    <w:rsid w:val="00EB2346"/>
    <w:rsid w:val="00EB7195"/>
    <w:rsid w:val="00EE0E90"/>
    <w:rsid w:val="00EE0EBA"/>
    <w:rsid w:val="00EF3BCA"/>
    <w:rsid w:val="00EF729B"/>
    <w:rsid w:val="00F01B0D"/>
    <w:rsid w:val="00F1238F"/>
    <w:rsid w:val="00F16485"/>
    <w:rsid w:val="00F17DFF"/>
    <w:rsid w:val="00F228ED"/>
    <w:rsid w:val="00F24FCE"/>
    <w:rsid w:val="00F26E31"/>
    <w:rsid w:val="00F27C6C"/>
    <w:rsid w:val="00F34A8D"/>
    <w:rsid w:val="00F50D25"/>
    <w:rsid w:val="00F52422"/>
    <w:rsid w:val="00F535D8"/>
    <w:rsid w:val="00F53DBB"/>
    <w:rsid w:val="00F61155"/>
    <w:rsid w:val="00F708E3"/>
    <w:rsid w:val="00F76561"/>
    <w:rsid w:val="00F83824"/>
    <w:rsid w:val="00F84302"/>
    <w:rsid w:val="00F84736"/>
    <w:rsid w:val="00F92B59"/>
    <w:rsid w:val="00FA053D"/>
    <w:rsid w:val="00FA5593"/>
    <w:rsid w:val="00FA56EC"/>
    <w:rsid w:val="00FB0B8C"/>
    <w:rsid w:val="00FC4C77"/>
    <w:rsid w:val="00FC5EB8"/>
    <w:rsid w:val="00FC6C29"/>
    <w:rsid w:val="00FD58E0"/>
    <w:rsid w:val="00FD71AE"/>
    <w:rsid w:val="00FE0198"/>
    <w:rsid w:val="00FE3A7C"/>
    <w:rsid w:val="00FE4B0D"/>
    <w:rsid w:val="00FF1C0B"/>
    <w:rsid w:val="00FF232D"/>
    <w:rsid w:val="00FF7F9B"/>
    <w:rsid w:val="0444CC3B"/>
    <w:rsid w:val="0FF1622F"/>
    <w:rsid w:val="17CDA459"/>
    <w:rsid w:val="1AB2B8F4"/>
    <w:rsid w:val="29FCD9F7"/>
    <w:rsid w:val="2EC89CEE"/>
    <w:rsid w:val="31EEA3E1"/>
    <w:rsid w:val="362F557A"/>
    <w:rsid w:val="48AD9F58"/>
    <w:rsid w:val="4BC16F15"/>
    <w:rsid w:val="6442A690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16A0BAC-172E-46F6-9BAB-B3FA42ED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252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25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52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5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5280"/>
    <w:rPr>
      <w:b/>
      <w:bCs/>
    </w:rPr>
  </w:style>
  <w:style w:type="paragraph" w:styleId="ListParagraph">
    <w:name w:val="List Paragraph"/>
    <w:basedOn w:val="Normal"/>
    <w:uiPriority w:val="34"/>
    <w:qFormat/>
    <w:rsid w:val="000E637A"/>
    <w:pPr>
      <w:ind w:left="720"/>
      <w:contextualSpacing/>
    </w:pPr>
  </w:style>
  <w:style w:type="table" w:styleId="TableGrid">
    <w:name w:val="Table Grid"/>
    <w:basedOn w:val="TableNormal"/>
    <w:uiPriority w:val="39"/>
    <w:rsid w:val="001B7E1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A70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announces-list-eligible-areas-rdof-auction-bidding" TargetMode="External" /><Relationship Id="rId6" Type="http://schemas.openxmlformats.org/officeDocument/2006/relationships/hyperlink" Target="https://www.fcc.gov/auction/904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