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110107" w:rsidRPr="00A3033D" w:rsidP="0078364C" w14:paraId="73D8A9D9" w14:textId="77777777">
      <w:pPr>
        <w:spacing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>STATEMENT OF</w:t>
      </w:r>
    </w:p>
    <w:p w:rsidR="00110107" w:rsidRPr="00A3033D" w:rsidP="0078364C" w14:paraId="59F8E337" w14:textId="77777777">
      <w:pPr>
        <w:spacing w:after="160" w:line="259" w:lineRule="auto"/>
        <w:jc w:val="center"/>
        <w:rPr>
          <w:rFonts w:ascii="Times New Roman" w:hAnsi="Times New Roman" w:eastAsiaTheme="minorHAnsi" w:cs="Times New Roman"/>
          <w:b/>
          <w:bCs/>
        </w:rPr>
      </w:pPr>
      <w:r w:rsidRPr="00A3033D">
        <w:rPr>
          <w:rFonts w:ascii="Times New Roman" w:hAnsi="Times New Roman" w:eastAsiaTheme="minorHAnsi" w:cs="Times New Roman"/>
          <w:b/>
          <w:bCs/>
        </w:rPr>
        <w:t xml:space="preserve">COMMISSIONER MICHAEL </w:t>
      </w:r>
      <w:bookmarkStart w:id="0" w:name="_GoBack"/>
      <w:r w:rsidRPr="00A3033D">
        <w:rPr>
          <w:rFonts w:ascii="Times New Roman" w:hAnsi="Times New Roman" w:eastAsiaTheme="minorHAnsi" w:cs="Times New Roman"/>
          <w:b/>
          <w:bCs/>
        </w:rPr>
        <w:t>O’RIELLY</w:t>
      </w:r>
      <w:bookmarkEnd w:id="0"/>
    </w:p>
    <w:p w:rsidR="00110107" w:rsidRPr="002339F0" w:rsidP="002339F0" w14:paraId="32369AAD" w14:textId="25C3DC64">
      <w:pPr>
        <w:spacing w:after="240"/>
        <w:ind w:left="720" w:hanging="720"/>
        <w:rPr>
          <w:rFonts w:ascii="Times New Roman" w:hAnsi="Times New Roman" w:eastAsiaTheme="minorHAnsi" w:cs="Times New Roman"/>
          <w:i/>
        </w:rPr>
      </w:pPr>
      <w:r w:rsidRPr="002339F0">
        <w:rPr>
          <w:rFonts w:ascii="Times New Roman" w:hAnsi="Times New Roman" w:eastAsiaTheme="minorHAnsi" w:cs="Times New Roman"/>
        </w:rPr>
        <w:t>Re:</w:t>
      </w:r>
      <w:r w:rsidRPr="00492824">
        <w:rPr>
          <w:rFonts w:ascii="Times New Roman" w:hAnsi="Times New Roman" w:eastAsiaTheme="minorHAnsi" w:cs="Times New Roman"/>
          <w:i/>
          <w:iCs/>
        </w:rPr>
        <w:tab/>
      </w:r>
      <w:r w:rsidR="00367BDE">
        <w:rPr>
          <w:rFonts w:ascii="Times New Roman" w:hAnsi="Times New Roman" w:eastAsiaTheme="minorHAnsi" w:cs="Times New Roman"/>
          <w:i/>
          <w:iCs/>
        </w:rPr>
        <w:t>Unlicensed White Space Device Operations in the Television Bands</w:t>
      </w:r>
      <w:r w:rsidR="002E56D5">
        <w:rPr>
          <w:rFonts w:ascii="Times New Roman" w:hAnsi="Times New Roman" w:eastAsiaTheme="minorHAnsi" w:cs="Times New Roman"/>
          <w:i/>
          <w:iCs/>
        </w:rPr>
        <w:t xml:space="preserve">, </w:t>
      </w:r>
      <w:r w:rsidRPr="002339F0" w:rsidR="002E56D5">
        <w:rPr>
          <w:rFonts w:ascii="Times New Roman" w:hAnsi="Times New Roman" w:eastAsiaTheme="minorHAnsi" w:cs="Times New Roman"/>
        </w:rPr>
        <w:t>ET Docket No. 20-36</w:t>
      </w:r>
      <w:r>
        <w:rPr>
          <w:rFonts w:ascii="Times New Roman" w:hAnsi="Times New Roman" w:eastAsiaTheme="minorHAnsi" w:cs="Times New Roman"/>
        </w:rPr>
        <w:t>.</w:t>
      </w:r>
    </w:p>
    <w:p w:rsidR="00264510" w:rsidRPr="00D32831" w:rsidP="002339F0" w14:paraId="40EBD547" w14:textId="37898A44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Making television white spaces available for </w:t>
      </w:r>
      <w:r w:rsidRPr="00D32831" w:rsidR="008E2166">
        <w:rPr>
          <w:rFonts w:ascii="Times New Roman" w:hAnsi="Times New Roman" w:cs="Times New Roman"/>
        </w:rPr>
        <w:t>wireless</w:t>
      </w:r>
      <w:r w:rsidRPr="00D32831" w:rsidR="005A2093">
        <w:rPr>
          <w:rFonts w:ascii="Times New Roman" w:hAnsi="Times New Roman" w:cs="Times New Roman"/>
        </w:rPr>
        <w:t xml:space="preserve"> services</w:t>
      </w:r>
      <w:r w:rsidR="00AD6307">
        <w:rPr>
          <w:rFonts w:ascii="Times New Roman" w:hAnsi="Times New Roman" w:cs="Times New Roman"/>
        </w:rPr>
        <w:t xml:space="preserve"> – </w:t>
      </w:r>
      <w:r w:rsidRPr="00D32831" w:rsidR="003A0781">
        <w:rPr>
          <w:rFonts w:ascii="Times New Roman" w:hAnsi="Times New Roman" w:cs="Times New Roman"/>
        </w:rPr>
        <w:t>without disrupting the great work of America’s broadcasters</w:t>
      </w:r>
      <w:r w:rsidR="00AD6307">
        <w:rPr>
          <w:rFonts w:ascii="Times New Roman" w:hAnsi="Times New Roman" w:cs="Times New Roman"/>
        </w:rPr>
        <w:t xml:space="preserve"> – </w:t>
      </w:r>
      <w:r w:rsidRPr="00D32831" w:rsidR="008E2166">
        <w:rPr>
          <w:rFonts w:ascii="Times New Roman" w:hAnsi="Times New Roman" w:cs="Times New Roman"/>
        </w:rPr>
        <w:t xml:space="preserve">has been a project of mine </w:t>
      </w:r>
      <w:r w:rsidRPr="00D32831" w:rsidR="005A2093">
        <w:rPr>
          <w:rFonts w:ascii="Times New Roman" w:hAnsi="Times New Roman" w:cs="Times New Roman"/>
        </w:rPr>
        <w:t xml:space="preserve">since </w:t>
      </w:r>
      <w:r w:rsidRPr="00D32831" w:rsidR="008E2166">
        <w:rPr>
          <w:rFonts w:ascii="Times New Roman" w:hAnsi="Times New Roman" w:cs="Times New Roman"/>
        </w:rPr>
        <w:t xml:space="preserve">well before I came to the Commission.  </w:t>
      </w:r>
      <w:r w:rsidRPr="00D32831" w:rsidR="00917C4D">
        <w:rPr>
          <w:rFonts w:ascii="Times New Roman" w:hAnsi="Times New Roman" w:cs="Times New Roman"/>
        </w:rPr>
        <w:t xml:space="preserve">It’s been a pleasure to lead the charge on this effort, even if </w:t>
      </w:r>
      <w:r w:rsidRPr="00D32831" w:rsidR="006D6F01">
        <w:rPr>
          <w:rFonts w:ascii="Times New Roman" w:hAnsi="Times New Roman" w:cs="Times New Roman"/>
        </w:rPr>
        <w:t>it faced</w:t>
      </w:r>
      <w:r w:rsidRPr="00D32831" w:rsidR="00917C4D">
        <w:rPr>
          <w:rFonts w:ascii="Times New Roman" w:hAnsi="Times New Roman" w:cs="Times New Roman"/>
        </w:rPr>
        <w:t xml:space="preserve"> initial reluctance within the agency</w:t>
      </w:r>
      <w:r w:rsidRPr="00D32831" w:rsidR="006B4DBF">
        <w:rPr>
          <w:rFonts w:ascii="Times New Roman" w:hAnsi="Times New Roman" w:cs="Times New Roman"/>
        </w:rPr>
        <w:t>, which</w:t>
      </w:r>
      <w:r w:rsidRPr="00D32831" w:rsidR="00917C4D">
        <w:rPr>
          <w:rFonts w:ascii="Times New Roman" w:hAnsi="Times New Roman" w:cs="Times New Roman"/>
        </w:rPr>
        <w:t xml:space="preserve"> appears to have dissipated.</w:t>
      </w:r>
    </w:p>
    <w:p w:rsidR="00A82FF3" w:rsidRPr="00D32831" w:rsidP="002339F0" w14:paraId="49E0528F" w14:textId="2BE009C2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Utilizing the </w:t>
      </w:r>
      <w:r w:rsidRPr="00D32831" w:rsidR="00D150C2">
        <w:rPr>
          <w:rFonts w:ascii="Times New Roman" w:hAnsi="Times New Roman" w:cs="Times New Roman"/>
        </w:rPr>
        <w:t xml:space="preserve">“gaps” between TV stations </w:t>
      </w:r>
      <w:r w:rsidRPr="00D32831" w:rsidR="00F90838">
        <w:rPr>
          <w:rFonts w:ascii="Times New Roman" w:hAnsi="Times New Roman" w:cs="Times New Roman"/>
        </w:rPr>
        <w:t xml:space="preserve">provides </w:t>
      </w:r>
      <w:r w:rsidRPr="00D32831" w:rsidR="00CC032E">
        <w:rPr>
          <w:rFonts w:ascii="Times New Roman" w:hAnsi="Times New Roman" w:cs="Times New Roman"/>
        </w:rPr>
        <w:t>a unique</w:t>
      </w:r>
      <w:r w:rsidRPr="00D32831" w:rsidR="004D6908">
        <w:rPr>
          <w:rFonts w:ascii="Times New Roman" w:hAnsi="Times New Roman" w:cs="Times New Roman"/>
        </w:rPr>
        <w:t xml:space="preserve"> </w:t>
      </w:r>
      <w:r w:rsidRPr="00D32831" w:rsidR="00CC032E">
        <w:rPr>
          <w:rFonts w:ascii="Times New Roman" w:hAnsi="Times New Roman" w:cs="Times New Roman"/>
        </w:rPr>
        <w:t xml:space="preserve">opportunity to </w:t>
      </w:r>
      <w:r w:rsidRPr="00D32831" w:rsidR="007F5EBF">
        <w:rPr>
          <w:rFonts w:ascii="Times New Roman" w:hAnsi="Times New Roman" w:cs="Times New Roman"/>
        </w:rPr>
        <w:t>expand</w:t>
      </w:r>
      <w:r w:rsidRPr="00D32831" w:rsidR="00F66B19">
        <w:rPr>
          <w:rFonts w:ascii="Times New Roman" w:hAnsi="Times New Roman" w:cs="Times New Roman"/>
        </w:rPr>
        <w:t xml:space="preserve"> </w:t>
      </w:r>
      <w:r w:rsidRPr="00D32831" w:rsidR="0067442D">
        <w:rPr>
          <w:rFonts w:ascii="Times New Roman" w:hAnsi="Times New Roman" w:cs="Times New Roman"/>
        </w:rPr>
        <w:t xml:space="preserve">wireless </w:t>
      </w:r>
      <w:r w:rsidRPr="00D32831" w:rsidR="00C41072">
        <w:rPr>
          <w:rFonts w:ascii="Times New Roman" w:hAnsi="Times New Roman" w:cs="Times New Roman"/>
        </w:rPr>
        <w:t xml:space="preserve">broadband </w:t>
      </w:r>
      <w:r w:rsidRPr="00D32831" w:rsidR="00F66B19">
        <w:rPr>
          <w:rFonts w:ascii="Times New Roman" w:hAnsi="Times New Roman" w:cs="Times New Roman"/>
        </w:rPr>
        <w:t>services</w:t>
      </w:r>
      <w:r w:rsidRPr="00D32831" w:rsidR="0067442D">
        <w:rPr>
          <w:rFonts w:ascii="Times New Roman" w:hAnsi="Times New Roman" w:cs="Times New Roman"/>
        </w:rPr>
        <w:t xml:space="preserve"> to those Americans withou</w:t>
      </w:r>
      <w:r w:rsidRPr="00D32831" w:rsidR="00DC3A74">
        <w:rPr>
          <w:rFonts w:ascii="Times New Roman" w:hAnsi="Times New Roman" w:cs="Times New Roman"/>
        </w:rPr>
        <w:t>t</w:t>
      </w:r>
      <w:r w:rsidRPr="00D32831" w:rsidR="005A2093">
        <w:rPr>
          <w:rFonts w:ascii="Times New Roman" w:hAnsi="Times New Roman" w:cs="Times New Roman"/>
        </w:rPr>
        <w:t xml:space="preserve"> </w:t>
      </w:r>
      <w:r w:rsidRPr="00D32831" w:rsidR="006D6F01">
        <w:rPr>
          <w:rFonts w:ascii="Times New Roman" w:hAnsi="Times New Roman" w:cs="Times New Roman"/>
        </w:rPr>
        <w:t xml:space="preserve">access to </w:t>
      </w:r>
      <w:r w:rsidRPr="00D32831" w:rsidR="005A2093">
        <w:rPr>
          <w:rFonts w:ascii="Times New Roman" w:hAnsi="Times New Roman" w:cs="Times New Roman"/>
        </w:rPr>
        <w:t>them</w:t>
      </w:r>
      <w:r w:rsidRPr="00D32831" w:rsidR="007D543A">
        <w:rPr>
          <w:rFonts w:ascii="Times New Roman" w:hAnsi="Times New Roman" w:cs="Times New Roman"/>
        </w:rPr>
        <w:t>.</w:t>
      </w:r>
      <w:r w:rsidRPr="00D32831" w:rsidR="003E23D2">
        <w:rPr>
          <w:rFonts w:ascii="Times New Roman" w:hAnsi="Times New Roman" w:cs="Times New Roman"/>
        </w:rPr>
        <w:t xml:space="preserve">  </w:t>
      </w:r>
      <w:r w:rsidRPr="00D32831" w:rsidR="001643D8">
        <w:rPr>
          <w:rFonts w:ascii="Times New Roman" w:hAnsi="Times New Roman" w:cs="Times New Roman"/>
        </w:rPr>
        <w:t>Foremost,</w:t>
      </w:r>
      <w:r w:rsidRPr="00D32831" w:rsidR="003E23D2">
        <w:rPr>
          <w:rFonts w:ascii="Times New Roman" w:hAnsi="Times New Roman" w:cs="Times New Roman"/>
        </w:rPr>
        <w:t xml:space="preserve"> it provides </w:t>
      </w:r>
      <w:r w:rsidRPr="00D32831" w:rsidR="001643D8">
        <w:rPr>
          <w:rFonts w:ascii="Times New Roman" w:hAnsi="Times New Roman" w:cs="Times New Roman"/>
        </w:rPr>
        <w:t xml:space="preserve">access </w:t>
      </w:r>
      <w:r w:rsidRPr="00D32831" w:rsidR="00F545DB">
        <w:rPr>
          <w:rFonts w:ascii="Times New Roman" w:hAnsi="Times New Roman" w:cs="Times New Roman"/>
        </w:rPr>
        <w:t>to frequencies in rural America where there are fewer broadcasters</w:t>
      </w:r>
      <w:r w:rsidRPr="00D32831" w:rsidR="007B2977">
        <w:rPr>
          <w:rFonts w:ascii="Times New Roman" w:hAnsi="Times New Roman" w:cs="Times New Roman"/>
        </w:rPr>
        <w:t xml:space="preserve">, assisting our efforts to </w:t>
      </w:r>
      <w:r w:rsidRPr="00D32831" w:rsidR="00980113">
        <w:rPr>
          <w:rFonts w:ascii="Times New Roman" w:hAnsi="Times New Roman" w:cs="Times New Roman"/>
        </w:rPr>
        <w:t>serve</w:t>
      </w:r>
      <w:r w:rsidRPr="00D32831" w:rsidR="007B2977">
        <w:rPr>
          <w:rFonts w:ascii="Times New Roman" w:hAnsi="Times New Roman" w:cs="Times New Roman"/>
        </w:rPr>
        <w:t xml:space="preserve"> the unserved</w:t>
      </w:r>
      <w:r w:rsidRPr="00D32831" w:rsidR="00DC3A74">
        <w:rPr>
          <w:rFonts w:ascii="Times New Roman" w:hAnsi="Times New Roman" w:cs="Times New Roman"/>
        </w:rPr>
        <w:t xml:space="preserve">, especially with new </w:t>
      </w:r>
      <w:r w:rsidRPr="00D32831" w:rsidR="007A3AC7">
        <w:rPr>
          <w:rFonts w:ascii="Times New Roman" w:hAnsi="Times New Roman" w:cs="Times New Roman"/>
        </w:rPr>
        <w:t>broadband</w:t>
      </w:r>
      <w:r w:rsidRPr="00D32831" w:rsidR="00670FF6">
        <w:rPr>
          <w:rFonts w:ascii="Times New Roman" w:hAnsi="Times New Roman" w:cs="Times New Roman"/>
        </w:rPr>
        <w:t xml:space="preserve"> offerings</w:t>
      </w:r>
      <w:r w:rsidRPr="00D32831" w:rsidR="007A3AC7">
        <w:rPr>
          <w:rFonts w:ascii="Times New Roman" w:hAnsi="Times New Roman" w:cs="Times New Roman"/>
        </w:rPr>
        <w:t>,</w:t>
      </w:r>
      <w:r w:rsidRPr="00D32831" w:rsidR="007B2977">
        <w:rPr>
          <w:rFonts w:ascii="Times New Roman" w:hAnsi="Times New Roman" w:cs="Times New Roman"/>
        </w:rPr>
        <w:t xml:space="preserve"> and</w:t>
      </w:r>
      <w:r w:rsidRPr="00D32831" w:rsidR="005A2093">
        <w:rPr>
          <w:rFonts w:ascii="Times New Roman" w:hAnsi="Times New Roman" w:cs="Times New Roman"/>
        </w:rPr>
        <w:t xml:space="preserve"> to</w:t>
      </w:r>
      <w:r w:rsidRPr="00D32831" w:rsidR="007B2977">
        <w:rPr>
          <w:rFonts w:ascii="Times New Roman" w:hAnsi="Times New Roman" w:cs="Times New Roman"/>
        </w:rPr>
        <w:t xml:space="preserve"> </w:t>
      </w:r>
      <w:r w:rsidRPr="00D32831" w:rsidR="00193176">
        <w:rPr>
          <w:rFonts w:ascii="Times New Roman" w:hAnsi="Times New Roman" w:cs="Times New Roman"/>
        </w:rPr>
        <w:t>use spectrum as efficiently as possible.</w:t>
      </w:r>
      <w:r w:rsidRPr="00D32831" w:rsidR="00EA0B05">
        <w:rPr>
          <w:rFonts w:ascii="Times New Roman" w:hAnsi="Times New Roman" w:cs="Times New Roman"/>
        </w:rPr>
        <w:t xml:space="preserve">  Everyone should celebrate the recent</w:t>
      </w:r>
      <w:r w:rsidRPr="00D32831" w:rsidR="005A2093">
        <w:rPr>
          <w:rFonts w:ascii="Times New Roman" w:hAnsi="Times New Roman" w:cs="Times New Roman"/>
        </w:rPr>
        <w:t>ly demonstrated</w:t>
      </w:r>
      <w:r w:rsidRPr="00D32831" w:rsidR="00EA0B05">
        <w:rPr>
          <w:rFonts w:ascii="Times New Roman" w:hAnsi="Times New Roman" w:cs="Times New Roman"/>
        </w:rPr>
        <w:t xml:space="preserve"> benefits</w:t>
      </w:r>
      <w:r w:rsidRPr="00D32831" w:rsidR="000B5F23">
        <w:rPr>
          <w:rFonts w:ascii="Times New Roman" w:hAnsi="Times New Roman" w:cs="Times New Roman"/>
        </w:rPr>
        <w:t xml:space="preserve"> of</w:t>
      </w:r>
      <w:r w:rsidRPr="00D32831" w:rsidR="00EA0B05">
        <w:rPr>
          <w:rFonts w:ascii="Times New Roman" w:hAnsi="Times New Roman" w:cs="Times New Roman"/>
        </w:rPr>
        <w:t xml:space="preserve"> white space usag</w:t>
      </w:r>
      <w:r w:rsidRPr="00D32831" w:rsidR="00485980">
        <w:rPr>
          <w:rFonts w:ascii="Times New Roman" w:hAnsi="Times New Roman" w:cs="Times New Roman"/>
        </w:rPr>
        <w:t xml:space="preserve">e, particularly those by Microsoft’s </w:t>
      </w:r>
      <w:r w:rsidRPr="00D32831" w:rsidR="00485980">
        <w:rPr>
          <w:rFonts w:ascii="Times New Roman" w:hAnsi="Times New Roman" w:cs="Times New Roman"/>
        </w:rPr>
        <w:t>AirBand</w:t>
      </w:r>
      <w:r w:rsidRPr="00D32831" w:rsidR="00485980">
        <w:rPr>
          <w:rFonts w:ascii="Times New Roman" w:hAnsi="Times New Roman" w:cs="Times New Roman"/>
        </w:rPr>
        <w:t xml:space="preserve"> initiative</w:t>
      </w:r>
      <w:r w:rsidRPr="00D32831" w:rsidR="00777863">
        <w:rPr>
          <w:rFonts w:ascii="Times New Roman" w:hAnsi="Times New Roman" w:cs="Times New Roman"/>
        </w:rPr>
        <w:t>.</w:t>
      </w:r>
    </w:p>
    <w:p w:rsidR="0041281C" w:rsidRPr="00D32831" w:rsidP="002339F0" w14:paraId="5791528A" w14:textId="5D117994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Today’s action</w:t>
      </w:r>
      <w:r w:rsidRPr="00D32831" w:rsidR="00FF60F6">
        <w:rPr>
          <w:rFonts w:ascii="Times New Roman" w:hAnsi="Times New Roman" w:cs="Times New Roman"/>
        </w:rPr>
        <w:t xml:space="preserve">, which </w:t>
      </w:r>
      <w:r w:rsidRPr="00D32831" w:rsidR="00C204E4">
        <w:rPr>
          <w:rFonts w:ascii="Times New Roman" w:hAnsi="Times New Roman" w:cs="Times New Roman"/>
        </w:rPr>
        <w:t xml:space="preserve">incorporates </w:t>
      </w:r>
      <w:r w:rsidRPr="00D32831" w:rsidR="00FF60F6">
        <w:rPr>
          <w:rFonts w:ascii="Times New Roman" w:hAnsi="Times New Roman" w:cs="Times New Roman"/>
        </w:rPr>
        <w:t>a collaborative agreement between Microsoft and America’s broadcasters,</w:t>
      </w:r>
      <w:r w:rsidRPr="00D32831">
        <w:rPr>
          <w:rFonts w:ascii="Times New Roman" w:hAnsi="Times New Roman" w:cs="Times New Roman"/>
        </w:rPr>
        <w:t xml:space="preserve"> will </w:t>
      </w:r>
      <w:r w:rsidRPr="00D32831" w:rsidR="00414D3E">
        <w:rPr>
          <w:rFonts w:ascii="Times New Roman" w:hAnsi="Times New Roman" w:cs="Times New Roman"/>
        </w:rPr>
        <w:t>allow</w:t>
      </w:r>
      <w:r w:rsidRPr="00D32831" w:rsidR="0008279E">
        <w:rPr>
          <w:rFonts w:ascii="Times New Roman" w:hAnsi="Times New Roman" w:cs="Times New Roman"/>
        </w:rPr>
        <w:t xml:space="preserve"> greater us</w:t>
      </w:r>
      <w:r w:rsidRPr="00D32831" w:rsidR="00D83DB7">
        <w:rPr>
          <w:rFonts w:ascii="Times New Roman" w:hAnsi="Times New Roman" w:cs="Times New Roman"/>
        </w:rPr>
        <w:t>e</w:t>
      </w:r>
      <w:r w:rsidRPr="00D32831" w:rsidR="0008279E">
        <w:rPr>
          <w:rFonts w:ascii="Times New Roman" w:hAnsi="Times New Roman" w:cs="Times New Roman"/>
        </w:rPr>
        <w:t xml:space="preserve"> </w:t>
      </w:r>
      <w:r w:rsidRPr="00D32831" w:rsidR="009D1FAE">
        <w:rPr>
          <w:rFonts w:ascii="Times New Roman" w:hAnsi="Times New Roman" w:cs="Times New Roman"/>
        </w:rPr>
        <w:t>of TV white space</w:t>
      </w:r>
      <w:r w:rsidRPr="00D32831" w:rsidR="00660323">
        <w:rPr>
          <w:rFonts w:ascii="Times New Roman" w:hAnsi="Times New Roman" w:cs="Times New Roman"/>
        </w:rPr>
        <w:t>s by increasing</w:t>
      </w:r>
      <w:r w:rsidRPr="00D32831" w:rsidR="009A102F">
        <w:rPr>
          <w:rFonts w:ascii="Times New Roman" w:hAnsi="Times New Roman" w:cs="Times New Roman"/>
        </w:rPr>
        <w:t xml:space="preserve"> power limits in “less congested</w:t>
      </w:r>
      <w:r w:rsidRPr="00D32831" w:rsidR="007834E8">
        <w:rPr>
          <w:rFonts w:ascii="Times New Roman" w:hAnsi="Times New Roman" w:cs="Times New Roman"/>
        </w:rPr>
        <w:t xml:space="preserve"> areas”</w:t>
      </w:r>
      <w:r w:rsidRPr="00D32831" w:rsidR="00F36545">
        <w:rPr>
          <w:rFonts w:ascii="Times New Roman" w:hAnsi="Times New Roman" w:cs="Times New Roman"/>
        </w:rPr>
        <w:t xml:space="preserve"> and </w:t>
      </w:r>
      <w:r w:rsidRPr="00D32831" w:rsidR="009B1388">
        <w:rPr>
          <w:rFonts w:ascii="Times New Roman" w:hAnsi="Times New Roman" w:cs="Times New Roman"/>
        </w:rPr>
        <w:t>permitting</w:t>
      </w:r>
      <w:r w:rsidRPr="00D32831" w:rsidR="004D5BEF">
        <w:rPr>
          <w:rFonts w:ascii="Times New Roman" w:hAnsi="Times New Roman" w:cs="Times New Roman"/>
        </w:rPr>
        <w:t xml:space="preserve"> higher antenna height</w:t>
      </w:r>
      <w:r w:rsidRPr="00D32831" w:rsidR="005A2093">
        <w:rPr>
          <w:rFonts w:ascii="Times New Roman" w:hAnsi="Times New Roman" w:cs="Times New Roman"/>
        </w:rPr>
        <w:t>s</w:t>
      </w:r>
      <w:r w:rsidRPr="00D32831" w:rsidR="004D5BEF">
        <w:rPr>
          <w:rFonts w:ascii="Times New Roman" w:hAnsi="Times New Roman" w:cs="Times New Roman"/>
        </w:rPr>
        <w:t xml:space="preserve"> for fixed wireless</w:t>
      </w:r>
      <w:r w:rsidRPr="00D32831" w:rsidR="009E2034">
        <w:rPr>
          <w:rFonts w:ascii="Times New Roman" w:hAnsi="Times New Roman" w:cs="Times New Roman"/>
        </w:rPr>
        <w:t xml:space="preserve"> </w:t>
      </w:r>
      <w:r w:rsidRPr="00D32831" w:rsidR="004E45FD">
        <w:rPr>
          <w:rFonts w:ascii="Times New Roman" w:hAnsi="Times New Roman" w:cs="Times New Roman"/>
        </w:rPr>
        <w:t>equipment</w:t>
      </w:r>
      <w:r w:rsidRPr="00D32831" w:rsidR="00522D66">
        <w:rPr>
          <w:rFonts w:ascii="Times New Roman" w:hAnsi="Times New Roman" w:cs="Times New Roman"/>
        </w:rPr>
        <w:t>, allowing higher power for mobile</w:t>
      </w:r>
      <w:r w:rsidRPr="00D32831" w:rsidR="00836527">
        <w:rPr>
          <w:rFonts w:ascii="Times New Roman" w:hAnsi="Times New Roman" w:cs="Times New Roman"/>
        </w:rPr>
        <w:t xml:space="preserve"> operations within defined areas, and</w:t>
      </w:r>
      <w:r w:rsidRPr="00D32831" w:rsidR="007A19B4">
        <w:rPr>
          <w:rFonts w:ascii="Times New Roman" w:hAnsi="Times New Roman" w:cs="Times New Roman"/>
        </w:rPr>
        <w:t xml:space="preserve"> adopting rules for narrowband IoT operations.</w:t>
      </w:r>
      <w:r w:rsidRPr="00D32831" w:rsidR="00266335">
        <w:rPr>
          <w:rFonts w:ascii="Times New Roman" w:hAnsi="Times New Roman" w:cs="Times New Roman"/>
        </w:rPr>
        <w:t xml:space="preserve">  Th</w:t>
      </w:r>
      <w:r w:rsidRPr="00D32831" w:rsidR="00254244">
        <w:rPr>
          <w:rFonts w:ascii="Times New Roman" w:hAnsi="Times New Roman" w:cs="Times New Roman"/>
        </w:rPr>
        <w:t>ese rule changes, along with some other technical tweaks, will</w:t>
      </w:r>
      <w:r w:rsidRPr="00D32831" w:rsidR="005C6383">
        <w:rPr>
          <w:rFonts w:ascii="Times New Roman" w:hAnsi="Times New Roman" w:cs="Times New Roman"/>
        </w:rPr>
        <w:t xml:space="preserve"> enable</w:t>
      </w:r>
      <w:r w:rsidRPr="00D32831" w:rsidR="00414D3E">
        <w:rPr>
          <w:rFonts w:ascii="Times New Roman" w:hAnsi="Times New Roman" w:cs="Times New Roman"/>
        </w:rPr>
        <w:t xml:space="preserve"> </w:t>
      </w:r>
      <w:r w:rsidRPr="00D32831" w:rsidR="006D6F01">
        <w:rPr>
          <w:rFonts w:ascii="Times New Roman" w:hAnsi="Times New Roman" w:cs="Times New Roman"/>
        </w:rPr>
        <w:t>the provision of</w:t>
      </w:r>
      <w:r w:rsidRPr="00D32831" w:rsidR="00561871">
        <w:rPr>
          <w:rFonts w:ascii="Times New Roman" w:hAnsi="Times New Roman" w:cs="Times New Roman"/>
        </w:rPr>
        <w:t xml:space="preserve"> a </w:t>
      </w:r>
      <w:r w:rsidRPr="00D32831" w:rsidR="0099722A">
        <w:rPr>
          <w:rFonts w:ascii="Times New Roman" w:hAnsi="Times New Roman" w:cs="Times New Roman"/>
        </w:rPr>
        <w:t>wider</w:t>
      </w:r>
      <w:r w:rsidRPr="00D32831" w:rsidR="00561871">
        <w:rPr>
          <w:rFonts w:ascii="Times New Roman" w:hAnsi="Times New Roman" w:cs="Times New Roman"/>
        </w:rPr>
        <w:t xml:space="preserve"> variety of </w:t>
      </w:r>
      <w:r w:rsidRPr="00D32831" w:rsidR="005C6383">
        <w:rPr>
          <w:rFonts w:ascii="Times New Roman" w:hAnsi="Times New Roman" w:cs="Times New Roman"/>
        </w:rPr>
        <w:t xml:space="preserve">wireless </w:t>
      </w:r>
      <w:r w:rsidRPr="00D32831" w:rsidR="00561871">
        <w:rPr>
          <w:rFonts w:ascii="Times New Roman" w:hAnsi="Times New Roman" w:cs="Times New Roman"/>
        </w:rPr>
        <w:t xml:space="preserve">services to </w:t>
      </w:r>
      <w:r w:rsidRPr="00D32831" w:rsidR="005C6383">
        <w:rPr>
          <w:rFonts w:ascii="Times New Roman" w:hAnsi="Times New Roman" w:cs="Times New Roman"/>
        </w:rPr>
        <w:t xml:space="preserve">Americans </w:t>
      </w:r>
      <w:r w:rsidRPr="00D32831" w:rsidR="00561871">
        <w:rPr>
          <w:rFonts w:ascii="Times New Roman" w:hAnsi="Times New Roman" w:cs="Times New Roman"/>
        </w:rPr>
        <w:t xml:space="preserve">over a </w:t>
      </w:r>
      <w:r w:rsidRPr="00D32831" w:rsidR="00CB5461">
        <w:rPr>
          <w:rFonts w:ascii="Times New Roman" w:hAnsi="Times New Roman" w:cs="Times New Roman"/>
        </w:rPr>
        <w:t>larger</w:t>
      </w:r>
      <w:r w:rsidRPr="00D32831" w:rsidR="00561871">
        <w:rPr>
          <w:rFonts w:ascii="Times New Roman" w:hAnsi="Times New Roman" w:cs="Times New Roman"/>
        </w:rPr>
        <w:t xml:space="preserve"> geo</w:t>
      </w:r>
      <w:r w:rsidRPr="00D32831">
        <w:rPr>
          <w:rFonts w:ascii="Times New Roman" w:hAnsi="Times New Roman" w:cs="Times New Roman"/>
        </w:rPr>
        <w:t>graphic area</w:t>
      </w:r>
      <w:r w:rsidRPr="00D32831" w:rsidR="005C6383">
        <w:rPr>
          <w:rFonts w:ascii="Times New Roman" w:hAnsi="Times New Roman" w:cs="Times New Roman"/>
        </w:rPr>
        <w:t xml:space="preserve">, </w:t>
      </w:r>
      <w:r w:rsidRPr="00D32831" w:rsidR="00C222A9">
        <w:rPr>
          <w:rFonts w:ascii="Times New Roman" w:hAnsi="Times New Roman" w:cs="Times New Roman"/>
        </w:rPr>
        <w:t>while</w:t>
      </w:r>
      <w:r w:rsidRPr="00D32831" w:rsidR="00EF6DC0">
        <w:rPr>
          <w:rFonts w:ascii="Times New Roman" w:hAnsi="Times New Roman" w:cs="Times New Roman"/>
        </w:rPr>
        <w:t xml:space="preserve"> not</w:t>
      </w:r>
      <w:r w:rsidRPr="00D32831" w:rsidR="00C222A9">
        <w:rPr>
          <w:rFonts w:ascii="Times New Roman" w:hAnsi="Times New Roman" w:cs="Times New Roman"/>
        </w:rPr>
        <w:t xml:space="preserve"> harming</w:t>
      </w:r>
      <w:r w:rsidRPr="00D32831" w:rsidR="00554077">
        <w:rPr>
          <w:rFonts w:ascii="Times New Roman" w:hAnsi="Times New Roman" w:cs="Times New Roman"/>
        </w:rPr>
        <w:t xml:space="preserve"> </w:t>
      </w:r>
      <w:r w:rsidRPr="00D32831" w:rsidR="005C6383">
        <w:rPr>
          <w:rFonts w:ascii="Times New Roman" w:hAnsi="Times New Roman" w:cs="Times New Roman"/>
        </w:rPr>
        <w:t>incumbent broadcast</w:t>
      </w:r>
      <w:r w:rsidRPr="00D32831" w:rsidR="00C222A9">
        <w:rPr>
          <w:rFonts w:ascii="Times New Roman" w:hAnsi="Times New Roman" w:cs="Times New Roman"/>
        </w:rPr>
        <w:t xml:space="preserve"> service</w:t>
      </w:r>
      <w:r w:rsidRPr="00D32831">
        <w:rPr>
          <w:rFonts w:ascii="Times New Roman" w:hAnsi="Times New Roman" w:cs="Times New Roman"/>
        </w:rPr>
        <w:t>.</w:t>
      </w:r>
    </w:p>
    <w:p w:rsidR="005E5F0D" w:rsidRPr="00D32831" w:rsidP="002339F0" w14:paraId="292A4DD6" w14:textId="169AEBB0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Although</w:t>
      </w:r>
      <w:r w:rsidRPr="00D32831" w:rsidR="0041281C">
        <w:rPr>
          <w:rFonts w:ascii="Times New Roman" w:hAnsi="Times New Roman" w:cs="Times New Roman"/>
        </w:rPr>
        <w:t xml:space="preserve"> these are great developments</w:t>
      </w:r>
      <w:r w:rsidRPr="00D32831" w:rsidR="00014E1C">
        <w:rPr>
          <w:rFonts w:ascii="Times New Roman" w:hAnsi="Times New Roman" w:cs="Times New Roman"/>
        </w:rPr>
        <w:t xml:space="preserve">, there are still some areas that need to be considered further.  </w:t>
      </w:r>
      <w:r w:rsidRPr="00D32831" w:rsidR="002C1487">
        <w:rPr>
          <w:rFonts w:ascii="Times New Roman" w:hAnsi="Times New Roman" w:cs="Times New Roman"/>
        </w:rPr>
        <w:t>T</w:t>
      </w:r>
      <w:r w:rsidRPr="00D32831" w:rsidR="00C14F8E">
        <w:rPr>
          <w:rFonts w:ascii="Times New Roman" w:hAnsi="Times New Roman" w:cs="Times New Roman"/>
        </w:rPr>
        <w:t>e</w:t>
      </w:r>
      <w:r w:rsidRPr="00D32831" w:rsidR="002C1487">
        <w:rPr>
          <w:rFonts w:ascii="Times New Roman" w:hAnsi="Times New Roman" w:cs="Times New Roman"/>
        </w:rPr>
        <w:t>rrain</w:t>
      </w:r>
      <w:r w:rsidRPr="00D32831" w:rsidR="0040154E">
        <w:rPr>
          <w:rFonts w:ascii="Times New Roman" w:hAnsi="Times New Roman" w:cs="Times New Roman"/>
        </w:rPr>
        <w:t>-based</w:t>
      </w:r>
      <w:r w:rsidRPr="00D32831" w:rsidR="002C1487">
        <w:rPr>
          <w:rFonts w:ascii="Times New Roman" w:hAnsi="Times New Roman" w:cs="Times New Roman"/>
        </w:rPr>
        <w:t xml:space="preserve"> models</w:t>
      </w:r>
      <w:r w:rsidRPr="00D32831" w:rsidR="00C14F8E">
        <w:rPr>
          <w:rFonts w:ascii="Times New Roman" w:hAnsi="Times New Roman" w:cs="Times New Roman"/>
        </w:rPr>
        <w:t xml:space="preserve"> are used</w:t>
      </w:r>
      <w:r w:rsidRPr="00D32831" w:rsidR="002C1487">
        <w:rPr>
          <w:rFonts w:ascii="Times New Roman" w:hAnsi="Times New Roman" w:cs="Times New Roman"/>
        </w:rPr>
        <w:t xml:space="preserve"> for </w:t>
      </w:r>
      <w:r w:rsidRPr="00D32831" w:rsidR="0040154E">
        <w:rPr>
          <w:rFonts w:ascii="Times New Roman" w:hAnsi="Times New Roman" w:cs="Times New Roman"/>
        </w:rPr>
        <w:t>determining</w:t>
      </w:r>
      <w:r w:rsidRPr="00D32831" w:rsidR="00E55FD1">
        <w:rPr>
          <w:rFonts w:ascii="Times New Roman" w:hAnsi="Times New Roman" w:cs="Times New Roman"/>
        </w:rPr>
        <w:t xml:space="preserve"> channel availability</w:t>
      </w:r>
      <w:r w:rsidRPr="00D32831" w:rsidR="00013A18">
        <w:rPr>
          <w:rFonts w:ascii="Times New Roman" w:hAnsi="Times New Roman" w:cs="Times New Roman"/>
        </w:rPr>
        <w:t xml:space="preserve"> in several </w:t>
      </w:r>
      <w:r w:rsidRPr="00D32831" w:rsidR="008F347C">
        <w:rPr>
          <w:rFonts w:ascii="Times New Roman" w:hAnsi="Times New Roman" w:cs="Times New Roman"/>
        </w:rPr>
        <w:t>proceedings and service</w:t>
      </w:r>
      <w:r w:rsidRPr="00D32831" w:rsidR="00F61CD2">
        <w:rPr>
          <w:rFonts w:ascii="Times New Roman" w:hAnsi="Times New Roman" w:cs="Times New Roman"/>
        </w:rPr>
        <w:t>s</w:t>
      </w:r>
      <w:r w:rsidRPr="00D32831" w:rsidR="00013A18">
        <w:rPr>
          <w:rFonts w:ascii="Times New Roman" w:hAnsi="Times New Roman" w:cs="Times New Roman"/>
        </w:rPr>
        <w:t>, such as the incentive auction, 3.5 GHz, and 6 GH</w:t>
      </w:r>
      <w:r w:rsidRPr="00D32831" w:rsidR="00AD26A2">
        <w:rPr>
          <w:rFonts w:ascii="Times New Roman" w:hAnsi="Times New Roman" w:cs="Times New Roman"/>
        </w:rPr>
        <w:t xml:space="preserve">z.  </w:t>
      </w:r>
      <w:r w:rsidRPr="00D32831" w:rsidR="00A91AAD">
        <w:rPr>
          <w:rFonts w:ascii="Times New Roman" w:hAnsi="Times New Roman" w:cs="Times New Roman"/>
        </w:rPr>
        <w:t xml:space="preserve">In </w:t>
      </w:r>
      <w:r w:rsidRPr="00D32831" w:rsidR="004A02CC">
        <w:rPr>
          <w:rFonts w:ascii="Times New Roman" w:hAnsi="Times New Roman" w:cs="Times New Roman"/>
        </w:rPr>
        <w:t xml:space="preserve">this </w:t>
      </w:r>
      <w:r w:rsidRPr="00D32831" w:rsidR="00F61CD2">
        <w:rPr>
          <w:rFonts w:ascii="Times New Roman" w:hAnsi="Times New Roman" w:cs="Times New Roman"/>
        </w:rPr>
        <w:t>case</w:t>
      </w:r>
      <w:r w:rsidRPr="00D32831" w:rsidR="004A02CC">
        <w:rPr>
          <w:rFonts w:ascii="Times New Roman" w:hAnsi="Times New Roman" w:cs="Times New Roman"/>
        </w:rPr>
        <w:t xml:space="preserve">, it was determined that more information was needed before we could implement </w:t>
      </w:r>
      <w:r w:rsidRPr="00D32831" w:rsidR="00FE4637">
        <w:rPr>
          <w:rFonts w:ascii="Times New Roman" w:hAnsi="Times New Roman" w:cs="Times New Roman"/>
        </w:rPr>
        <w:t xml:space="preserve">the Longley-Rice Irregular Terrain Model </w:t>
      </w:r>
      <w:r w:rsidRPr="00D32831" w:rsidR="004A02CC">
        <w:rPr>
          <w:rFonts w:ascii="Times New Roman" w:hAnsi="Times New Roman" w:cs="Times New Roman"/>
        </w:rPr>
        <w:t>for TV white spaces</w:t>
      </w:r>
      <w:r w:rsidRPr="00D32831" w:rsidR="00F448CD">
        <w:rPr>
          <w:rFonts w:ascii="Times New Roman" w:hAnsi="Times New Roman" w:cs="Times New Roman"/>
        </w:rPr>
        <w:t xml:space="preserve">.  I thank my colleagues for agreeing </w:t>
      </w:r>
      <w:r w:rsidRPr="00D32831" w:rsidR="00E67902">
        <w:rPr>
          <w:rFonts w:ascii="Times New Roman" w:hAnsi="Times New Roman" w:cs="Times New Roman"/>
        </w:rPr>
        <w:t>to</w:t>
      </w:r>
      <w:r w:rsidRPr="00D32831" w:rsidR="0002074A">
        <w:rPr>
          <w:rFonts w:ascii="Times New Roman" w:hAnsi="Times New Roman" w:cs="Times New Roman"/>
        </w:rPr>
        <w:t xml:space="preserve"> pursue this model and seek comment on its</w:t>
      </w:r>
      <w:r w:rsidRPr="00D32831" w:rsidR="005F6F22">
        <w:rPr>
          <w:rFonts w:ascii="Times New Roman" w:hAnsi="Times New Roman" w:cs="Times New Roman"/>
        </w:rPr>
        <w:t xml:space="preserve"> possible</w:t>
      </w:r>
      <w:r w:rsidRPr="00D32831" w:rsidR="0002074A">
        <w:rPr>
          <w:rFonts w:ascii="Times New Roman" w:hAnsi="Times New Roman" w:cs="Times New Roman"/>
        </w:rPr>
        <w:t xml:space="preserve"> implementation, as taking terrain into consideration allows </w:t>
      </w:r>
      <w:r w:rsidRPr="00D32831">
        <w:rPr>
          <w:rFonts w:ascii="Times New Roman" w:hAnsi="Times New Roman" w:cs="Times New Roman"/>
        </w:rPr>
        <w:t xml:space="preserve">for </w:t>
      </w:r>
      <w:r w:rsidRPr="00D32831" w:rsidR="006A014B">
        <w:rPr>
          <w:rFonts w:ascii="Times New Roman" w:hAnsi="Times New Roman" w:cs="Times New Roman"/>
        </w:rPr>
        <w:t xml:space="preserve">the </w:t>
      </w:r>
      <w:r w:rsidRPr="00D32831" w:rsidR="00906AD1">
        <w:rPr>
          <w:rFonts w:ascii="Times New Roman" w:hAnsi="Times New Roman" w:cs="Times New Roman"/>
        </w:rPr>
        <w:t>greater and</w:t>
      </w:r>
      <w:r w:rsidRPr="00D32831">
        <w:rPr>
          <w:rFonts w:ascii="Times New Roman" w:hAnsi="Times New Roman" w:cs="Times New Roman"/>
        </w:rPr>
        <w:t xml:space="preserve"> more efficient use of spectrum. </w:t>
      </w:r>
      <w:r w:rsidRPr="00D32831" w:rsidR="00B57B6D">
        <w:rPr>
          <w:rFonts w:ascii="Times New Roman" w:hAnsi="Times New Roman" w:cs="Times New Roman"/>
        </w:rPr>
        <w:t xml:space="preserve"> I also </w:t>
      </w:r>
      <w:r w:rsidRPr="00D32831" w:rsidR="004A5973">
        <w:rPr>
          <w:rFonts w:ascii="Times New Roman" w:hAnsi="Times New Roman" w:cs="Times New Roman"/>
        </w:rPr>
        <w:t>appreciate that my colleagues agreed to changes clarifying</w:t>
      </w:r>
      <w:r w:rsidRPr="00D32831" w:rsidR="00161FFD">
        <w:rPr>
          <w:rFonts w:ascii="Times New Roman" w:hAnsi="Times New Roman" w:cs="Times New Roman"/>
        </w:rPr>
        <w:t xml:space="preserve"> certain rules affecting the use</w:t>
      </w:r>
      <w:r w:rsidRPr="00D32831" w:rsidR="0042658D">
        <w:rPr>
          <w:rFonts w:ascii="Times New Roman" w:hAnsi="Times New Roman" w:cs="Times New Roman"/>
        </w:rPr>
        <w:t xml:space="preserve"> of narrowband IoT devices.</w:t>
      </w:r>
    </w:p>
    <w:p w:rsidR="001677D8" w:rsidRPr="00D32831" w:rsidP="002339F0" w14:paraId="24E77F7E" w14:textId="0B36E8E2">
      <w:pPr>
        <w:spacing w:after="120"/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 xml:space="preserve">There </w:t>
      </w:r>
      <w:r w:rsidRPr="00D32831" w:rsidR="00E67902">
        <w:rPr>
          <w:rFonts w:ascii="Times New Roman" w:hAnsi="Times New Roman" w:cs="Times New Roman"/>
        </w:rPr>
        <w:t xml:space="preserve">have </w:t>
      </w:r>
      <w:r w:rsidRPr="00D32831">
        <w:rPr>
          <w:rFonts w:ascii="Times New Roman" w:hAnsi="Times New Roman" w:cs="Times New Roman"/>
        </w:rPr>
        <w:t xml:space="preserve">also been continued discussions about whether </w:t>
      </w:r>
      <w:r w:rsidRPr="00D32831" w:rsidR="003C2604">
        <w:rPr>
          <w:rFonts w:ascii="Times New Roman" w:hAnsi="Times New Roman" w:cs="Times New Roman"/>
        </w:rPr>
        <w:t xml:space="preserve">higher power </w:t>
      </w:r>
      <w:r w:rsidRPr="00D32831" w:rsidR="00EE0D40">
        <w:rPr>
          <w:rFonts w:ascii="Times New Roman" w:hAnsi="Times New Roman" w:cs="Times New Roman"/>
        </w:rPr>
        <w:t xml:space="preserve">wireless offerings can be deployed in first adjacent channels. </w:t>
      </w:r>
      <w:r w:rsidRPr="00D32831" w:rsidR="00C51193">
        <w:rPr>
          <w:rFonts w:ascii="Times New Roman" w:hAnsi="Times New Roman" w:cs="Times New Roman"/>
        </w:rPr>
        <w:t xml:space="preserve"> </w:t>
      </w:r>
      <w:r w:rsidRPr="00D32831" w:rsidR="0080033D">
        <w:rPr>
          <w:rFonts w:ascii="Times New Roman" w:hAnsi="Times New Roman" w:cs="Times New Roman"/>
        </w:rPr>
        <w:t xml:space="preserve">Microsoft has done </w:t>
      </w:r>
      <w:r w:rsidRPr="00D32831" w:rsidR="00682B12">
        <w:rPr>
          <w:rFonts w:ascii="Times New Roman" w:hAnsi="Times New Roman" w:cs="Times New Roman"/>
        </w:rPr>
        <w:t>significant</w:t>
      </w:r>
      <w:r w:rsidRPr="00D32831" w:rsidR="00553424">
        <w:rPr>
          <w:rFonts w:ascii="Times New Roman" w:hAnsi="Times New Roman" w:cs="Times New Roman"/>
        </w:rPr>
        <w:t xml:space="preserve"> field</w:t>
      </w:r>
      <w:r w:rsidRPr="00D32831" w:rsidR="00682B12">
        <w:rPr>
          <w:rFonts w:ascii="Times New Roman" w:hAnsi="Times New Roman" w:cs="Times New Roman"/>
        </w:rPr>
        <w:t xml:space="preserve"> testing and the results </w:t>
      </w:r>
      <w:r w:rsidRPr="00D32831" w:rsidR="00055A4F">
        <w:rPr>
          <w:rFonts w:ascii="Times New Roman" w:hAnsi="Times New Roman" w:cs="Times New Roman"/>
        </w:rPr>
        <w:t>sound</w:t>
      </w:r>
      <w:r w:rsidRPr="00D32831" w:rsidR="00682B12">
        <w:rPr>
          <w:rFonts w:ascii="Times New Roman" w:hAnsi="Times New Roman" w:cs="Times New Roman"/>
        </w:rPr>
        <w:t xml:space="preserve"> promising</w:t>
      </w:r>
      <w:r w:rsidRPr="00D32831" w:rsidR="00553424">
        <w:rPr>
          <w:rFonts w:ascii="Times New Roman" w:hAnsi="Times New Roman" w:cs="Times New Roman"/>
        </w:rPr>
        <w:t xml:space="preserve">, but they </w:t>
      </w:r>
      <w:r w:rsidRPr="00D32831" w:rsidR="00D07927">
        <w:rPr>
          <w:rFonts w:ascii="Times New Roman" w:hAnsi="Times New Roman" w:cs="Times New Roman"/>
        </w:rPr>
        <w:t>recognize that</w:t>
      </w:r>
      <w:r w:rsidRPr="00D32831" w:rsidR="00553424">
        <w:rPr>
          <w:rFonts w:ascii="Times New Roman" w:hAnsi="Times New Roman" w:cs="Times New Roman"/>
        </w:rPr>
        <w:t xml:space="preserve"> more </w:t>
      </w:r>
      <w:r w:rsidRPr="00D32831" w:rsidR="00D07927">
        <w:rPr>
          <w:rFonts w:ascii="Times New Roman" w:hAnsi="Times New Roman" w:cs="Times New Roman"/>
        </w:rPr>
        <w:t xml:space="preserve">testing is warranted. </w:t>
      </w:r>
      <w:r w:rsidRPr="00D32831" w:rsidR="00D04178">
        <w:rPr>
          <w:rFonts w:ascii="Times New Roman" w:hAnsi="Times New Roman" w:cs="Times New Roman"/>
        </w:rPr>
        <w:t xml:space="preserve"> </w:t>
      </w:r>
      <w:r w:rsidRPr="00D32831" w:rsidR="00D07927">
        <w:rPr>
          <w:rFonts w:ascii="Times New Roman" w:hAnsi="Times New Roman" w:cs="Times New Roman"/>
        </w:rPr>
        <w:t xml:space="preserve">I hope </w:t>
      </w:r>
      <w:r w:rsidRPr="00D32831" w:rsidR="00E36683">
        <w:rPr>
          <w:rFonts w:ascii="Times New Roman" w:hAnsi="Times New Roman" w:cs="Times New Roman"/>
        </w:rPr>
        <w:t xml:space="preserve">that </w:t>
      </w:r>
      <w:r w:rsidRPr="00D32831" w:rsidR="00D07927">
        <w:rPr>
          <w:rFonts w:ascii="Times New Roman" w:hAnsi="Times New Roman" w:cs="Times New Roman"/>
        </w:rPr>
        <w:t>other stakeholders</w:t>
      </w:r>
      <w:r w:rsidRPr="00D32831" w:rsidR="00137EC7">
        <w:rPr>
          <w:rFonts w:ascii="Times New Roman" w:hAnsi="Times New Roman" w:cs="Times New Roman"/>
        </w:rPr>
        <w:t xml:space="preserve"> </w:t>
      </w:r>
      <w:r w:rsidRPr="00D32831" w:rsidR="008167D0">
        <w:rPr>
          <w:rFonts w:ascii="Times New Roman" w:hAnsi="Times New Roman" w:cs="Times New Roman"/>
        </w:rPr>
        <w:t>will assist such field testing, so that in the future</w:t>
      </w:r>
      <w:r w:rsidRPr="00D32831" w:rsidR="004E560B">
        <w:rPr>
          <w:rFonts w:ascii="Times New Roman" w:hAnsi="Times New Roman" w:cs="Times New Roman"/>
        </w:rPr>
        <w:t xml:space="preserve"> we can</w:t>
      </w:r>
      <w:r w:rsidRPr="00D32831" w:rsidR="00D04178">
        <w:rPr>
          <w:rFonts w:ascii="Times New Roman" w:hAnsi="Times New Roman" w:cs="Times New Roman"/>
        </w:rPr>
        <w:t xml:space="preserve"> make greater use of the TV white spaces</w:t>
      </w:r>
      <w:r w:rsidRPr="00D32831" w:rsidR="004E560B">
        <w:rPr>
          <w:rFonts w:ascii="Times New Roman" w:hAnsi="Times New Roman" w:cs="Times New Roman"/>
        </w:rPr>
        <w:t xml:space="preserve">. </w:t>
      </w:r>
      <w:r w:rsidRPr="00D32831" w:rsidR="00DD49F3">
        <w:rPr>
          <w:rFonts w:ascii="Times New Roman" w:hAnsi="Times New Roman" w:cs="Times New Roman"/>
        </w:rPr>
        <w:t xml:space="preserve"> </w:t>
      </w:r>
      <w:r w:rsidRPr="00D32831" w:rsidR="00581621">
        <w:rPr>
          <w:rFonts w:ascii="Times New Roman" w:hAnsi="Times New Roman" w:cs="Times New Roman"/>
        </w:rPr>
        <w:t>Hopefully,</w:t>
      </w:r>
      <w:r w:rsidRPr="00D32831" w:rsidR="00674A75">
        <w:rPr>
          <w:rFonts w:ascii="Times New Roman" w:hAnsi="Times New Roman" w:cs="Times New Roman"/>
        </w:rPr>
        <w:t xml:space="preserve"> </w:t>
      </w:r>
      <w:r w:rsidRPr="00D32831" w:rsidR="00DD49F3">
        <w:rPr>
          <w:rFonts w:ascii="Times New Roman" w:hAnsi="Times New Roman" w:cs="Times New Roman"/>
        </w:rPr>
        <w:t xml:space="preserve">this testing will be </w:t>
      </w:r>
      <w:r w:rsidRPr="00D32831" w:rsidR="00B90650">
        <w:rPr>
          <w:rFonts w:ascii="Times New Roman" w:hAnsi="Times New Roman" w:cs="Times New Roman"/>
        </w:rPr>
        <w:t>completed</w:t>
      </w:r>
      <w:r w:rsidRPr="00D32831" w:rsidR="00DD49F3">
        <w:rPr>
          <w:rFonts w:ascii="Times New Roman" w:hAnsi="Times New Roman" w:cs="Times New Roman"/>
        </w:rPr>
        <w:t xml:space="preserve"> as soon as </w:t>
      </w:r>
      <w:r w:rsidRPr="00D32831" w:rsidR="00674A75">
        <w:rPr>
          <w:rFonts w:ascii="Times New Roman" w:hAnsi="Times New Roman" w:cs="Times New Roman"/>
        </w:rPr>
        <w:t xml:space="preserve">feasibly </w:t>
      </w:r>
      <w:r w:rsidRPr="00D32831" w:rsidR="00DD49F3">
        <w:rPr>
          <w:rFonts w:ascii="Times New Roman" w:hAnsi="Times New Roman" w:cs="Times New Roman"/>
        </w:rPr>
        <w:t>possible</w:t>
      </w:r>
      <w:r w:rsidRPr="00D32831" w:rsidR="007514F2">
        <w:rPr>
          <w:rFonts w:ascii="Times New Roman" w:hAnsi="Times New Roman" w:cs="Times New Roman"/>
        </w:rPr>
        <w:t>,</w:t>
      </w:r>
      <w:r w:rsidRPr="00D32831" w:rsidR="00DD49F3">
        <w:rPr>
          <w:rFonts w:ascii="Times New Roman" w:hAnsi="Times New Roman" w:cs="Times New Roman"/>
        </w:rPr>
        <w:t xml:space="preserve"> and</w:t>
      </w:r>
      <w:r w:rsidRPr="00D32831" w:rsidR="007514F2">
        <w:rPr>
          <w:rFonts w:ascii="Times New Roman" w:hAnsi="Times New Roman" w:cs="Times New Roman"/>
        </w:rPr>
        <w:t xml:space="preserve"> the parties</w:t>
      </w:r>
      <w:r w:rsidRPr="00D32831" w:rsidR="00E67902">
        <w:rPr>
          <w:rFonts w:ascii="Times New Roman" w:hAnsi="Times New Roman" w:cs="Times New Roman"/>
        </w:rPr>
        <w:t xml:space="preserve"> involved</w:t>
      </w:r>
      <w:r w:rsidRPr="00D32831" w:rsidR="00DD49F3">
        <w:rPr>
          <w:rFonts w:ascii="Times New Roman" w:hAnsi="Times New Roman" w:cs="Times New Roman"/>
        </w:rPr>
        <w:t xml:space="preserve"> </w:t>
      </w:r>
      <w:r w:rsidRPr="00D32831" w:rsidR="00DA560E">
        <w:rPr>
          <w:rFonts w:ascii="Times New Roman" w:hAnsi="Times New Roman" w:cs="Times New Roman"/>
        </w:rPr>
        <w:t>will come to the Commission</w:t>
      </w:r>
      <w:r w:rsidRPr="00D32831" w:rsidR="00F44428">
        <w:rPr>
          <w:rFonts w:ascii="Times New Roman" w:hAnsi="Times New Roman" w:cs="Times New Roman"/>
        </w:rPr>
        <w:t xml:space="preserve"> </w:t>
      </w:r>
      <w:r w:rsidRPr="00D32831" w:rsidR="004F1A51">
        <w:rPr>
          <w:rFonts w:ascii="Times New Roman" w:hAnsi="Times New Roman" w:cs="Times New Roman"/>
        </w:rPr>
        <w:t xml:space="preserve">with a </w:t>
      </w:r>
      <w:r w:rsidRPr="00D32831" w:rsidR="003F19DE">
        <w:rPr>
          <w:rFonts w:ascii="Times New Roman" w:hAnsi="Times New Roman" w:cs="Times New Roman"/>
        </w:rPr>
        <w:t xml:space="preserve">technically-sound </w:t>
      </w:r>
      <w:r w:rsidRPr="00D32831" w:rsidR="004F1A51">
        <w:rPr>
          <w:rFonts w:ascii="Times New Roman" w:hAnsi="Times New Roman" w:cs="Times New Roman"/>
        </w:rPr>
        <w:t xml:space="preserve">plan </w:t>
      </w:r>
      <w:r w:rsidRPr="00D32831" w:rsidR="00853A93">
        <w:rPr>
          <w:rFonts w:ascii="Times New Roman" w:hAnsi="Times New Roman" w:cs="Times New Roman"/>
        </w:rPr>
        <w:t>for expanded</w:t>
      </w:r>
      <w:r w:rsidRPr="00D32831" w:rsidR="004F1A51">
        <w:rPr>
          <w:rFonts w:ascii="Times New Roman" w:hAnsi="Times New Roman" w:cs="Times New Roman"/>
        </w:rPr>
        <w:t xml:space="preserve"> use of first adjacent channels</w:t>
      </w:r>
      <w:r w:rsidRPr="00D32831" w:rsidR="00072B2E">
        <w:rPr>
          <w:rFonts w:ascii="Times New Roman" w:hAnsi="Times New Roman" w:cs="Times New Roman"/>
        </w:rPr>
        <w:t>, if appropriate</w:t>
      </w:r>
      <w:r w:rsidRPr="00D32831" w:rsidR="004F1A51">
        <w:rPr>
          <w:rFonts w:ascii="Times New Roman" w:hAnsi="Times New Roman" w:cs="Times New Roman"/>
        </w:rPr>
        <w:t>.</w:t>
      </w:r>
    </w:p>
    <w:p w:rsidR="004F1A51" w:rsidRPr="00D32831" w:rsidP="008855E6" w14:paraId="6012D3AC" w14:textId="2130E097">
      <w:pPr>
        <w:ind w:firstLine="720"/>
        <w:rPr>
          <w:rFonts w:ascii="Times New Roman" w:hAnsi="Times New Roman" w:cs="Times New Roman"/>
        </w:rPr>
      </w:pPr>
      <w:r w:rsidRPr="00D32831">
        <w:rPr>
          <w:rFonts w:ascii="Times New Roman" w:hAnsi="Times New Roman" w:cs="Times New Roman"/>
        </w:rPr>
        <w:t>While</w:t>
      </w:r>
      <w:r w:rsidRPr="00D32831" w:rsidR="008B0C9E">
        <w:rPr>
          <w:rFonts w:ascii="Times New Roman" w:hAnsi="Times New Roman" w:cs="Times New Roman"/>
        </w:rPr>
        <w:t xml:space="preserve"> </w:t>
      </w:r>
      <w:r w:rsidRPr="00D32831">
        <w:rPr>
          <w:rFonts w:ascii="Times New Roman" w:hAnsi="Times New Roman" w:cs="Times New Roman"/>
        </w:rPr>
        <w:t xml:space="preserve">I will not be at the </w:t>
      </w:r>
      <w:r w:rsidRPr="00D32831" w:rsidR="00DA560E">
        <w:rPr>
          <w:rFonts w:ascii="Times New Roman" w:hAnsi="Times New Roman" w:cs="Times New Roman"/>
        </w:rPr>
        <w:t>FCC</w:t>
      </w:r>
      <w:r w:rsidRPr="00D32831">
        <w:rPr>
          <w:rFonts w:ascii="Times New Roman" w:hAnsi="Times New Roman" w:cs="Times New Roman"/>
        </w:rPr>
        <w:t xml:space="preserve"> to </w:t>
      </w:r>
      <w:r w:rsidRPr="00D32831" w:rsidR="00B66994">
        <w:rPr>
          <w:rFonts w:ascii="Times New Roman" w:hAnsi="Times New Roman" w:cs="Times New Roman"/>
        </w:rPr>
        <w:t xml:space="preserve">push for and </w:t>
      </w:r>
      <w:r w:rsidRPr="00D32831" w:rsidR="00E67902">
        <w:rPr>
          <w:rFonts w:ascii="Times New Roman" w:hAnsi="Times New Roman" w:cs="Times New Roman"/>
        </w:rPr>
        <w:t>resolve</w:t>
      </w:r>
      <w:r w:rsidRPr="00D32831" w:rsidR="008B0C9E">
        <w:rPr>
          <w:rFonts w:ascii="Times New Roman" w:hAnsi="Times New Roman" w:cs="Times New Roman"/>
        </w:rPr>
        <w:t xml:space="preserve"> these last few issues, I am encouraged </w:t>
      </w:r>
      <w:r w:rsidRPr="00D32831" w:rsidR="00E67902">
        <w:rPr>
          <w:rFonts w:ascii="Times New Roman" w:hAnsi="Times New Roman" w:cs="Times New Roman"/>
        </w:rPr>
        <w:t xml:space="preserve">that </w:t>
      </w:r>
      <w:r w:rsidRPr="00D32831" w:rsidR="008B0C9E">
        <w:rPr>
          <w:rFonts w:ascii="Times New Roman" w:hAnsi="Times New Roman" w:cs="Times New Roman"/>
        </w:rPr>
        <w:t>my colleagues a</w:t>
      </w:r>
      <w:r w:rsidRPr="00D32831" w:rsidR="00656728">
        <w:rPr>
          <w:rFonts w:ascii="Times New Roman" w:hAnsi="Times New Roman" w:cs="Times New Roman"/>
        </w:rPr>
        <w:t>gree</w:t>
      </w:r>
      <w:r w:rsidRPr="00D32831" w:rsidR="003F4AFD">
        <w:rPr>
          <w:rFonts w:ascii="Times New Roman" w:hAnsi="Times New Roman" w:cs="Times New Roman"/>
        </w:rPr>
        <w:t>d</w:t>
      </w:r>
      <w:r w:rsidRPr="00D32831" w:rsidR="00656728">
        <w:rPr>
          <w:rFonts w:ascii="Times New Roman" w:hAnsi="Times New Roman" w:cs="Times New Roman"/>
        </w:rPr>
        <w:t xml:space="preserve"> </w:t>
      </w:r>
      <w:r w:rsidRPr="00D32831" w:rsidR="00E67902">
        <w:rPr>
          <w:rFonts w:ascii="Times New Roman" w:hAnsi="Times New Roman" w:cs="Times New Roman"/>
        </w:rPr>
        <w:t>to explore them</w:t>
      </w:r>
      <w:r w:rsidRPr="00D32831" w:rsidR="00B66994">
        <w:rPr>
          <w:rFonts w:ascii="Times New Roman" w:hAnsi="Times New Roman" w:cs="Times New Roman"/>
        </w:rPr>
        <w:t xml:space="preserve">. </w:t>
      </w:r>
      <w:r w:rsidRPr="00D32831" w:rsidR="00E00B6C">
        <w:rPr>
          <w:rFonts w:ascii="Times New Roman" w:hAnsi="Times New Roman" w:cs="Times New Roman"/>
        </w:rPr>
        <w:t xml:space="preserve"> </w:t>
      </w:r>
      <w:r w:rsidRPr="00D32831" w:rsidR="00B66994">
        <w:rPr>
          <w:rFonts w:ascii="Times New Roman" w:hAnsi="Times New Roman" w:cs="Times New Roman"/>
        </w:rPr>
        <w:t xml:space="preserve">I look forward </w:t>
      </w:r>
      <w:r w:rsidRPr="00D32831" w:rsidR="006D0FE0">
        <w:rPr>
          <w:rFonts w:ascii="Times New Roman" w:hAnsi="Times New Roman" w:cs="Times New Roman"/>
        </w:rPr>
        <w:t xml:space="preserve">to </w:t>
      </w:r>
      <w:r w:rsidRPr="00D32831" w:rsidR="003F4AFD">
        <w:rPr>
          <w:rFonts w:ascii="Times New Roman" w:hAnsi="Times New Roman" w:cs="Times New Roman"/>
        </w:rPr>
        <w:t>following</w:t>
      </w:r>
      <w:r w:rsidRPr="00D32831" w:rsidR="00FD1C29">
        <w:rPr>
          <w:rFonts w:ascii="Times New Roman" w:hAnsi="Times New Roman" w:cs="Times New Roman"/>
        </w:rPr>
        <w:t xml:space="preserve"> the developments of</w:t>
      </w:r>
      <w:r w:rsidRPr="00D32831" w:rsidR="006D0FE0">
        <w:rPr>
          <w:rFonts w:ascii="Times New Roman" w:hAnsi="Times New Roman" w:cs="Times New Roman"/>
        </w:rPr>
        <w:t xml:space="preserve"> TV white space</w:t>
      </w:r>
      <w:r w:rsidRPr="00D32831" w:rsidR="0051725B">
        <w:rPr>
          <w:rFonts w:ascii="Times New Roman" w:hAnsi="Times New Roman" w:cs="Times New Roman"/>
        </w:rPr>
        <w:t xml:space="preserve"> broadband</w:t>
      </w:r>
      <w:r w:rsidRPr="00D32831" w:rsidR="006D0FE0">
        <w:rPr>
          <w:rFonts w:ascii="Times New Roman" w:hAnsi="Times New Roman" w:cs="Times New Roman"/>
        </w:rPr>
        <w:t xml:space="preserve"> offerings and see</w:t>
      </w:r>
      <w:r w:rsidRPr="00D32831" w:rsidR="00075980">
        <w:rPr>
          <w:rFonts w:ascii="Times New Roman" w:hAnsi="Times New Roman" w:cs="Times New Roman"/>
        </w:rPr>
        <w:t>ing</w:t>
      </w:r>
      <w:r w:rsidRPr="00D32831" w:rsidR="006D0FE0">
        <w:rPr>
          <w:rFonts w:ascii="Times New Roman" w:hAnsi="Times New Roman" w:cs="Times New Roman"/>
        </w:rPr>
        <w:t xml:space="preserve"> what</w:t>
      </w:r>
      <w:r w:rsidRPr="00D32831" w:rsidR="00B95ED6">
        <w:rPr>
          <w:rFonts w:ascii="Times New Roman" w:hAnsi="Times New Roman" w:cs="Times New Roman"/>
        </w:rPr>
        <w:t xml:space="preserve"> other</w:t>
      </w:r>
      <w:r w:rsidRPr="00D32831" w:rsidR="006D0FE0">
        <w:rPr>
          <w:rFonts w:ascii="Times New Roman" w:hAnsi="Times New Roman" w:cs="Times New Roman"/>
        </w:rPr>
        <w:t xml:space="preserve"> innovative </w:t>
      </w:r>
      <w:r w:rsidRPr="00D32831" w:rsidR="00CE2BBA">
        <w:rPr>
          <w:rFonts w:ascii="Times New Roman" w:hAnsi="Times New Roman" w:cs="Times New Roman"/>
        </w:rPr>
        <w:t xml:space="preserve">services </w:t>
      </w:r>
      <w:r w:rsidRPr="00D32831" w:rsidR="00E00B6C">
        <w:rPr>
          <w:rFonts w:ascii="Times New Roman" w:hAnsi="Times New Roman" w:cs="Times New Roman"/>
        </w:rPr>
        <w:t xml:space="preserve">grow out of this proceeding.  I approve. </w:t>
      </w:r>
    </w:p>
    <w:p w:rsidR="00193176" w:rsidRPr="00D32831" w14:paraId="4D4F5197" w14:textId="77777777">
      <w:pPr>
        <w:rPr>
          <w:rFonts w:ascii="Times New Roman" w:hAnsi="Times New Roman" w:cs="Times New Roman"/>
        </w:rPr>
      </w:pPr>
    </w:p>
    <w:p w:rsidR="00193176" w14:paraId="76F9DB1A" w14:textId="77777777"/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39F0" w:rsidRPr="002339F0" w:rsidP="002339F0" w14:paraId="407701EB" w14:textId="77777777">
    <w:pPr>
      <w:pStyle w:val="Header"/>
      <w:rPr>
        <w:rFonts w:ascii="Times New Roman" w:hAnsi="Times New Roman" w:cs="Times New Roman"/>
        <w:b/>
      </w:rPr>
    </w:pPr>
    <w:r w:rsidRPr="002339F0">
      <w:rPr>
        <w:rFonts w:ascii="Times New Roman" w:hAnsi="Times New Roman" w:cs="Times New Roman"/>
        <w:b/>
      </w:rPr>
      <w:tab/>
      <w:t>Federal Communications Commission</w:t>
    </w:r>
    <w:r w:rsidRPr="002339F0">
      <w:rPr>
        <w:rFonts w:ascii="Times New Roman" w:hAnsi="Times New Roman" w:cs="Times New Roman"/>
        <w:b/>
      </w:rPr>
      <w:tab/>
      <w:t>FCC 20-156</w:t>
    </w:r>
  </w:p>
  <w:p w:rsidR="002339F0" w:rsidRPr="002339F0" w:rsidP="002339F0" w14:paraId="56F82DDC" w14:textId="0DD54F35">
    <w:pPr>
      <w:tabs>
        <w:tab w:val="left" w:pos="-720"/>
      </w:tabs>
      <w:suppressAutoHyphens/>
      <w:spacing w:line="19" w:lineRule="exact"/>
      <w:rPr>
        <w:rFonts w:ascii="Times New Roman" w:hAnsi="Times New Roman" w:cs="Times New Roman"/>
        <w:b/>
        <w:spacing w:val="-2"/>
      </w:rPr>
    </w:pPr>
    <w:r w:rsidRPr="002339F0">
      <w:rPr>
        <w:rFonts w:ascii="Times New Roman" w:hAnsi="Times New Roman" w:cs="Times New Roman"/>
        <w:b/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6"/>
    <w:rsid w:val="00003258"/>
    <w:rsid w:val="00006B35"/>
    <w:rsid w:val="00013A18"/>
    <w:rsid w:val="00014E1C"/>
    <w:rsid w:val="00015CC3"/>
    <w:rsid w:val="0002074A"/>
    <w:rsid w:val="0004739A"/>
    <w:rsid w:val="00055A4F"/>
    <w:rsid w:val="00060B50"/>
    <w:rsid w:val="00062D9D"/>
    <w:rsid w:val="00072B2E"/>
    <w:rsid w:val="00075980"/>
    <w:rsid w:val="000800EE"/>
    <w:rsid w:val="0008279E"/>
    <w:rsid w:val="000B3222"/>
    <w:rsid w:val="000B5F23"/>
    <w:rsid w:val="00110107"/>
    <w:rsid w:val="0013697B"/>
    <w:rsid w:val="00137EC7"/>
    <w:rsid w:val="0015137F"/>
    <w:rsid w:val="00161FFD"/>
    <w:rsid w:val="00163F4E"/>
    <w:rsid w:val="001643D8"/>
    <w:rsid w:val="001677D8"/>
    <w:rsid w:val="00193176"/>
    <w:rsid w:val="001C327D"/>
    <w:rsid w:val="001D2420"/>
    <w:rsid w:val="002339F0"/>
    <w:rsid w:val="00254244"/>
    <w:rsid w:val="00264510"/>
    <w:rsid w:val="00266335"/>
    <w:rsid w:val="00266C35"/>
    <w:rsid w:val="002B2B71"/>
    <w:rsid w:val="002C1487"/>
    <w:rsid w:val="002E56D5"/>
    <w:rsid w:val="003317E0"/>
    <w:rsid w:val="00366806"/>
    <w:rsid w:val="00367BDE"/>
    <w:rsid w:val="003A0781"/>
    <w:rsid w:val="003A5ED7"/>
    <w:rsid w:val="003C2604"/>
    <w:rsid w:val="003D0A24"/>
    <w:rsid w:val="003E23D2"/>
    <w:rsid w:val="003F19DE"/>
    <w:rsid w:val="003F4AFD"/>
    <w:rsid w:val="0040154E"/>
    <w:rsid w:val="00404F02"/>
    <w:rsid w:val="0041281C"/>
    <w:rsid w:val="00414D3E"/>
    <w:rsid w:val="00424E26"/>
    <w:rsid w:val="0042658D"/>
    <w:rsid w:val="00460248"/>
    <w:rsid w:val="00485980"/>
    <w:rsid w:val="00492824"/>
    <w:rsid w:val="004A02CC"/>
    <w:rsid w:val="004A5973"/>
    <w:rsid w:val="004D5BEF"/>
    <w:rsid w:val="004D6908"/>
    <w:rsid w:val="004E45FD"/>
    <w:rsid w:val="004E560B"/>
    <w:rsid w:val="004F1A51"/>
    <w:rsid w:val="005026BB"/>
    <w:rsid w:val="0051725B"/>
    <w:rsid w:val="00522D66"/>
    <w:rsid w:val="00553424"/>
    <w:rsid w:val="00554077"/>
    <w:rsid w:val="00555BE6"/>
    <w:rsid w:val="00561871"/>
    <w:rsid w:val="00581621"/>
    <w:rsid w:val="0058364A"/>
    <w:rsid w:val="005A2093"/>
    <w:rsid w:val="005C6383"/>
    <w:rsid w:val="005E2A0D"/>
    <w:rsid w:val="005E5F0D"/>
    <w:rsid w:val="005F6F22"/>
    <w:rsid w:val="00656728"/>
    <w:rsid w:val="00660323"/>
    <w:rsid w:val="00670FF6"/>
    <w:rsid w:val="0067442D"/>
    <w:rsid w:val="00674A75"/>
    <w:rsid w:val="006776B0"/>
    <w:rsid w:val="00682B12"/>
    <w:rsid w:val="00694F52"/>
    <w:rsid w:val="006A014B"/>
    <w:rsid w:val="006B4DBF"/>
    <w:rsid w:val="006C54A5"/>
    <w:rsid w:val="006D0FE0"/>
    <w:rsid w:val="006D6F01"/>
    <w:rsid w:val="00700839"/>
    <w:rsid w:val="007163DC"/>
    <w:rsid w:val="007514F2"/>
    <w:rsid w:val="00777863"/>
    <w:rsid w:val="007834E8"/>
    <w:rsid w:val="0078364C"/>
    <w:rsid w:val="00791BBD"/>
    <w:rsid w:val="007A19B4"/>
    <w:rsid w:val="007A3AC7"/>
    <w:rsid w:val="007B2977"/>
    <w:rsid w:val="007C165A"/>
    <w:rsid w:val="007D543A"/>
    <w:rsid w:val="007E4FCE"/>
    <w:rsid w:val="007F5EBF"/>
    <w:rsid w:val="0080033D"/>
    <w:rsid w:val="008167D0"/>
    <w:rsid w:val="008179B4"/>
    <w:rsid w:val="008251BA"/>
    <w:rsid w:val="00836527"/>
    <w:rsid w:val="00853A93"/>
    <w:rsid w:val="008855E6"/>
    <w:rsid w:val="008A6A0C"/>
    <w:rsid w:val="008B0C9E"/>
    <w:rsid w:val="008E2166"/>
    <w:rsid w:val="008F347C"/>
    <w:rsid w:val="00906AD1"/>
    <w:rsid w:val="0091326D"/>
    <w:rsid w:val="00914119"/>
    <w:rsid w:val="00917C4D"/>
    <w:rsid w:val="00920FA5"/>
    <w:rsid w:val="00980113"/>
    <w:rsid w:val="00985CE2"/>
    <w:rsid w:val="0099722A"/>
    <w:rsid w:val="009A102F"/>
    <w:rsid w:val="009B1388"/>
    <w:rsid w:val="009D1FAE"/>
    <w:rsid w:val="009D4B66"/>
    <w:rsid w:val="009E2034"/>
    <w:rsid w:val="00A169B7"/>
    <w:rsid w:val="00A3033D"/>
    <w:rsid w:val="00A82FF3"/>
    <w:rsid w:val="00A91AAD"/>
    <w:rsid w:val="00AD26A2"/>
    <w:rsid w:val="00AD6307"/>
    <w:rsid w:val="00B57B6D"/>
    <w:rsid w:val="00B66994"/>
    <w:rsid w:val="00B80A18"/>
    <w:rsid w:val="00B90650"/>
    <w:rsid w:val="00B95ED6"/>
    <w:rsid w:val="00C14F8E"/>
    <w:rsid w:val="00C204E4"/>
    <w:rsid w:val="00C222A9"/>
    <w:rsid w:val="00C41072"/>
    <w:rsid w:val="00C51193"/>
    <w:rsid w:val="00C56DDD"/>
    <w:rsid w:val="00C94E77"/>
    <w:rsid w:val="00CB1CE9"/>
    <w:rsid w:val="00CB5461"/>
    <w:rsid w:val="00CC032E"/>
    <w:rsid w:val="00CD21B3"/>
    <w:rsid w:val="00CE2BBA"/>
    <w:rsid w:val="00CF21B1"/>
    <w:rsid w:val="00CF3955"/>
    <w:rsid w:val="00D04178"/>
    <w:rsid w:val="00D07927"/>
    <w:rsid w:val="00D150C2"/>
    <w:rsid w:val="00D32831"/>
    <w:rsid w:val="00D80618"/>
    <w:rsid w:val="00D822FB"/>
    <w:rsid w:val="00D83DB7"/>
    <w:rsid w:val="00D97EB8"/>
    <w:rsid w:val="00DA560E"/>
    <w:rsid w:val="00DC3A74"/>
    <w:rsid w:val="00DD49F3"/>
    <w:rsid w:val="00DD5222"/>
    <w:rsid w:val="00DD5D21"/>
    <w:rsid w:val="00E00B6C"/>
    <w:rsid w:val="00E36683"/>
    <w:rsid w:val="00E5361A"/>
    <w:rsid w:val="00E55FD1"/>
    <w:rsid w:val="00E65E2A"/>
    <w:rsid w:val="00E67902"/>
    <w:rsid w:val="00E74F71"/>
    <w:rsid w:val="00EA0B05"/>
    <w:rsid w:val="00EE0D40"/>
    <w:rsid w:val="00EF6DC0"/>
    <w:rsid w:val="00F35C51"/>
    <w:rsid w:val="00F36545"/>
    <w:rsid w:val="00F44428"/>
    <w:rsid w:val="00F448CD"/>
    <w:rsid w:val="00F545DB"/>
    <w:rsid w:val="00F54ACD"/>
    <w:rsid w:val="00F61CD2"/>
    <w:rsid w:val="00F66B19"/>
    <w:rsid w:val="00F8270B"/>
    <w:rsid w:val="00F90838"/>
    <w:rsid w:val="00F932A6"/>
    <w:rsid w:val="00FB3FD3"/>
    <w:rsid w:val="00FD1C29"/>
    <w:rsid w:val="00FE4637"/>
    <w:rsid w:val="00FF60F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3566390-FBE8-6041-B9A6-2739905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3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6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9F0"/>
  </w:style>
  <w:style w:type="paragraph" w:styleId="Footer">
    <w:name w:val="footer"/>
    <w:basedOn w:val="Normal"/>
    <w:link w:val="FooterChar"/>
    <w:uiPriority w:val="99"/>
    <w:unhideWhenUsed/>
    <w:rsid w:val="00233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