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60228B" w14:paraId="0541F5A3" w14:textId="77777777">
      <w:pPr>
        <w:jc w:val="center"/>
        <w:rPr>
          <w:b/>
        </w:rPr>
      </w:pPr>
      <w:r>
        <w:rPr>
          <w:b/>
        </w:rPr>
        <w:t>Before the</w:t>
      </w:r>
    </w:p>
    <w:p w:rsidR="0060228B" w14:paraId="4E791853" w14:textId="77777777">
      <w:pPr>
        <w:jc w:val="center"/>
        <w:rPr>
          <w:b/>
        </w:rPr>
      </w:pPr>
      <w:r>
        <w:rPr>
          <w:b/>
        </w:rPr>
        <w:t>Federal Communic</w:t>
      </w:r>
      <w:bookmarkStart w:id="0" w:name="_GoBack"/>
      <w:bookmarkEnd w:id="0"/>
      <w:r>
        <w:rPr>
          <w:b/>
        </w:rPr>
        <w:t>ations Commission</w:t>
      </w:r>
    </w:p>
    <w:p w:rsidR="0060228B" w14:paraId="16A70524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14:paraId="207CF984" w14:textId="77777777"/>
    <w:p w:rsidR="0060228B" w14:paraId="757D02B5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279EE541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 w14:paraId="57DDDE13" w14:textId="77777777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14:paraId="759D76B6" w14:textId="77777777">
            <w:pPr>
              <w:ind w:right="-18"/>
            </w:pPr>
          </w:p>
          <w:p w:rsidR="0060228B" w14:paraId="34E00EF7" w14:textId="77777777">
            <w:pPr>
              <w:ind w:right="-18"/>
            </w:pPr>
            <w:r>
              <w:t>8YY Access Charge Reform</w:t>
            </w:r>
          </w:p>
        </w:tc>
        <w:tc>
          <w:tcPr>
            <w:tcW w:w="720" w:type="dxa"/>
          </w:tcPr>
          <w:p w:rsidR="0060228B" w:rsidRPr="00956C2C" w14:paraId="12AAF479" w14:textId="77777777">
            <w:pPr>
              <w:rPr>
                <w:bCs/>
              </w:rPr>
            </w:pPr>
            <w:r w:rsidRPr="00956C2C">
              <w:rPr>
                <w:bCs/>
              </w:rPr>
              <w:t>)</w:t>
            </w:r>
          </w:p>
          <w:p w:rsidR="0060228B" w:rsidRPr="00956C2C" w14:paraId="43717829" w14:textId="77777777">
            <w:pPr>
              <w:rPr>
                <w:bCs/>
              </w:rPr>
            </w:pPr>
            <w:r w:rsidRPr="00956C2C">
              <w:rPr>
                <w:bCs/>
              </w:rPr>
              <w:t>)</w:t>
            </w:r>
          </w:p>
          <w:p w:rsidR="0060228B" w:rsidRPr="00956C2C" w14:paraId="731B8B31" w14:textId="77777777">
            <w:pPr>
              <w:rPr>
                <w:bCs/>
              </w:rPr>
            </w:pPr>
            <w:r w:rsidRPr="00956C2C">
              <w:rPr>
                <w:bCs/>
              </w:rPr>
              <w:t>)</w:t>
            </w:r>
          </w:p>
          <w:p w:rsidR="0060228B" w:rsidRPr="00956C2C" w14:paraId="02B7CFE4" w14:textId="77777777">
            <w:pPr>
              <w:rPr>
                <w:bCs/>
              </w:rPr>
            </w:pPr>
            <w:r w:rsidRPr="00956C2C">
              <w:rPr>
                <w:bCs/>
              </w:rPr>
              <w:t>)</w:t>
            </w:r>
          </w:p>
          <w:p w:rsidR="0060228B" w14:paraId="60AEFF52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60228B" w:rsidRPr="00956C2C" w14:paraId="3485CE0D" w14:textId="77777777">
            <w:pPr>
              <w:rPr>
                <w:bCs/>
              </w:rPr>
            </w:pPr>
          </w:p>
          <w:p w:rsidR="0060228B" w:rsidRPr="00956C2C" w14:paraId="0C3E8A5D" w14:textId="77777777">
            <w:pPr>
              <w:rPr>
                <w:bCs/>
              </w:rPr>
            </w:pPr>
          </w:p>
          <w:p w:rsidR="0060228B" w:rsidRPr="00956C2C" w:rsidP="00F25801" w14:paraId="564EC9C1" w14:textId="77777777">
            <w:pPr>
              <w:rPr>
                <w:bCs/>
              </w:rPr>
            </w:pPr>
            <w:r w:rsidRPr="00956C2C">
              <w:rPr>
                <w:bCs/>
              </w:rPr>
              <w:t>WC Docket No. 18-156</w:t>
            </w:r>
          </w:p>
        </w:tc>
      </w:tr>
    </w:tbl>
    <w:p w:rsidR="0060228B" w:rsidP="002A4E36" w14:paraId="15CDB6EC" w14:textId="77777777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14:paraId="0FEF3A14" w14:textId="77777777">
      <w:pPr>
        <w:tabs>
          <w:tab w:val="left" w:pos="5760"/>
        </w:tabs>
        <w:rPr>
          <w:b/>
        </w:rPr>
      </w:pPr>
    </w:p>
    <w:p w:rsidR="0060228B" w:rsidP="002A29D2" w14:paraId="6793C989" w14:textId="2E4A3489">
      <w:pPr>
        <w:jc w:val="right"/>
        <w:rPr>
          <w:b/>
        </w:rPr>
      </w:pPr>
      <w:r>
        <w:rPr>
          <w:b/>
        </w:rPr>
        <w:t xml:space="preserve">Released:  </w:t>
      </w:r>
      <w:r w:rsidR="002F4F3F">
        <w:rPr>
          <w:b/>
        </w:rPr>
        <w:t xml:space="preserve">October </w:t>
      </w:r>
      <w:r w:rsidR="00BD2C20">
        <w:rPr>
          <w:b/>
        </w:rPr>
        <w:t>30</w:t>
      </w:r>
      <w:r w:rsidR="002F4F3F">
        <w:rPr>
          <w:b/>
        </w:rPr>
        <w:t>, 2020</w:t>
      </w:r>
    </w:p>
    <w:p w:rsidR="0060228B" w14:paraId="2BA7766C" w14:textId="77777777">
      <w:pPr>
        <w:tabs>
          <w:tab w:val="left" w:pos="5760"/>
        </w:tabs>
        <w:rPr>
          <w:b/>
        </w:rPr>
      </w:pPr>
    </w:p>
    <w:p w:rsidR="0060228B" w14:paraId="5276C50E" w14:textId="77777777">
      <w:pPr>
        <w:tabs>
          <w:tab w:val="left" w:pos="5760"/>
        </w:tabs>
      </w:pPr>
      <w:r>
        <w:t>By the</w:t>
      </w:r>
      <w:r w:rsidR="002F4F3F">
        <w:t xml:space="preserve"> Chief, Wireline Competition Bureau:</w:t>
      </w:r>
    </w:p>
    <w:p w:rsidR="0060228B" w14:paraId="3172904A" w14:textId="77777777"/>
    <w:p w:rsidR="00B07300" w:rsidP="00CE0679" w14:paraId="1316376F" w14:textId="47E14F52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2F4F3F">
        <w:t xml:space="preserve">October 9, 2020, the Commission released a </w:t>
      </w:r>
      <w:r w:rsidRPr="005D6658" w:rsidR="002F4F3F">
        <w:rPr>
          <w:i/>
          <w:iCs/>
        </w:rPr>
        <w:t>Report and Order</w:t>
      </w:r>
      <w:r w:rsidR="002F4F3F">
        <w:t xml:space="preserve">, FCC 20-143, in the above captioned proceeding.  </w:t>
      </w:r>
      <w:r>
        <w:t>This Erratum</w:t>
      </w:r>
      <w:r w:rsidR="002F4F3F">
        <w:t xml:space="preserve"> amends</w:t>
      </w:r>
      <w:r w:rsidR="00912E60">
        <w:t xml:space="preserve"> that </w:t>
      </w:r>
      <w:r w:rsidR="00912E60">
        <w:rPr>
          <w:i/>
          <w:iCs/>
        </w:rPr>
        <w:t>Report and Order</w:t>
      </w:r>
      <w:r w:rsidR="00912E60">
        <w:t xml:space="preserve"> as </w:t>
      </w:r>
      <w:r w:rsidR="00414E94">
        <w:t>indicated</w:t>
      </w:r>
      <w:r w:rsidR="00912E60">
        <w:t xml:space="preserve"> below</w:t>
      </w:r>
      <w:r w:rsidR="002F4F3F">
        <w:t xml:space="preserve">:  </w:t>
      </w:r>
    </w:p>
    <w:p w:rsidR="006606E0" w:rsidP="005451B1" w14:paraId="7DF6B616" w14:textId="28F2CA6E">
      <w:pPr>
        <w:pStyle w:val="ParaNum"/>
        <w:numPr>
          <w:ilvl w:val="0"/>
          <w:numId w:val="28"/>
        </w:numPr>
        <w:ind w:left="720"/>
      </w:pPr>
      <w:r>
        <w:t>In footnote 269, replace the reference to “51.909(m)” with “51.909(l)”.</w:t>
      </w:r>
    </w:p>
    <w:p w:rsidR="006606E0" w:rsidP="005451B1" w14:paraId="3AA0381E" w14:textId="6E400453">
      <w:pPr>
        <w:pStyle w:val="ParaNum"/>
        <w:numPr>
          <w:ilvl w:val="0"/>
          <w:numId w:val="28"/>
        </w:numPr>
        <w:ind w:left="720"/>
      </w:pPr>
      <w:r>
        <w:t xml:space="preserve">In the first sentence of paragraph 121, replace the reference to “51.909(m)-(p)” with “51.909(l)-(o)”.   </w:t>
      </w:r>
    </w:p>
    <w:p w:rsidR="00414E94" w:rsidP="00AF2F0E" w14:paraId="3603C55F" w14:textId="14C6937F">
      <w:pPr>
        <w:pStyle w:val="ParaNum"/>
        <w:numPr>
          <w:ilvl w:val="0"/>
          <w:numId w:val="0"/>
        </w:numPr>
        <w:ind w:firstLine="720"/>
      </w:pPr>
      <w:r>
        <w:t xml:space="preserve">This Erratum also amends Appendix A of the </w:t>
      </w:r>
      <w:r w:rsidRPr="00AF2F0E">
        <w:rPr>
          <w:i/>
          <w:iCs/>
        </w:rPr>
        <w:t>Report and Order</w:t>
      </w:r>
      <w:r>
        <w:t xml:space="preserve"> and the corrections are as follows:</w:t>
      </w:r>
    </w:p>
    <w:p w:rsidR="002F4F3F" w:rsidP="005451B1" w14:paraId="56595AEA" w14:textId="17B2DA21">
      <w:pPr>
        <w:pStyle w:val="ParaNum"/>
        <w:numPr>
          <w:ilvl w:val="0"/>
          <w:numId w:val="28"/>
        </w:numPr>
        <w:ind w:left="720"/>
      </w:pPr>
      <w:r>
        <w:t>In paragraph 5, replace “</w:t>
      </w:r>
      <w:r w:rsidR="00414E94">
        <w:t xml:space="preserve">“by adding paragraphs </w:t>
      </w:r>
      <w:r>
        <w:t>(m) through (p)</w:t>
      </w:r>
      <w:r w:rsidRPr="00414E94" w:rsidR="00414E94">
        <w:t xml:space="preserve"> </w:t>
      </w:r>
      <w:r w:rsidR="00414E94">
        <w:t>to read as follows:</w:t>
      </w:r>
      <w:r>
        <w:t xml:space="preserve">” with </w:t>
      </w:r>
      <w:r w:rsidR="00414E94">
        <w:t xml:space="preserve">“by adding paragraphs </w:t>
      </w:r>
      <w:r>
        <w:t>(l) through (o)</w:t>
      </w:r>
      <w:r w:rsidR="00414E94">
        <w:t xml:space="preserve"> </w:t>
      </w:r>
      <w:r>
        <w:t>to read as follows</w:t>
      </w:r>
      <w:r w:rsidR="00E25DD1">
        <w:t>:</w:t>
      </w:r>
      <w:r w:rsidR="005D6658">
        <w:t>”</w:t>
      </w:r>
      <w:r w:rsidR="00E25DD1">
        <w:t>.</w:t>
      </w:r>
    </w:p>
    <w:p w:rsidR="000B10FF" w:rsidP="004E125A" w14:paraId="45B353E0" w14:textId="66B6E50E">
      <w:pPr>
        <w:pStyle w:val="ParaNum"/>
        <w:numPr>
          <w:ilvl w:val="0"/>
          <w:numId w:val="28"/>
        </w:numPr>
        <w:ind w:left="720"/>
      </w:pPr>
      <w:r>
        <w:t xml:space="preserve">In </w:t>
      </w:r>
      <w:r w:rsidR="00414E94">
        <w:t>S</w:t>
      </w:r>
      <w:r>
        <w:t>ection 51.909, replace the paragraph letter</w:t>
      </w:r>
      <w:r w:rsidR="00414E94">
        <w:t>s</w:t>
      </w:r>
      <w:r w:rsidR="005451B1">
        <w:t xml:space="preserve"> “(m)</w:t>
      </w:r>
      <w:r w:rsidR="00414E94">
        <w:t>, (n), (o), and (p)</w:t>
      </w:r>
      <w:r w:rsidR="005451B1">
        <w:t>”</w:t>
      </w:r>
      <w:r>
        <w:t xml:space="preserve"> </w:t>
      </w:r>
      <w:r w:rsidR="005451B1">
        <w:t xml:space="preserve">with </w:t>
      </w:r>
      <w:r w:rsidR="00414E94">
        <w:t xml:space="preserve">letters </w:t>
      </w:r>
      <w:r w:rsidR="005451B1">
        <w:t>“(l)</w:t>
      </w:r>
      <w:r w:rsidR="004E125A">
        <w:t xml:space="preserve">, </w:t>
      </w:r>
      <w:r w:rsidR="005451B1">
        <w:t>(m)</w:t>
      </w:r>
      <w:r w:rsidR="004E125A">
        <w:t xml:space="preserve">, </w:t>
      </w:r>
      <w:r>
        <w:t>(n)</w:t>
      </w:r>
      <w:r w:rsidR="004E125A">
        <w:t xml:space="preserve"> and </w:t>
      </w:r>
      <w:r w:rsidR="00A20AB3">
        <w:t>(o)”.</w:t>
      </w:r>
    </w:p>
    <w:p w:rsidR="00B07300" w:rsidRPr="002A29D2" w:rsidP="005A09E4" w14:paraId="0BA5972A" w14:textId="77777777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P="002A29D2" w14:paraId="6AA4D11D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CE0679" w14:paraId="4FF741D7" w14:textId="77777777">
      <w:pPr>
        <w:pStyle w:val="ParaNum"/>
        <w:numPr>
          <w:ilvl w:val="0"/>
          <w:numId w:val="0"/>
        </w:numPr>
        <w:spacing w:after="0"/>
      </w:pPr>
    </w:p>
    <w:p w:rsidR="002A29D2" w:rsidP="00CE0679" w14:paraId="5BA5BC0E" w14:textId="77777777">
      <w:pPr>
        <w:pStyle w:val="ParaNum"/>
        <w:numPr>
          <w:ilvl w:val="0"/>
          <w:numId w:val="0"/>
        </w:numPr>
        <w:spacing w:after="0"/>
      </w:pPr>
    </w:p>
    <w:p w:rsidR="002A29D2" w:rsidRPr="002A29D2" w:rsidP="00CE0679" w14:paraId="002C54F5" w14:textId="77777777">
      <w:pPr>
        <w:pStyle w:val="ParaNum"/>
        <w:numPr>
          <w:ilvl w:val="0"/>
          <w:numId w:val="0"/>
        </w:numPr>
        <w:spacing w:after="0"/>
      </w:pPr>
    </w:p>
    <w:p w:rsidR="00B07300" w:rsidRPr="002A29D2" w:rsidP="002A29D2" w14:paraId="3FC3F5BF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2F4F3F">
        <w:rPr>
          <w:rFonts w:ascii="Times New Roman" w:hAnsi="Times New Roman"/>
          <w:b w:val="0"/>
          <w:caps w:val="0"/>
          <w:spacing w:val="-2"/>
        </w:rPr>
        <w:t>Kris Anne Monteith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B07300" w:rsidRPr="002A29D2" w:rsidP="00B07300" w14:paraId="5BB789D0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2F4F3F">
        <w:rPr>
          <w:rFonts w:ascii="Times New Roman" w:hAnsi="Times New Roman"/>
          <w:b w:val="0"/>
          <w:caps w:val="0"/>
          <w:spacing w:val="-2"/>
        </w:rPr>
        <w:t>Chief</w:t>
      </w:r>
    </w:p>
    <w:p w:rsidR="0060228B" w:rsidRPr="002A29D2" w:rsidP="002A29D2" w14:paraId="2B2EC83B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="002F4F3F">
        <w:rPr>
          <w:rFonts w:ascii="Times New Roman" w:hAnsi="Times New Roman"/>
          <w:b w:val="0"/>
          <w:caps w:val="0"/>
          <w:spacing w:val="-2"/>
        </w:rPr>
        <w:t>Wireline Competition Bureau</w:t>
      </w:r>
    </w:p>
    <w:p w:rsidR="002E484C" w:rsidP="00E00E22" w14:paraId="3CC446D7" w14:textId="77777777">
      <w:pPr>
        <w:pStyle w:val="Heading1"/>
        <w:numPr>
          <w:ilvl w:val="0"/>
          <w:numId w:val="0"/>
        </w:numPr>
      </w:pPr>
    </w:p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4C1B5C0E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67463D24" w14:textId="77777777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P="002A29D2" w14:paraId="0CA479FA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 w14:paraId="1CE834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42DFBA04" w14:textId="17EDF29B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P="002A29D2" w14:paraId="1BF0036C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4">
    <w:nsid w:val="35733C6A"/>
    <w:multiLevelType w:val="hybridMultilevel"/>
    <w:tmpl w:val="ED6CC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6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7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1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2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4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21"/>
  </w:num>
  <w:num w:numId="5">
    <w:abstractNumId w:val="8"/>
  </w:num>
  <w:num w:numId="6">
    <w:abstractNumId w:val="24"/>
  </w:num>
  <w:num w:numId="7">
    <w:abstractNumId w:val="17"/>
  </w:num>
  <w:num w:numId="8">
    <w:abstractNumId w:val="9"/>
  </w:num>
  <w:num w:numId="9">
    <w:abstractNumId w:val="23"/>
  </w:num>
  <w:num w:numId="10">
    <w:abstractNumId w:val="15"/>
  </w:num>
  <w:num w:numId="11">
    <w:abstractNumId w:val="13"/>
  </w:num>
  <w:num w:numId="12">
    <w:abstractNumId w:val="10"/>
  </w:num>
  <w:num w:numId="13">
    <w:abstractNumId w:val="16"/>
  </w:num>
  <w:num w:numId="14">
    <w:abstractNumId w:val="22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8"/>
  </w:num>
  <w:num w:numId="21">
    <w:abstractNumId w:val="20"/>
  </w:num>
  <w:num w:numId="22">
    <w:abstractNumId w:val="5"/>
  </w:num>
  <w:num w:numId="23">
    <w:abstractNumId w:val="25"/>
  </w:num>
  <w:num w:numId="24">
    <w:abstractNumId w:val="7"/>
  </w:num>
  <w:num w:numId="25">
    <w:abstractNumId w:val="19"/>
  </w:num>
  <w:num w:numId="26">
    <w:abstractNumId w:val="6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2F4F3F"/>
    <w:rsid w:val="000B10FF"/>
    <w:rsid w:val="000F4647"/>
    <w:rsid w:val="002A29D2"/>
    <w:rsid w:val="002A3C28"/>
    <w:rsid w:val="002A4E36"/>
    <w:rsid w:val="002E484C"/>
    <w:rsid w:val="002F4F3F"/>
    <w:rsid w:val="00304B12"/>
    <w:rsid w:val="00414E94"/>
    <w:rsid w:val="00456E40"/>
    <w:rsid w:val="004E125A"/>
    <w:rsid w:val="005451B1"/>
    <w:rsid w:val="005A09E4"/>
    <w:rsid w:val="005D6658"/>
    <w:rsid w:val="0060228B"/>
    <w:rsid w:val="006606E0"/>
    <w:rsid w:val="0070053B"/>
    <w:rsid w:val="0074546E"/>
    <w:rsid w:val="007A26AF"/>
    <w:rsid w:val="00880AC7"/>
    <w:rsid w:val="00891ADC"/>
    <w:rsid w:val="008A7BB5"/>
    <w:rsid w:val="00912E60"/>
    <w:rsid w:val="00956C2C"/>
    <w:rsid w:val="00A20AB3"/>
    <w:rsid w:val="00AF2F0E"/>
    <w:rsid w:val="00B07300"/>
    <w:rsid w:val="00BD2C20"/>
    <w:rsid w:val="00C15BBE"/>
    <w:rsid w:val="00CE0679"/>
    <w:rsid w:val="00E00E22"/>
    <w:rsid w:val="00E25DD1"/>
    <w:rsid w:val="00E60467"/>
    <w:rsid w:val="00E7701A"/>
    <w:rsid w:val="00EB1A95"/>
    <w:rsid w:val="00ED2EA8"/>
    <w:rsid w:val="00F258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362B709-BFA2-422E-850A-ACA46A9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2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BD2C20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BD2C20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D2C20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BD2C20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BD2C20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BD2C20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BD2C20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BD2C20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BD2C20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D2C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2C20"/>
  </w:style>
  <w:style w:type="paragraph" w:styleId="Caption">
    <w:name w:val="caption"/>
    <w:basedOn w:val="Normal"/>
    <w:next w:val="Normal"/>
    <w:qFormat/>
    <w:rsid w:val="00BD2C20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BD2C20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BD2C20"/>
    <w:pPr>
      <w:spacing w:after="120"/>
    </w:pPr>
  </w:style>
  <w:style w:type="paragraph" w:customStyle="1" w:styleId="Bullet">
    <w:name w:val="Bullet"/>
    <w:basedOn w:val="Normal"/>
    <w:rsid w:val="00BD2C20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BD2C20"/>
    <w:pPr>
      <w:spacing w:after="240"/>
      <w:ind w:left="1440" w:right="1440"/>
    </w:pPr>
  </w:style>
  <w:style w:type="paragraph" w:customStyle="1" w:styleId="TableFormat">
    <w:name w:val="TableFormat"/>
    <w:basedOn w:val="Bullet"/>
    <w:rsid w:val="00BD2C20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BD2C20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BD2C20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BD2C20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BD2C2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BD2C20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BD2C2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BD2C2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D2C2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D2C2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D2C2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D2C2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D2C2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D2C2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BD2C20"/>
  </w:style>
  <w:style w:type="paragraph" w:styleId="Title">
    <w:name w:val="Title"/>
    <w:basedOn w:val="Normal"/>
    <w:qFormat/>
    <w:rsid w:val="00BD2C20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BD2C2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D2C20"/>
    <w:rPr>
      <w:snapToGrid w:val="0"/>
      <w:kern w:val="28"/>
    </w:rPr>
  </w:style>
  <w:style w:type="character" w:styleId="EndnoteReference">
    <w:name w:val="endnote reference"/>
    <w:rsid w:val="00BD2C20"/>
    <w:rPr>
      <w:vertAlign w:val="superscript"/>
    </w:rPr>
  </w:style>
  <w:style w:type="paragraph" w:styleId="TOAHeading">
    <w:name w:val="toa heading"/>
    <w:basedOn w:val="Normal"/>
    <w:next w:val="Normal"/>
    <w:rsid w:val="00BD2C2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D2C20"/>
  </w:style>
  <w:style w:type="paragraph" w:customStyle="1" w:styleId="Paratitle">
    <w:name w:val="Para title"/>
    <w:basedOn w:val="Normal"/>
    <w:rsid w:val="00BD2C20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BD2C2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D2C2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D2C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4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4E9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