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03AE8" w:rsidP="009207DA" w14:paraId="453F40D2" w14:textId="48C83FB5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316</w:t>
      </w:r>
      <w:r w:rsidR="00D56F81">
        <w:rPr>
          <w:b/>
          <w:sz w:val="28"/>
          <w:szCs w:val="28"/>
        </w:rPr>
        <w:t>1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D56F81">
        <w:rPr>
          <w:b/>
          <w:sz w:val="28"/>
          <w:szCs w:val="28"/>
        </w:rPr>
        <w:t xml:space="preserve">November </w:t>
      </w:r>
      <w:r w:rsidR="00473696">
        <w:rPr>
          <w:b/>
          <w:sz w:val="28"/>
          <w:szCs w:val="28"/>
        </w:rPr>
        <w:t>4</w:t>
      </w:r>
      <w:r w:rsidR="00A57B61">
        <w:rPr>
          <w:b/>
          <w:sz w:val="28"/>
          <w:szCs w:val="28"/>
        </w:rPr>
        <w:t>, 2020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526E00A6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77777777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3A418693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D56F81">
        <w:rPr>
          <w:b/>
          <w:sz w:val="28"/>
          <w:szCs w:val="28"/>
        </w:rPr>
        <w:t xml:space="preserve">       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5C4442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8A5A93" w:rsidP="00A57B61" w14:paraId="1EF08AC3" w14:textId="37D17F8E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11868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 </w:t>
      </w:r>
      <w:r w:rsidR="00B22784">
        <w:rPr>
          <w:sz w:val="28"/>
          <w:szCs w:val="28"/>
        </w:rPr>
        <w:t xml:space="preserve">   </w:t>
      </w:r>
      <w:r w:rsidR="00F42F64">
        <w:rPr>
          <w:sz w:val="28"/>
          <w:szCs w:val="28"/>
        </w:rPr>
        <w:t xml:space="preserve"> </w:t>
      </w:r>
      <w:r w:rsidR="00237E18">
        <w:rPr>
          <w:sz w:val="28"/>
          <w:szCs w:val="28"/>
        </w:rPr>
        <w:t xml:space="preserve">  </w:t>
      </w:r>
      <w:r w:rsidR="00A039AC">
        <w:rPr>
          <w:sz w:val="28"/>
          <w:szCs w:val="28"/>
        </w:rPr>
        <w:t xml:space="preserve">Part </w:t>
      </w:r>
      <w:r w:rsidR="00A57B61">
        <w:rPr>
          <w:sz w:val="28"/>
          <w:szCs w:val="28"/>
        </w:rPr>
        <w:t>54</w:t>
      </w:r>
      <w:r w:rsidR="00A039AC">
        <w:rPr>
          <w:sz w:val="28"/>
          <w:szCs w:val="28"/>
        </w:rPr>
        <w:t>, subpart D</w:t>
      </w:r>
      <w:r w:rsidR="007F677D">
        <w:rPr>
          <w:sz w:val="28"/>
          <w:szCs w:val="28"/>
        </w:rPr>
        <w:t xml:space="preserve"> </w:t>
      </w:r>
      <w:r w:rsidR="00A039AC">
        <w:rPr>
          <w:sz w:val="28"/>
          <w:szCs w:val="28"/>
        </w:rPr>
        <w:t xml:space="preserve"> </w:t>
      </w:r>
      <w:r w:rsidR="00D56F81">
        <w:rPr>
          <w:sz w:val="28"/>
          <w:szCs w:val="28"/>
        </w:rPr>
        <w:t xml:space="preserve"> ACAM Broadband</w:t>
      </w:r>
      <w:r w:rsidR="00A57B61">
        <w:rPr>
          <w:sz w:val="28"/>
          <w:szCs w:val="28"/>
        </w:rPr>
        <w:t xml:space="preserve"> </w:t>
      </w:r>
      <w:r w:rsidR="006A65EE">
        <w:rPr>
          <w:sz w:val="28"/>
          <w:szCs w:val="28"/>
        </w:rPr>
        <w:t xml:space="preserve">  </w:t>
      </w:r>
      <w:r w:rsidR="00A574D7">
        <w:rPr>
          <w:sz w:val="28"/>
          <w:szCs w:val="28"/>
        </w:rPr>
        <w:t xml:space="preserve"> </w:t>
      </w:r>
      <w:r w:rsidR="00D56F81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 xml:space="preserve">   </w:t>
      </w:r>
      <w:r w:rsidR="00B77DE4">
        <w:rPr>
          <w:sz w:val="28"/>
          <w:szCs w:val="28"/>
        </w:rPr>
        <w:t>10</w:t>
      </w:r>
      <w:r w:rsidR="001D2CCC">
        <w:rPr>
          <w:sz w:val="28"/>
          <w:szCs w:val="28"/>
        </w:rPr>
        <w:t>/</w:t>
      </w:r>
      <w:r w:rsidR="00D56F81">
        <w:rPr>
          <w:sz w:val="28"/>
          <w:szCs w:val="28"/>
        </w:rPr>
        <w:t>3</w:t>
      </w:r>
      <w:r w:rsidR="00B77DE4">
        <w:rPr>
          <w:sz w:val="28"/>
          <w:szCs w:val="28"/>
        </w:rPr>
        <w:t>0</w:t>
      </w:r>
      <w:r w:rsidR="001D2CCC">
        <w:rPr>
          <w:sz w:val="28"/>
          <w:szCs w:val="28"/>
        </w:rPr>
        <w:t>/20</w:t>
      </w:r>
      <w:r w:rsidR="00E90983">
        <w:rPr>
          <w:sz w:val="28"/>
          <w:szCs w:val="28"/>
        </w:rPr>
        <w:t xml:space="preserve">   </w:t>
      </w:r>
      <w:r w:rsidR="00B77DE4">
        <w:rPr>
          <w:sz w:val="28"/>
          <w:szCs w:val="28"/>
        </w:rPr>
        <w:t xml:space="preserve">    </w:t>
      </w:r>
      <w:r w:rsidR="00E90983">
        <w:rPr>
          <w:sz w:val="28"/>
          <w:szCs w:val="28"/>
        </w:rPr>
        <w:t xml:space="preserve">          </w:t>
      </w:r>
      <w:r w:rsidR="00D56F81">
        <w:rPr>
          <w:sz w:val="28"/>
          <w:szCs w:val="28"/>
        </w:rPr>
        <w:t xml:space="preserve">      Expanding Broadband Service</w:t>
      </w:r>
    </w:p>
    <w:p w:rsidR="008A5A93" w:rsidP="008A5A93" w14:paraId="0D08307C" w14:textId="2830CBE9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56F81">
        <w:rPr>
          <w:sz w:val="28"/>
          <w:szCs w:val="28"/>
        </w:rPr>
        <w:t>Coalition</w:t>
      </w:r>
      <w:r>
        <w:rPr>
          <w:sz w:val="28"/>
          <w:szCs w:val="28"/>
        </w:rPr>
        <w:t xml:space="preserve">                                     </w:t>
      </w:r>
      <w:r w:rsidR="00D56F81">
        <w:rPr>
          <w:sz w:val="28"/>
          <w:szCs w:val="28"/>
        </w:rPr>
        <w:t xml:space="preserve">                        Through the ACAM Program</w:t>
      </w:r>
    </w:p>
    <w:p w:rsidR="00A039AC" w:rsidP="00A57B61" w14:paraId="0E38D021" w14:textId="2E965935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5C7BAB">
        <w:rPr>
          <w:sz w:val="28"/>
          <w:szCs w:val="28"/>
        </w:rPr>
        <w:t xml:space="preserve">        </w:t>
      </w:r>
      <w:r w:rsidR="00CF774B">
        <w:rPr>
          <w:sz w:val="28"/>
          <w:szCs w:val="28"/>
        </w:rPr>
        <w:t xml:space="preserve"> </w:t>
      </w:r>
      <w:r w:rsidR="005C7BAB">
        <w:rPr>
          <w:sz w:val="28"/>
          <w:szCs w:val="28"/>
        </w:rPr>
        <w:t xml:space="preserve"> </w:t>
      </w:r>
      <w:r w:rsidR="00A57B61">
        <w:rPr>
          <w:sz w:val="28"/>
          <w:szCs w:val="28"/>
        </w:rPr>
        <w:t xml:space="preserve">                                                </w:t>
      </w:r>
      <w:r w:rsidR="00B77DE4">
        <w:rPr>
          <w:sz w:val="28"/>
          <w:szCs w:val="28"/>
        </w:rPr>
        <w:t xml:space="preserve"> </w:t>
      </w:r>
    </w:p>
    <w:p w:rsidR="00A57B61" w:rsidP="00A57B61" w14:paraId="3495359D" w14:textId="4336E3FE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57B61" w:rsidP="00A57B61" w14:paraId="5B36A7A4" w14:textId="1DB68C4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bookmarkStart w:id="2" w:name="_GoBack"/>
      <w:bookmarkEnd w:id="2"/>
      <w:r>
        <w:rPr>
          <w:sz w:val="28"/>
          <w:szCs w:val="28"/>
        </w:rPr>
        <w:t xml:space="preserve">                                                                                 </w:t>
      </w:r>
    </w:p>
    <w:p w:rsidR="00A57B61" w:rsidP="00A57B61" w14:paraId="5ACA3616" w14:textId="7777777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2071A">
        <w:rPr>
          <w:sz w:val="28"/>
          <w:szCs w:val="28"/>
        </w:rPr>
        <w:tab/>
      </w:r>
      <w:r w:rsidR="00E8244E">
        <w:rPr>
          <w:sz w:val="28"/>
          <w:szCs w:val="28"/>
        </w:rPr>
        <w:t xml:space="preserve">         </w:t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  <w:r w:rsidR="00E2071A">
        <w:rPr>
          <w:sz w:val="28"/>
          <w:szCs w:val="28"/>
        </w:rPr>
        <w:tab/>
      </w:r>
    </w:p>
    <w:p w:rsidR="00B77DE4" w:rsidP="00A57B61" w14:paraId="1A89DF55" w14:textId="77777777">
      <w:pPr>
        <w:ind w:left="720" w:firstLine="720"/>
        <w:rPr>
          <w:sz w:val="28"/>
          <w:szCs w:val="28"/>
        </w:rPr>
      </w:pPr>
    </w:p>
    <w:p w:rsidR="00B77DE4" w:rsidP="00A57B61" w14:paraId="36498497" w14:textId="485CF01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="00D56F81">
        <w:rPr>
          <w:sz w:val="28"/>
          <w:szCs w:val="28"/>
        </w:rPr>
        <w:t>Genevieve Morelli</w:t>
      </w:r>
      <w:r w:rsidR="00902A7D">
        <w:rPr>
          <w:sz w:val="28"/>
          <w:szCs w:val="28"/>
        </w:rPr>
        <w:t>)</w:t>
      </w:r>
    </w:p>
    <w:p w:rsidR="00B77DE4" w:rsidP="00A57B61" w14:paraId="3D705DFC" w14:textId="2A5C2E9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77DE4" w:rsidP="00A57B61" w14:paraId="1AD2712E" w14:textId="3041F8B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77DE4" w:rsidRPr="00A57B61" w:rsidP="00A57B61" w14:paraId="164CA304" w14:textId="38CCE9C4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57B61" w:rsidRPr="00A57B61" w:rsidP="00A57B61" w14:paraId="151697DD" w14:textId="77777777">
      <w:pPr>
        <w:ind w:left="720" w:firstLine="720"/>
        <w:rPr>
          <w:sz w:val="28"/>
          <w:szCs w:val="28"/>
        </w:rPr>
      </w:pPr>
      <w:r w:rsidRPr="00A57B61">
        <w:rPr>
          <w:sz w:val="28"/>
          <w:szCs w:val="28"/>
        </w:rPr>
        <w:t> </w:t>
      </w:r>
    </w:p>
    <w:p w:rsidR="00E2071A" w:rsidP="00E8244E" w14:paraId="1ECCB0BC" w14:textId="77777777">
      <w:pPr>
        <w:ind w:left="720" w:firstLine="720"/>
        <w:rPr>
          <w:sz w:val="28"/>
          <w:szCs w:val="28"/>
        </w:rPr>
      </w:pP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2FC54DC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F4553E9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61B0E736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696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5E2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2A7D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56F8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5072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