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90F585C" w14:textId="77777777" w:rsidTr="006D5D22">
        <w:tblPrEx>
          <w:tblW w:w="0" w:type="auto"/>
          <w:tblLook w:val="0000"/>
        </w:tblPrEx>
        <w:trPr>
          <w:trHeight w:val="2181"/>
        </w:trPr>
        <w:tc>
          <w:tcPr>
            <w:tcW w:w="8856" w:type="dxa"/>
          </w:tcPr>
          <w:p w:rsidR="00FF232D" w:rsidP="006A7D75" w14:paraId="2C3A92EC"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97683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E232985" w14:textId="77777777">
            <w:pPr>
              <w:rPr>
                <w:b/>
                <w:bCs/>
                <w:sz w:val="12"/>
                <w:szCs w:val="12"/>
              </w:rPr>
            </w:pPr>
          </w:p>
          <w:p w:rsidR="007A44F8" w:rsidRPr="008A3940" w:rsidP="00BB4E29" w14:paraId="05FCBF97" w14:textId="77777777">
            <w:pPr>
              <w:rPr>
                <w:b/>
                <w:bCs/>
                <w:sz w:val="22"/>
                <w:szCs w:val="22"/>
              </w:rPr>
            </w:pPr>
            <w:r w:rsidRPr="008A3940">
              <w:rPr>
                <w:b/>
                <w:bCs/>
                <w:sz w:val="22"/>
                <w:szCs w:val="22"/>
              </w:rPr>
              <w:t xml:space="preserve">Media Contact: </w:t>
            </w:r>
          </w:p>
          <w:p w:rsidR="007A44F8" w:rsidRPr="008A3940" w:rsidP="00BB4E29" w14:paraId="4C4EC963" w14:textId="21B1C19A">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0590CA63" w14:textId="4D7BD7D8">
            <w:pPr>
              <w:rPr>
                <w:bCs/>
                <w:sz w:val="22"/>
                <w:szCs w:val="22"/>
              </w:rPr>
            </w:pPr>
            <w:r>
              <w:rPr>
                <w:bCs/>
                <w:sz w:val="22"/>
                <w:szCs w:val="22"/>
              </w:rPr>
              <w:t>katie.gorscak</w:t>
            </w:r>
            <w:r w:rsidRPr="008A3940" w:rsidR="007A44F8">
              <w:rPr>
                <w:bCs/>
                <w:sz w:val="22"/>
                <w:szCs w:val="22"/>
              </w:rPr>
              <w:t>@fcc.gov</w:t>
            </w:r>
          </w:p>
          <w:p w:rsidR="007A44F8" w:rsidRPr="008A3940" w:rsidP="00BB4E29" w14:paraId="1EB0EF44" w14:textId="77777777">
            <w:pPr>
              <w:rPr>
                <w:bCs/>
                <w:sz w:val="22"/>
                <w:szCs w:val="22"/>
              </w:rPr>
            </w:pPr>
          </w:p>
          <w:p w:rsidR="007A44F8" w:rsidRPr="008A3940" w:rsidP="00BB4E29" w14:paraId="04D7B922" w14:textId="77777777">
            <w:pPr>
              <w:rPr>
                <w:b/>
                <w:sz w:val="22"/>
                <w:szCs w:val="22"/>
              </w:rPr>
            </w:pPr>
            <w:r w:rsidRPr="008A3940">
              <w:rPr>
                <w:b/>
                <w:sz w:val="22"/>
                <w:szCs w:val="22"/>
              </w:rPr>
              <w:t>For Immediate Release</w:t>
            </w:r>
          </w:p>
          <w:p w:rsidR="007A44F8" w:rsidRPr="004A729A" w:rsidP="00BB4E29" w14:paraId="62E5EE05" w14:textId="77777777">
            <w:pPr>
              <w:jc w:val="center"/>
              <w:rPr>
                <w:b/>
                <w:bCs/>
                <w:sz w:val="22"/>
                <w:szCs w:val="22"/>
              </w:rPr>
            </w:pPr>
          </w:p>
          <w:p w:rsidR="000E049E" w:rsidP="00D861EE" w14:paraId="29E91726" w14:textId="73CDC744">
            <w:pPr>
              <w:tabs>
                <w:tab w:val="left" w:pos="8625"/>
              </w:tabs>
              <w:spacing w:after="120"/>
              <w:jc w:val="center"/>
              <w:rPr>
                <w:b/>
                <w:bCs/>
                <w:sz w:val="26"/>
                <w:szCs w:val="26"/>
              </w:rPr>
            </w:pPr>
            <w:r w:rsidRPr="000E049E">
              <w:rPr>
                <w:b/>
                <w:bCs/>
                <w:sz w:val="26"/>
                <w:szCs w:val="26"/>
              </w:rPr>
              <w:t>FCC</w:t>
            </w:r>
            <w:r w:rsidR="00764542">
              <w:rPr>
                <w:b/>
                <w:bCs/>
                <w:sz w:val="26"/>
                <w:szCs w:val="26"/>
              </w:rPr>
              <w:t xml:space="preserve">’S CONNECTED CARE PILOT PROGRAM APPLICATION WINDOW TO OPEN ON NOVEMBER 6 </w:t>
            </w:r>
          </w:p>
          <w:p w:rsidR="00764542" w:rsidP="00764542" w14:paraId="76AD62D5" w14:textId="2A9D32F4">
            <w:pPr>
              <w:jc w:val="center"/>
              <w:rPr>
                <w:b/>
                <w:bCs/>
                <w:i/>
                <w:iCs/>
              </w:rPr>
            </w:pPr>
            <w:r>
              <w:rPr>
                <w:b/>
                <w:bCs/>
                <w:i/>
                <w:iCs/>
              </w:rPr>
              <w:t xml:space="preserve">Public Notice Outlines Application Submission Process and Eligible Services </w:t>
            </w:r>
          </w:p>
          <w:p w:rsidR="00764542" w:rsidP="00764542" w14:paraId="74B58F05" w14:textId="77777777">
            <w:pPr>
              <w:jc w:val="center"/>
              <w:rPr>
                <w:i/>
                <w:iCs/>
                <w:color w:val="F2F2F2"/>
                <w:sz w:val="28"/>
                <w:szCs w:val="28"/>
              </w:rPr>
            </w:pPr>
            <w:r>
              <w:rPr>
                <w:b/>
                <w:bCs/>
                <w:i/>
                <w:iCs/>
                <w:sz w:val="28"/>
                <w:szCs w:val="28"/>
              </w:rPr>
              <w:t>  </w:t>
            </w:r>
            <w:r>
              <w:rPr>
                <w:b/>
                <w:bCs/>
                <w:i/>
                <w:iCs/>
                <w:color w:val="F2F2F2"/>
                <w:sz w:val="28"/>
                <w:szCs w:val="28"/>
              </w:rPr>
              <w:t xml:space="preserve">-- </w:t>
            </w:r>
          </w:p>
          <w:p w:rsidR="00764542" w:rsidRPr="00764542" w:rsidP="00764542" w14:paraId="743CA694" w14:textId="7CFBDE62">
            <w:pPr>
              <w:rPr>
                <w:sz w:val="22"/>
                <w:szCs w:val="22"/>
              </w:rPr>
            </w:pPr>
            <w:r w:rsidRPr="00764542">
              <w:rPr>
                <w:sz w:val="22"/>
                <w:szCs w:val="22"/>
              </w:rPr>
              <w:t xml:space="preserve">WASHINGTON, November </w:t>
            </w:r>
            <w:r w:rsidR="00CD2CA6">
              <w:rPr>
                <w:sz w:val="22"/>
                <w:szCs w:val="22"/>
              </w:rPr>
              <w:t>5</w:t>
            </w:r>
            <w:r w:rsidRPr="00764542">
              <w:rPr>
                <w:sz w:val="22"/>
                <w:szCs w:val="22"/>
              </w:rPr>
              <w:t xml:space="preserve">, 2020—The Federal Communications Commission (FCC) today </w:t>
            </w:r>
            <w:r w:rsidR="00AC31E7">
              <w:rPr>
                <w:sz w:val="22"/>
                <w:szCs w:val="22"/>
              </w:rPr>
              <w:t xml:space="preserve">announced </w:t>
            </w:r>
            <w:r w:rsidRPr="00764542">
              <w:rPr>
                <w:sz w:val="22"/>
                <w:szCs w:val="22"/>
              </w:rPr>
              <w:t xml:space="preserve">that the </w:t>
            </w:r>
            <w:r w:rsidR="00C536B5">
              <w:rPr>
                <w:sz w:val="22"/>
                <w:szCs w:val="22"/>
              </w:rPr>
              <w:t xml:space="preserve">Connected Care Pilot Program </w:t>
            </w:r>
            <w:r w:rsidRPr="00764542">
              <w:rPr>
                <w:sz w:val="22"/>
                <w:szCs w:val="22"/>
              </w:rPr>
              <w:t>application window will open on November 6 at 12</w:t>
            </w:r>
            <w:r w:rsidR="00B82BDA">
              <w:rPr>
                <w:sz w:val="22"/>
                <w:szCs w:val="22"/>
              </w:rPr>
              <w:t>:00</w:t>
            </w:r>
            <w:r w:rsidRPr="00764542">
              <w:rPr>
                <w:sz w:val="22"/>
                <w:szCs w:val="22"/>
              </w:rPr>
              <w:t xml:space="preserve"> p.m. ET and will remain open for 30 days</w:t>
            </w:r>
            <w:r w:rsidR="00023744">
              <w:rPr>
                <w:sz w:val="22"/>
                <w:szCs w:val="22"/>
              </w:rPr>
              <w:t xml:space="preserve"> through </w:t>
            </w:r>
            <w:r w:rsidR="000263A5">
              <w:rPr>
                <w:sz w:val="22"/>
                <w:szCs w:val="22"/>
              </w:rPr>
              <w:t>December 7, 2020, at 11:59 p.m. ET.</w:t>
            </w:r>
            <w:r w:rsidR="00C536B5">
              <w:rPr>
                <w:sz w:val="22"/>
                <w:szCs w:val="22"/>
              </w:rPr>
              <w:t xml:space="preserve"> </w:t>
            </w:r>
            <w:r w:rsidR="000263A5">
              <w:rPr>
                <w:sz w:val="22"/>
                <w:szCs w:val="22"/>
              </w:rPr>
              <w:t xml:space="preserve"> </w:t>
            </w:r>
            <w:r w:rsidRPr="00764542">
              <w:rPr>
                <w:sz w:val="22"/>
                <w:szCs w:val="22"/>
              </w:rPr>
              <w:t>The Public Notice also provides additional guidance concerning the application submission process</w:t>
            </w:r>
            <w:r w:rsidR="00AC31E7">
              <w:rPr>
                <w:sz w:val="22"/>
                <w:szCs w:val="22"/>
              </w:rPr>
              <w:t xml:space="preserve">, </w:t>
            </w:r>
            <w:r w:rsidRPr="00764542">
              <w:rPr>
                <w:sz w:val="22"/>
                <w:szCs w:val="22"/>
              </w:rPr>
              <w:t xml:space="preserve">prerequisites for the submission of an application, and </w:t>
            </w:r>
            <w:r w:rsidR="00C536B5">
              <w:rPr>
                <w:sz w:val="22"/>
                <w:szCs w:val="22"/>
              </w:rPr>
              <w:t xml:space="preserve">provides examples of </w:t>
            </w:r>
            <w:r w:rsidRPr="00764542">
              <w:rPr>
                <w:sz w:val="22"/>
                <w:szCs w:val="22"/>
              </w:rPr>
              <w:t xml:space="preserve">services eligible for support. </w:t>
            </w:r>
            <w:r w:rsidR="00AC31E7">
              <w:rPr>
                <w:sz w:val="22"/>
                <w:szCs w:val="22"/>
              </w:rPr>
              <w:t xml:space="preserve"> </w:t>
            </w:r>
            <w:r w:rsidRPr="00764542">
              <w:rPr>
                <w:sz w:val="22"/>
                <w:szCs w:val="22"/>
              </w:rPr>
              <w:t xml:space="preserve">The Pilot Program will provide up to $100 million from the Universal Service Fund over a three-year period to support the provision of connected care services.  </w:t>
            </w:r>
          </w:p>
          <w:p w:rsidR="00764542" w:rsidP="00764542" w14:paraId="55CF6E08" w14:textId="77777777">
            <w:pPr>
              <w:rPr>
                <w:sz w:val="22"/>
                <w:szCs w:val="22"/>
              </w:rPr>
            </w:pPr>
          </w:p>
          <w:p w:rsidR="00764542" w:rsidP="00764542" w14:paraId="11BD02E6" w14:textId="658F429F">
            <w:pPr>
              <w:rPr>
                <w:sz w:val="22"/>
                <w:szCs w:val="22"/>
              </w:rPr>
            </w:pPr>
            <w:r>
              <w:rPr>
                <w:sz w:val="22"/>
                <w:szCs w:val="22"/>
              </w:rPr>
              <w:t>“</w:t>
            </w:r>
            <w:r w:rsidR="00AC31E7">
              <w:rPr>
                <w:sz w:val="22"/>
                <w:szCs w:val="22"/>
              </w:rPr>
              <w:t xml:space="preserve">In the past year, connectivity has become an increasingly critical component of delivering health care services in our country,” </w:t>
            </w:r>
            <w:r>
              <w:rPr>
                <w:sz w:val="22"/>
                <w:szCs w:val="22"/>
              </w:rPr>
              <w:t>said FCC Chairman Ajit Pai.  “</w:t>
            </w:r>
            <w:r w:rsidR="00CD2CA6">
              <w:rPr>
                <w:sz w:val="22"/>
                <w:szCs w:val="22"/>
              </w:rPr>
              <w:t>Spearheaded by Commissioner Carr, o</w:t>
            </w:r>
            <w:r>
              <w:rPr>
                <w:sz w:val="22"/>
                <w:szCs w:val="22"/>
              </w:rPr>
              <w:t xml:space="preserve">ur Connected Care Pilot Program </w:t>
            </w:r>
            <w:r w:rsidR="003A6FEC">
              <w:rPr>
                <w:sz w:val="22"/>
                <w:szCs w:val="22"/>
              </w:rPr>
              <w:t>explores</w:t>
            </w:r>
            <w:r w:rsidR="00AC31E7">
              <w:rPr>
                <w:sz w:val="22"/>
                <w:szCs w:val="22"/>
              </w:rPr>
              <w:t xml:space="preserve"> </w:t>
            </w:r>
            <w:r>
              <w:rPr>
                <w:sz w:val="22"/>
                <w:szCs w:val="22"/>
              </w:rPr>
              <w:t xml:space="preserve">how universal service support can </w:t>
            </w:r>
            <w:r w:rsidR="00AC31E7">
              <w:rPr>
                <w:sz w:val="22"/>
                <w:szCs w:val="22"/>
              </w:rPr>
              <w:t>provide next-level health care</w:t>
            </w:r>
            <w:r w:rsidR="007E43EF">
              <w:rPr>
                <w:sz w:val="22"/>
                <w:szCs w:val="22"/>
              </w:rPr>
              <w:t xml:space="preserve"> to our nation’s most vulnerable populations, including low-income Americans and veterans. </w:t>
            </w:r>
            <w:r w:rsidR="001C2C66">
              <w:rPr>
                <w:sz w:val="22"/>
                <w:szCs w:val="22"/>
              </w:rPr>
              <w:t xml:space="preserve"> </w:t>
            </w:r>
            <w:r w:rsidR="00AC31E7">
              <w:rPr>
                <w:sz w:val="22"/>
                <w:szCs w:val="22"/>
              </w:rPr>
              <w:t>With the opening of this application window, the FCC</w:t>
            </w:r>
            <w:r w:rsidR="003A6FEC">
              <w:rPr>
                <w:sz w:val="22"/>
                <w:szCs w:val="22"/>
              </w:rPr>
              <w:t xml:space="preserve"> affirms its commitment to </w:t>
            </w:r>
            <w:r w:rsidR="001C2C66">
              <w:rPr>
                <w:sz w:val="22"/>
                <w:szCs w:val="22"/>
              </w:rPr>
              <w:t>driving the future of health</w:t>
            </w:r>
            <w:r w:rsidR="003A7890">
              <w:rPr>
                <w:sz w:val="22"/>
                <w:szCs w:val="22"/>
              </w:rPr>
              <w:t xml:space="preserve"> </w:t>
            </w:r>
            <w:r w:rsidR="001C2C66">
              <w:rPr>
                <w:sz w:val="22"/>
                <w:szCs w:val="22"/>
              </w:rPr>
              <w:t>care delivery and supporting innovati</w:t>
            </w:r>
            <w:r w:rsidR="00B82BDA">
              <w:rPr>
                <w:sz w:val="22"/>
                <w:szCs w:val="22"/>
              </w:rPr>
              <w:t>ve</w:t>
            </w:r>
            <w:r w:rsidR="001C2C66">
              <w:rPr>
                <w:sz w:val="22"/>
                <w:szCs w:val="22"/>
              </w:rPr>
              <w:t xml:space="preserve"> pilot projects across the country.”</w:t>
            </w:r>
          </w:p>
          <w:p w:rsidR="00764542" w:rsidP="00764542" w14:paraId="1B24EACD" w14:textId="77777777">
            <w:pPr>
              <w:rPr>
                <w:sz w:val="22"/>
                <w:szCs w:val="22"/>
              </w:rPr>
            </w:pPr>
          </w:p>
          <w:p w:rsidR="00F30094" w:rsidP="00F30094" w14:paraId="4E625CF2" w14:textId="1561439F">
            <w:pPr>
              <w:pStyle w:val="NormalWeb"/>
              <w:shd w:val="clear" w:color="auto" w:fill="FFFFFF"/>
              <w:rPr>
                <w:color w:val="201F1E"/>
                <w:sz w:val="22"/>
                <w:szCs w:val="22"/>
              </w:rPr>
            </w:pPr>
            <w:r>
              <w:rPr>
                <w:sz w:val="22"/>
                <w:szCs w:val="22"/>
              </w:rPr>
              <w:t>“</w:t>
            </w:r>
            <w:r w:rsidRPr="00F30094">
              <w:rPr>
                <w:color w:val="000000"/>
                <w:sz w:val="22"/>
                <w:szCs w:val="22"/>
              </w:rPr>
              <w:t>I want to thank Chairman Pai for the chance to lead the FCC's work on this telehealth initiative—one that will improve patient outcomes and drive down the costs of care for so many Americans</w:t>
            </w:r>
            <w:r>
              <w:rPr>
                <w:color w:val="000000"/>
                <w:sz w:val="22"/>
                <w:szCs w:val="22"/>
              </w:rPr>
              <w:t>,</w:t>
            </w:r>
            <w:r>
              <w:rPr>
                <w:sz w:val="22"/>
                <w:szCs w:val="22"/>
              </w:rPr>
              <w:t>” said FCC Commissioner Brendan Carr.</w:t>
            </w:r>
          </w:p>
          <w:p w:rsidR="00F30094" w:rsidP="00C536B5" w14:paraId="52D3709A" w14:textId="77777777">
            <w:pPr>
              <w:rPr>
                <w:sz w:val="22"/>
                <w:szCs w:val="22"/>
              </w:rPr>
            </w:pPr>
          </w:p>
          <w:p w:rsidR="00C536B5" w:rsidP="00C536B5" w14:paraId="32542892" w14:textId="4A810617">
            <w:pPr>
              <w:rPr>
                <w:sz w:val="22"/>
                <w:szCs w:val="22"/>
              </w:rPr>
            </w:pPr>
            <w:r>
              <w:rPr>
                <w:sz w:val="22"/>
                <w:szCs w:val="22"/>
              </w:rPr>
              <w:t xml:space="preserve">The Commission adopted rules for the Connected Care Pilot Program on March 31, 2020.  </w:t>
            </w:r>
            <w:r w:rsidRPr="00C536B5" w:rsidR="00764542">
              <w:rPr>
                <w:sz w:val="22"/>
                <w:szCs w:val="22"/>
              </w:rPr>
              <w:t xml:space="preserve">The </w:t>
            </w:r>
            <w:r w:rsidR="00AC31E7">
              <w:rPr>
                <w:sz w:val="22"/>
                <w:szCs w:val="22"/>
              </w:rPr>
              <w:t xml:space="preserve">Connected Care </w:t>
            </w:r>
            <w:r w:rsidRPr="00C536B5" w:rsidR="00764542">
              <w:rPr>
                <w:sz w:val="22"/>
                <w:szCs w:val="22"/>
              </w:rPr>
              <w:t xml:space="preserve">Pilot Program is open to nonprofit and public eligible health care providers, located </w:t>
            </w:r>
            <w:r>
              <w:rPr>
                <w:sz w:val="22"/>
                <w:szCs w:val="22"/>
              </w:rPr>
              <w:t>anywhere in the country</w:t>
            </w:r>
            <w:r w:rsidRPr="00C536B5">
              <w:rPr>
                <w:sz w:val="22"/>
                <w:szCs w:val="22"/>
              </w:rPr>
              <w:t xml:space="preserve">. </w:t>
            </w:r>
            <w:r>
              <w:rPr>
                <w:sz w:val="22"/>
                <w:szCs w:val="22"/>
              </w:rPr>
              <w:t xml:space="preserve"> </w:t>
            </w:r>
            <w:r>
              <w:rPr>
                <w:sz w:val="22"/>
                <w:szCs w:val="22"/>
              </w:rPr>
              <w:t>Specifically, the Pilot Program will use U</w:t>
            </w:r>
            <w:r w:rsidR="00B82BDA">
              <w:rPr>
                <w:sz w:val="22"/>
                <w:szCs w:val="22"/>
              </w:rPr>
              <w:t xml:space="preserve">niversal </w:t>
            </w:r>
            <w:r>
              <w:rPr>
                <w:sz w:val="22"/>
                <w:szCs w:val="22"/>
              </w:rPr>
              <w:t>S</w:t>
            </w:r>
            <w:r w:rsidR="00B82BDA">
              <w:rPr>
                <w:sz w:val="22"/>
                <w:szCs w:val="22"/>
              </w:rPr>
              <w:t xml:space="preserve">ervice </w:t>
            </w:r>
            <w:r>
              <w:rPr>
                <w:sz w:val="22"/>
                <w:szCs w:val="22"/>
              </w:rPr>
              <w:t>F</w:t>
            </w:r>
            <w:r w:rsidR="00B82BDA">
              <w:rPr>
                <w:sz w:val="22"/>
                <w:szCs w:val="22"/>
              </w:rPr>
              <w:t>und monies</w:t>
            </w:r>
            <w:r>
              <w:rPr>
                <w:sz w:val="22"/>
                <w:szCs w:val="22"/>
              </w:rPr>
              <w:t xml:space="preserve"> to help defray </w:t>
            </w:r>
            <w:r w:rsidR="00B82BDA">
              <w:rPr>
                <w:sz w:val="22"/>
                <w:szCs w:val="22"/>
              </w:rPr>
              <w:t xml:space="preserve">the </w:t>
            </w:r>
            <w:r>
              <w:rPr>
                <w:sz w:val="22"/>
                <w:szCs w:val="22"/>
              </w:rPr>
              <w:t>costs of connected care services for eligible health care providers, providing support for 85% of the cost of eligible services and network equipment, which include: (1) patient broadband Internet access services; (2) health care provider broadband data connections; (3)</w:t>
            </w:r>
            <w:r>
              <w:rPr>
                <w:sz w:val="22"/>
                <w:szCs w:val="22"/>
              </w:rPr>
              <w:t> </w:t>
            </w:r>
            <w:r>
              <w:rPr>
                <w:sz w:val="22"/>
                <w:szCs w:val="22"/>
              </w:rPr>
              <w:t xml:space="preserve">other connected care information services; and (4) certain network equipment.  The Pilot Program will not provide funding for </w:t>
            </w:r>
            <w:r>
              <w:rPr>
                <w:sz w:val="22"/>
                <w:szCs w:val="22"/>
              </w:rPr>
              <w:t xml:space="preserve">end-user </w:t>
            </w:r>
            <w:r>
              <w:rPr>
                <w:sz w:val="22"/>
                <w:szCs w:val="22"/>
              </w:rPr>
              <w:t xml:space="preserve">devices. </w:t>
            </w:r>
          </w:p>
          <w:p w:rsidR="00AC31E7" w:rsidP="00C536B5" w14:paraId="4412B76E" w14:textId="1D13C6D6">
            <w:pPr>
              <w:rPr>
                <w:sz w:val="22"/>
                <w:szCs w:val="22"/>
              </w:rPr>
            </w:pPr>
          </w:p>
          <w:p w:rsidR="00AC31E7" w:rsidP="00C536B5" w14:paraId="1ABFCB59" w14:textId="655DFC1C">
            <w:pPr>
              <w:rPr>
                <w:sz w:val="22"/>
                <w:szCs w:val="22"/>
              </w:rPr>
            </w:pPr>
            <w:r>
              <w:rPr>
                <w:sz w:val="22"/>
                <w:szCs w:val="22"/>
              </w:rPr>
              <w:t xml:space="preserve">On September 3, 2020, the FCC </w:t>
            </w:r>
            <w:r w:rsidR="0001749B">
              <w:rPr>
                <w:sz w:val="22"/>
                <w:szCs w:val="22"/>
              </w:rPr>
              <w:t>issued</w:t>
            </w:r>
            <w:r>
              <w:rPr>
                <w:sz w:val="22"/>
                <w:szCs w:val="22"/>
              </w:rPr>
              <w:t xml:space="preserve"> a </w:t>
            </w:r>
            <w:hyperlink r:id="rId5" w:history="1">
              <w:r w:rsidRPr="0001749B">
                <w:rPr>
                  <w:rStyle w:val="Hyperlink"/>
                  <w:sz w:val="22"/>
                  <w:szCs w:val="22"/>
                </w:rPr>
                <w:t>Public Notice</w:t>
              </w:r>
            </w:hyperlink>
            <w:r>
              <w:rPr>
                <w:sz w:val="22"/>
                <w:szCs w:val="22"/>
              </w:rPr>
              <w:t xml:space="preserve"> with guidance on program eligibility</w:t>
            </w:r>
            <w:r w:rsidR="00AA217F">
              <w:rPr>
                <w:sz w:val="22"/>
                <w:szCs w:val="22"/>
              </w:rPr>
              <w:t xml:space="preserve"> and </w:t>
            </w:r>
            <w:r w:rsidR="009F5FE6">
              <w:rPr>
                <w:sz w:val="22"/>
                <w:szCs w:val="22"/>
              </w:rPr>
              <w:t xml:space="preserve">information that applicants will be required to submit as part of their </w:t>
            </w:r>
            <w:r w:rsidR="00AA217F">
              <w:rPr>
                <w:sz w:val="22"/>
                <w:szCs w:val="22"/>
              </w:rPr>
              <w:t>application</w:t>
            </w:r>
            <w:r w:rsidR="009F5FE6">
              <w:rPr>
                <w:sz w:val="22"/>
                <w:szCs w:val="22"/>
              </w:rPr>
              <w:t>s.</w:t>
            </w:r>
            <w:r w:rsidR="00AA217F">
              <w:rPr>
                <w:sz w:val="22"/>
                <w:szCs w:val="22"/>
              </w:rPr>
              <w:t xml:space="preserve"> </w:t>
            </w:r>
            <w:r>
              <w:rPr>
                <w:sz w:val="22"/>
                <w:szCs w:val="22"/>
              </w:rPr>
              <w:t xml:space="preserve"> </w:t>
            </w:r>
            <w:r w:rsidRPr="368A71CD">
              <w:rPr>
                <w:sz w:val="22"/>
                <w:szCs w:val="22"/>
              </w:rPr>
              <w:t>An eligibility determination is required for each health care provider site that will be included in a</w:t>
            </w:r>
            <w:r>
              <w:rPr>
                <w:sz w:val="22"/>
                <w:szCs w:val="22"/>
              </w:rPr>
              <w:t>n application for the</w:t>
            </w:r>
            <w:r w:rsidRPr="368A71CD">
              <w:rPr>
                <w:sz w:val="22"/>
                <w:szCs w:val="22"/>
              </w:rPr>
              <w:t xml:space="preserve"> Pilot Program.  Health care provider sites that </w:t>
            </w:r>
            <w:r w:rsidR="009F5FE6">
              <w:rPr>
                <w:sz w:val="22"/>
                <w:szCs w:val="22"/>
              </w:rPr>
              <w:t xml:space="preserve">the Universal Service Administrative Company </w:t>
            </w:r>
            <w:r w:rsidRPr="368A71CD">
              <w:rPr>
                <w:sz w:val="22"/>
                <w:szCs w:val="22"/>
              </w:rPr>
              <w:t xml:space="preserve">has already deemed eligible to participate in the FCC’s Rural Health Care Program </w:t>
            </w:r>
            <w:r>
              <w:rPr>
                <w:sz w:val="22"/>
                <w:szCs w:val="22"/>
              </w:rPr>
              <w:t xml:space="preserve">or COVID-19 Telehealth Program </w:t>
            </w:r>
            <w:r w:rsidRPr="368A71CD">
              <w:rPr>
                <w:sz w:val="22"/>
                <w:szCs w:val="22"/>
              </w:rPr>
              <w:t>may rely on that eligibility determination for the Pilot Program.</w:t>
            </w:r>
          </w:p>
          <w:p w:rsidR="00C536B5" w:rsidP="00C536B5" w14:paraId="22A571FE" w14:textId="77777777">
            <w:pPr>
              <w:rPr>
                <w:sz w:val="22"/>
                <w:szCs w:val="22"/>
              </w:rPr>
            </w:pPr>
          </w:p>
          <w:p w:rsidR="00C536B5" w:rsidRPr="00C536B5" w:rsidP="00C536B5" w14:paraId="4226295A" w14:textId="1333C807">
            <w:pPr>
              <w:rPr>
                <w:sz w:val="22"/>
                <w:szCs w:val="22"/>
              </w:rPr>
            </w:pPr>
            <w:r w:rsidRPr="00C536B5">
              <w:rPr>
                <w:sz w:val="22"/>
                <w:szCs w:val="22"/>
              </w:rPr>
              <w:t>The Commission will accept applications for the Pilot Program through an online application system available on the Universal Service Administrative Company’s website beginning Friday, November 6, 2020 at 12:0</w:t>
            </w:r>
            <w:r w:rsidR="0044463E">
              <w:rPr>
                <w:sz w:val="22"/>
                <w:szCs w:val="22"/>
              </w:rPr>
              <w:t>0</w:t>
            </w:r>
            <w:r w:rsidRPr="00C536B5">
              <w:rPr>
                <w:sz w:val="22"/>
                <w:szCs w:val="22"/>
              </w:rPr>
              <w:t xml:space="preserve"> </w:t>
            </w:r>
            <w:r w:rsidR="008318AE">
              <w:rPr>
                <w:sz w:val="22"/>
                <w:szCs w:val="22"/>
              </w:rPr>
              <w:t xml:space="preserve">p.m. </w:t>
            </w:r>
            <w:r w:rsidR="00BF7635">
              <w:rPr>
                <w:sz w:val="22"/>
                <w:szCs w:val="22"/>
              </w:rPr>
              <w:t>ET</w:t>
            </w:r>
            <w:r w:rsidRPr="00C536B5">
              <w:rPr>
                <w:sz w:val="22"/>
                <w:szCs w:val="22"/>
              </w:rPr>
              <w:t xml:space="preserve">.  After the close of the application window, the Commission will make timely filed applications available in the Commission’s Electronic Comment Filing System (ECFS) under Docket No. WC 18-213.  </w:t>
            </w:r>
          </w:p>
          <w:p w:rsidR="00764542" w:rsidP="00764542" w14:paraId="6D74D0FC" w14:textId="1744B698">
            <w:pPr>
              <w:rPr>
                <w:sz w:val="22"/>
                <w:szCs w:val="22"/>
              </w:rPr>
            </w:pPr>
            <w:r>
              <w:rPr>
                <w:sz w:val="22"/>
                <w:szCs w:val="22"/>
              </w:rPr>
              <w:t xml:space="preserve"> </w:t>
            </w:r>
          </w:p>
          <w:p w:rsidR="00764542" w:rsidP="00764542" w14:paraId="35825254" w14:textId="028E3A74">
            <w:pPr>
              <w:rPr>
                <w:sz w:val="22"/>
                <w:szCs w:val="22"/>
              </w:rPr>
            </w:pPr>
            <w:r>
              <w:rPr>
                <w:sz w:val="22"/>
                <w:szCs w:val="22"/>
              </w:rPr>
              <w:t xml:space="preserve">For further information regarding today’s Public Notice, email </w:t>
            </w:r>
            <w:hyperlink r:id="rId6" w:history="1">
              <w:r w:rsidR="0044463E">
                <w:rPr>
                  <w:rStyle w:val="Hyperlink"/>
                  <w:sz w:val="22"/>
                  <w:szCs w:val="22"/>
                </w:rPr>
                <w:t>ConnectedCare@fcc.gov</w:t>
              </w:r>
            </w:hyperlink>
            <w:r>
              <w:rPr>
                <w:sz w:val="22"/>
                <w:szCs w:val="22"/>
              </w:rPr>
              <w:t>. Additional information</w:t>
            </w:r>
            <w:r w:rsidR="00C536B5">
              <w:rPr>
                <w:sz w:val="22"/>
                <w:szCs w:val="22"/>
              </w:rPr>
              <w:t xml:space="preserve"> </w:t>
            </w:r>
            <w:r>
              <w:rPr>
                <w:sz w:val="22"/>
                <w:szCs w:val="22"/>
              </w:rPr>
              <w:t xml:space="preserve">and updates will be posted on the </w:t>
            </w:r>
            <w:hyperlink r:id="rId7" w:history="1">
              <w:r>
                <w:rPr>
                  <w:rStyle w:val="Hyperlink"/>
                  <w:sz w:val="22"/>
                  <w:szCs w:val="22"/>
                </w:rPr>
                <w:t>Connected Care Pilot Program web page</w:t>
              </w:r>
            </w:hyperlink>
            <w:r>
              <w:rPr>
                <w:sz w:val="22"/>
                <w:szCs w:val="22"/>
              </w:rPr>
              <w:t xml:space="preserve">. </w:t>
            </w:r>
          </w:p>
          <w:p w:rsidR="00BD19E8" w:rsidRPr="002E165B" w:rsidP="002E165B" w14:paraId="04EB63C6" w14:textId="77777777">
            <w:pPr>
              <w:rPr>
                <w:sz w:val="22"/>
                <w:szCs w:val="22"/>
              </w:rPr>
            </w:pPr>
          </w:p>
          <w:p w:rsidR="004F0F1F" w:rsidRPr="007475A1" w:rsidP="00850E26" w14:paraId="555F5967" w14:textId="77777777">
            <w:pPr>
              <w:ind w:right="72"/>
              <w:jc w:val="center"/>
              <w:rPr>
                <w:sz w:val="22"/>
                <w:szCs w:val="22"/>
              </w:rPr>
            </w:pPr>
            <w:r w:rsidRPr="007475A1">
              <w:rPr>
                <w:sz w:val="22"/>
                <w:szCs w:val="22"/>
              </w:rPr>
              <w:t>###</w:t>
            </w:r>
          </w:p>
          <w:p w:rsidR="00CC5E08" w:rsidRPr="0080486B" w:rsidP="00850E26" w14:paraId="45F5A048" w14:textId="60E5FC84">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B12B827" w14:textId="77777777">
            <w:pPr>
              <w:ind w:right="72"/>
              <w:jc w:val="center"/>
              <w:rPr>
                <w:b/>
                <w:bCs/>
                <w:sz w:val="18"/>
                <w:szCs w:val="18"/>
              </w:rPr>
            </w:pPr>
          </w:p>
          <w:p w:rsidR="00EE0E90" w:rsidRPr="00EF729B" w:rsidP="00850E26" w14:paraId="182FB3B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CBDC78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42"/>
    <w:rsid w:val="0001749B"/>
    <w:rsid w:val="00023744"/>
    <w:rsid w:val="0002500C"/>
    <w:rsid w:val="000263A5"/>
    <w:rsid w:val="000311FC"/>
    <w:rsid w:val="00040127"/>
    <w:rsid w:val="000427F1"/>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2C66"/>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D1474"/>
    <w:rsid w:val="002E165B"/>
    <w:rsid w:val="002E3F1D"/>
    <w:rsid w:val="002F31D0"/>
    <w:rsid w:val="00300359"/>
    <w:rsid w:val="00301D37"/>
    <w:rsid w:val="0031773E"/>
    <w:rsid w:val="00333871"/>
    <w:rsid w:val="00347716"/>
    <w:rsid w:val="003506E1"/>
    <w:rsid w:val="00363A1F"/>
    <w:rsid w:val="003727E3"/>
    <w:rsid w:val="00385A93"/>
    <w:rsid w:val="003910F1"/>
    <w:rsid w:val="003A6FEC"/>
    <w:rsid w:val="003A7890"/>
    <w:rsid w:val="003E42FC"/>
    <w:rsid w:val="003E5991"/>
    <w:rsid w:val="003F344A"/>
    <w:rsid w:val="00403FF0"/>
    <w:rsid w:val="0042046D"/>
    <w:rsid w:val="0042116E"/>
    <w:rsid w:val="00425AEF"/>
    <w:rsid w:val="00426518"/>
    <w:rsid w:val="00427B06"/>
    <w:rsid w:val="00441F59"/>
    <w:rsid w:val="0044463E"/>
    <w:rsid w:val="00444E07"/>
    <w:rsid w:val="00444FA9"/>
    <w:rsid w:val="00473E9C"/>
    <w:rsid w:val="00480099"/>
    <w:rsid w:val="004941A2"/>
    <w:rsid w:val="00497858"/>
    <w:rsid w:val="004A729A"/>
    <w:rsid w:val="004B4FEA"/>
    <w:rsid w:val="004C0ADA"/>
    <w:rsid w:val="004C433E"/>
    <w:rsid w:val="004C4512"/>
    <w:rsid w:val="004C4F36"/>
    <w:rsid w:val="004D3D85"/>
    <w:rsid w:val="004D721B"/>
    <w:rsid w:val="004E2BD8"/>
    <w:rsid w:val="004F0F1F"/>
    <w:rsid w:val="005022AA"/>
    <w:rsid w:val="00504845"/>
    <w:rsid w:val="0050757F"/>
    <w:rsid w:val="00516AD2"/>
    <w:rsid w:val="00545DAE"/>
    <w:rsid w:val="00571B83"/>
    <w:rsid w:val="00575A00"/>
    <w:rsid w:val="0057715F"/>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177F"/>
    <w:rsid w:val="006415B4"/>
    <w:rsid w:val="006435DD"/>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11AD"/>
    <w:rsid w:val="0072478B"/>
    <w:rsid w:val="0073414D"/>
    <w:rsid w:val="00736B86"/>
    <w:rsid w:val="007475A1"/>
    <w:rsid w:val="0075235E"/>
    <w:rsid w:val="007528A5"/>
    <w:rsid w:val="00764542"/>
    <w:rsid w:val="007732CC"/>
    <w:rsid w:val="00774079"/>
    <w:rsid w:val="0077752B"/>
    <w:rsid w:val="00793D6F"/>
    <w:rsid w:val="00794090"/>
    <w:rsid w:val="007A44F8"/>
    <w:rsid w:val="007D21BF"/>
    <w:rsid w:val="007E43EF"/>
    <w:rsid w:val="007F3C12"/>
    <w:rsid w:val="007F5205"/>
    <w:rsid w:val="0080486B"/>
    <w:rsid w:val="008215E7"/>
    <w:rsid w:val="00830FC6"/>
    <w:rsid w:val="008318AE"/>
    <w:rsid w:val="00850E26"/>
    <w:rsid w:val="00865EAA"/>
    <w:rsid w:val="00866F06"/>
    <w:rsid w:val="008728F5"/>
    <w:rsid w:val="008824C2"/>
    <w:rsid w:val="008908F5"/>
    <w:rsid w:val="008960E4"/>
    <w:rsid w:val="008A3940"/>
    <w:rsid w:val="008B13C9"/>
    <w:rsid w:val="008C248C"/>
    <w:rsid w:val="008C2843"/>
    <w:rsid w:val="008C5432"/>
    <w:rsid w:val="008C7BF1"/>
    <w:rsid w:val="008D00D6"/>
    <w:rsid w:val="008D4D00"/>
    <w:rsid w:val="008D4E5E"/>
    <w:rsid w:val="008D7ABD"/>
    <w:rsid w:val="008E55A2"/>
    <w:rsid w:val="008F1609"/>
    <w:rsid w:val="008F78D8"/>
    <w:rsid w:val="009120E4"/>
    <w:rsid w:val="0093373C"/>
    <w:rsid w:val="00961620"/>
    <w:rsid w:val="009734B6"/>
    <w:rsid w:val="0098096F"/>
    <w:rsid w:val="0098437A"/>
    <w:rsid w:val="00986C92"/>
    <w:rsid w:val="00993C47"/>
    <w:rsid w:val="009972BC"/>
    <w:rsid w:val="009B4B16"/>
    <w:rsid w:val="009E54A1"/>
    <w:rsid w:val="009F4E25"/>
    <w:rsid w:val="009F5B1F"/>
    <w:rsid w:val="009F5FE6"/>
    <w:rsid w:val="00A225A9"/>
    <w:rsid w:val="00A3308E"/>
    <w:rsid w:val="00A35DFD"/>
    <w:rsid w:val="00A41BC3"/>
    <w:rsid w:val="00A702DF"/>
    <w:rsid w:val="00A775A3"/>
    <w:rsid w:val="00A81700"/>
    <w:rsid w:val="00A81B5B"/>
    <w:rsid w:val="00A82FAD"/>
    <w:rsid w:val="00A9673A"/>
    <w:rsid w:val="00A96EF2"/>
    <w:rsid w:val="00AA217F"/>
    <w:rsid w:val="00AA5C35"/>
    <w:rsid w:val="00AA5ED9"/>
    <w:rsid w:val="00AC0A38"/>
    <w:rsid w:val="00AC1A27"/>
    <w:rsid w:val="00AC31E7"/>
    <w:rsid w:val="00AC4E0E"/>
    <w:rsid w:val="00AC517B"/>
    <w:rsid w:val="00AD0D19"/>
    <w:rsid w:val="00AD4184"/>
    <w:rsid w:val="00AF051B"/>
    <w:rsid w:val="00B037A2"/>
    <w:rsid w:val="00B205DC"/>
    <w:rsid w:val="00B31870"/>
    <w:rsid w:val="00B320B8"/>
    <w:rsid w:val="00B35EE2"/>
    <w:rsid w:val="00B36DEF"/>
    <w:rsid w:val="00B532E3"/>
    <w:rsid w:val="00B57131"/>
    <w:rsid w:val="00B62F2C"/>
    <w:rsid w:val="00B727C9"/>
    <w:rsid w:val="00B735C8"/>
    <w:rsid w:val="00B76A63"/>
    <w:rsid w:val="00B82BDA"/>
    <w:rsid w:val="00BA6350"/>
    <w:rsid w:val="00BB4E29"/>
    <w:rsid w:val="00BB74C9"/>
    <w:rsid w:val="00BC3AB6"/>
    <w:rsid w:val="00BD19E8"/>
    <w:rsid w:val="00BD4273"/>
    <w:rsid w:val="00BF7635"/>
    <w:rsid w:val="00BF76D5"/>
    <w:rsid w:val="00C13804"/>
    <w:rsid w:val="00C31ED8"/>
    <w:rsid w:val="00C432E4"/>
    <w:rsid w:val="00C536B5"/>
    <w:rsid w:val="00C70C26"/>
    <w:rsid w:val="00C72001"/>
    <w:rsid w:val="00C772B7"/>
    <w:rsid w:val="00C80347"/>
    <w:rsid w:val="00CB24D2"/>
    <w:rsid w:val="00CB7C1A"/>
    <w:rsid w:val="00CC5E08"/>
    <w:rsid w:val="00CD2CA6"/>
    <w:rsid w:val="00CE14FD"/>
    <w:rsid w:val="00CF6860"/>
    <w:rsid w:val="00D02AC6"/>
    <w:rsid w:val="00D03F0C"/>
    <w:rsid w:val="00D04312"/>
    <w:rsid w:val="00D16A7F"/>
    <w:rsid w:val="00D16AD2"/>
    <w:rsid w:val="00D22596"/>
    <w:rsid w:val="00D22691"/>
    <w:rsid w:val="00D24C3D"/>
    <w:rsid w:val="00D46CB1"/>
    <w:rsid w:val="00D64D4E"/>
    <w:rsid w:val="00D723F0"/>
    <w:rsid w:val="00D8133F"/>
    <w:rsid w:val="00D861EE"/>
    <w:rsid w:val="00D95B05"/>
    <w:rsid w:val="00D97E2D"/>
    <w:rsid w:val="00DA103D"/>
    <w:rsid w:val="00DA45D3"/>
    <w:rsid w:val="00DA4772"/>
    <w:rsid w:val="00DA7B44"/>
    <w:rsid w:val="00DB0154"/>
    <w:rsid w:val="00DB2667"/>
    <w:rsid w:val="00DB67B7"/>
    <w:rsid w:val="00DC15A9"/>
    <w:rsid w:val="00DC40AA"/>
    <w:rsid w:val="00DD1750"/>
    <w:rsid w:val="00E349AA"/>
    <w:rsid w:val="00E41390"/>
    <w:rsid w:val="00E41CA0"/>
    <w:rsid w:val="00E4366B"/>
    <w:rsid w:val="00E50A4A"/>
    <w:rsid w:val="00E606DE"/>
    <w:rsid w:val="00E644FE"/>
    <w:rsid w:val="00E66921"/>
    <w:rsid w:val="00E72733"/>
    <w:rsid w:val="00E742FA"/>
    <w:rsid w:val="00E76816"/>
    <w:rsid w:val="00E83DBF"/>
    <w:rsid w:val="00E87C13"/>
    <w:rsid w:val="00E94CD9"/>
    <w:rsid w:val="00E97697"/>
    <w:rsid w:val="00EA1A76"/>
    <w:rsid w:val="00EA290B"/>
    <w:rsid w:val="00EE0E90"/>
    <w:rsid w:val="00EF3BCA"/>
    <w:rsid w:val="00EF729B"/>
    <w:rsid w:val="00F01B0D"/>
    <w:rsid w:val="00F1238F"/>
    <w:rsid w:val="00F16485"/>
    <w:rsid w:val="00F228ED"/>
    <w:rsid w:val="00F26E31"/>
    <w:rsid w:val="00F27C6C"/>
    <w:rsid w:val="00F30094"/>
    <w:rsid w:val="00F34A8D"/>
    <w:rsid w:val="00F50D25"/>
    <w:rsid w:val="00F535D8"/>
    <w:rsid w:val="00F61155"/>
    <w:rsid w:val="00F708E3"/>
    <w:rsid w:val="00F76561"/>
    <w:rsid w:val="00F84736"/>
    <w:rsid w:val="00FC6C29"/>
    <w:rsid w:val="00FD255A"/>
    <w:rsid w:val="00FD3034"/>
    <w:rsid w:val="00FD58E0"/>
    <w:rsid w:val="00FD71AE"/>
    <w:rsid w:val="00FE0198"/>
    <w:rsid w:val="00FE3A7C"/>
    <w:rsid w:val="00FF1C0B"/>
    <w:rsid w:val="00FF232D"/>
    <w:rsid w:val="00FF7F9B"/>
    <w:rsid w:val="368A71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D93DDDA-088D-4A6B-994E-8D46CCBB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link w:val="FootnoteTextChar"/>
    <w:rsid w:val="00C536B5"/>
    <w:pPr>
      <w:spacing w:after="120"/>
    </w:pPr>
  </w:style>
  <w:style w:type="character" w:customStyle="1" w:styleId="FootnoteTextChar">
    <w:name w:val="Footnote Text Char"/>
    <w:basedOn w:val="DefaultParagraphFont"/>
    <w:link w:val="FootnoteText"/>
    <w:rsid w:val="00C536B5"/>
  </w:style>
  <w:style w:type="character" w:styleId="FootnoteReference">
    <w:name w:val="footnote reference"/>
    <w:rsid w:val="00C536B5"/>
    <w:rPr>
      <w:rFonts w:ascii="Times New Roman" w:hAnsi="Times New Roman"/>
      <w:dstrike w:val="0"/>
      <w:color w:val="auto"/>
      <w:sz w:val="22"/>
      <w:vertAlign w:val="superscript"/>
    </w:rPr>
  </w:style>
  <w:style w:type="character" w:styleId="CommentReference">
    <w:name w:val="annotation reference"/>
    <w:basedOn w:val="DefaultParagraphFont"/>
    <w:semiHidden/>
    <w:unhideWhenUsed/>
    <w:rsid w:val="00AA217F"/>
    <w:rPr>
      <w:sz w:val="16"/>
      <w:szCs w:val="16"/>
    </w:rPr>
  </w:style>
  <w:style w:type="paragraph" w:styleId="CommentText">
    <w:name w:val="annotation text"/>
    <w:basedOn w:val="Normal"/>
    <w:link w:val="CommentTextChar"/>
    <w:semiHidden/>
    <w:unhideWhenUsed/>
    <w:rsid w:val="00AA217F"/>
    <w:rPr>
      <w:sz w:val="20"/>
      <w:szCs w:val="20"/>
    </w:rPr>
  </w:style>
  <w:style w:type="character" w:customStyle="1" w:styleId="CommentTextChar">
    <w:name w:val="Comment Text Char"/>
    <w:basedOn w:val="DefaultParagraphFont"/>
    <w:link w:val="CommentText"/>
    <w:semiHidden/>
    <w:rsid w:val="00AA217F"/>
  </w:style>
  <w:style w:type="paragraph" w:styleId="CommentSubject">
    <w:name w:val="annotation subject"/>
    <w:basedOn w:val="CommentText"/>
    <w:next w:val="CommentText"/>
    <w:link w:val="CommentSubjectChar"/>
    <w:semiHidden/>
    <w:unhideWhenUsed/>
    <w:rsid w:val="00AA217F"/>
    <w:rPr>
      <w:b/>
      <w:bCs/>
    </w:rPr>
  </w:style>
  <w:style w:type="character" w:customStyle="1" w:styleId="CommentSubjectChar">
    <w:name w:val="Comment Subject Char"/>
    <w:basedOn w:val="CommentTextChar"/>
    <w:link w:val="CommentSubject"/>
    <w:semiHidden/>
    <w:rsid w:val="00AA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vides-information-guidance-connected-care-pilot-program" TargetMode="External" /><Relationship Id="rId6" Type="http://schemas.openxmlformats.org/officeDocument/2006/relationships/hyperlink" Target="mailto:ConnCarePltProg@fcc.gov" TargetMode="External" /><Relationship Id="rId7" Type="http://schemas.openxmlformats.org/officeDocument/2006/relationships/hyperlink" Target="https://www.fcc.gov/wireline-competition/telecommunications-access-policy-division/connected-care-pilot-progra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