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F19A2" w:rsidRPr="002C2B16" w:rsidP="008F19A2" w14:paraId="22F5B2DB" w14:textId="77777777">
      <w:pPr>
        <w:spacing w:after="0"/>
        <w:jc w:val="center"/>
        <w:rPr>
          <w:rFonts w:cs="Times New Roman"/>
          <w:b/>
        </w:rPr>
      </w:pPr>
      <w:bookmarkStart w:id="0" w:name="_GoBack"/>
      <w:r w:rsidRPr="002C2B16">
        <w:rPr>
          <w:rFonts w:cs="Times New Roman"/>
          <w:b/>
        </w:rPr>
        <w:t>REMARKS OF FCC CHAIRMAN AJIT PAI</w:t>
      </w:r>
    </w:p>
    <w:p w:rsidR="008F19A2" w:rsidRPr="002C2B16" w:rsidP="008F19A2" w14:paraId="46DB41C4" w14:textId="3BA7A5BB">
      <w:pPr>
        <w:spacing w:after="240"/>
        <w:jc w:val="center"/>
        <w:rPr>
          <w:rFonts w:cs="Times New Roman"/>
          <w:b/>
        </w:rPr>
      </w:pPr>
      <w:r w:rsidRPr="002C2B16">
        <w:rPr>
          <w:rFonts w:cs="Times New Roman"/>
          <w:b/>
        </w:rPr>
        <w:t xml:space="preserve">TO THE MEXICO 5G </w:t>
      </w:r>
      <w:r w:rsidR="00411802">
        <w:rPr>
          <w:rFonts w:cs="Times New Roman"/>
          <w:b/>
        </w:rPr>
        <w:t>CONFERENCE</w:t>
      </w:r>
    </w:p>
    <w:bookmarkEnd w:id="0"/>
    <w:p w:rsidR="008F19A2" w:rsidRPr="002C2B16" w:rsidP="008F19A2" w14:paraId="6476DD9C" w14:textId="77777777">
      <w:pPr>
        <w:spacing w:after="360"/>
        <w:jc w:val="center"/>
        <w:rPr>
          <w:rFonts w:cs="Times New Roman"/>
          <w:b/>
        </w:rPr>
      </w:pPr>
      <w:r w:rsidRPr="002C2B16">
        <w:rPr>
          <w:rFonts w:cs="Times New Roman"/>
          <w:b/>
        </w:rPr>
        <w:t>NOVEMBER 25, 2020</w:t>
      </w:r>
    </w:p>
    <w:p w:rsidR="008F19A2" w:rsidRPr="002C2B16" w:rsidP="008F19A2" w14:paraId="3F20889B" w14:textId="77777777">
      <w:pPr>
        <w:ind w:firstLine="720"/>
        <w:rPr>
          <w:rFonts w:cs="Times New Roman"/>
        </w:rPr>
      </w:pPr>
      <w:r w:rsidRPr="002C2B16">
        <w:rPr>
          <w:rFonts w:cs="Times New Roman"/>
        </w:rPr>
        <w:t>It’s great to be with you.  Or should I say, “</w:t>
      </w:r>
      <w:r w:rsidRPr="004265E1">
        <w:rPr>
          <w:rFonts w:cs="Times New Roman"/>
          <w:iCs/>
        </w:rPr>
        <w:t xml:space="preserve">es genial </w:t>
      </w:r>
      <w:r w:rsidRPr="004265E1">
        <w:rPr>
          <w:rFonts w:cs="Times New Roman"/>
          <w:iCs/>
        </w:rPr>
        <w:t>estar</w:t>
      </w:r>
      <w:r w:rsidRPr="004265E1">
        <w:rPr>
          <w:rFonts w:cs="Times New Roman"/>
          <w:iCs/>
        </w:rPr>
        <w:t xml:space="preserve"> </w:t>
      </w:r>
      <w:r w:rsidRPr="004265E1">
        <w:rPr>
          <w:rFonts w:cs="Times New Roman"/>
          <w:iCs/>
        </w:rPr>
        <w:t>contigo</w:t>
      </w:r>
      <w:r w:rsidRPr="002C2B16">
        <w:rPr>
          <w:rFonts w:cs="Times New Roman"/>
        </w:rPr>
        <w:t>.”  Fun fact</w:t>
      </w:r>
      <w:r>
        <w:rPr>
          <w:rFonts w:cs="Times New Roman"/>
        </w:rPr>
        <w:t>:</w:t>
      </w:r>
      <w:r w:rsidRPr="002C2B16">
        <w:rPr>
          <w:rFonts w:cs="Times New Roman"/>
        </w:rPr>
        <w:t xml:space="preserve">  In February 2019, I was </w:t>
      </w:r>
      <w:r>
        <w:rPr>
          <w:rFonts w:cs="Times New Roman"/>
        </w:rPr>
        <w:t>at</w:t>
      </w:r>
      <w:r w:rsidRPr="002C2B16">
        <w:rPr>
          <w:rFonts w:cs="Times New Roman"/>
        </w:rPr>
        <w:t xml:space="preserve"> the Mobile World Congress</w:t>
      </w:r>
      <w:r>
        <w:rPr>
          <w:rFonts w:cs="Times New Roman"/>
        </w:rPr>
        <w:t xml:space="preserve"> in Barcelona</w:t>
      </w:r>
      <w:r w:rsidRPr="002C2B16">
        <w:rPr>
          <w:rFonts w:cs="Times New Roman"/>
        </w:rPr>
        <w:t xml:space="preserve">, and I was asked to speak at a Latin America Roundtable.  As a show of respect to the host nation and my peers on the panel, I delivered my remarks in Spanish.  I thought about </w:t>
      </w:r>
      <w:r>
        <w:rPr>
          <w:rFonts w:cs="Times New Roman"/>
        </w:rPr>
        <w:t xml:space="preserve">doing this again today, just </w:t>
      </w:r>
      <w:r w:rsidRPr="002C2B16">
        <w:rPr>
          <w:rFonts w:cs="Times New Roman"/>
        </w:rPr>
        <w:t xml:space="preserve">for old times’ sake.  But I know this conference </w:t>
      </w:r>
      <w:r>
        <w:rPr>
          <w:rFonts w:cs="Times New Roman"/>
        </w:rPr>
        <w:t xml:space="preserve">includes our friends </w:t>
      </w:r>
      <w:r w:rsidRPr="002C2B16">
        <w:rPr>
          <w:rFonts w:cs="Times New Roman"/>
        </w:rPr>
        <w:t>from Brazil, and I d</w:t>
      </w:r>
      <w:r>
        <w:rPr>
          <w:rFonts w:cs="Times New Roman"/>
        </w:rPr>
        <w:t>o</w:t>
      </w:r>
      <w:r w:rsidRPr="002C2B16">
        <w:rPr>
          <w:rFonts w:cs="Times New Roman"/>
        </w:rPr>
        <w:t xml:space="preserve">n’t want the Portuguese speakers to feel left out.  </w:t>
      </w:r>
      <w:r>
        <w:rPr>
          <w:rFonts w:cs="Times New Roman"/>
        </w:rPr>
        <w:t>“De nada”—which works in both Portuguese and Spanish!</w:t>
      </w:r>
    </w:p>
    <w:p w:rsidR="008F19A2" w:rsidRPr="002C2B16" w:rsidP="008F19A2" w14:paraId="5E258177" w14:textId="77777777">
      <w:pPr>
        <w:ind w:firstLine="720"/>
        <w:rPr>
          <w:rFonts w:cs="Times New Roman"/>
        </w:rPr>
      </w:pPr>
      <w:r w:rsidRPr="002C2B16">
        <w:rPr>
          <w:rFonts w:cs="Times New Roman"/>
        </w:rPr>
        <w:t>One message that</w:t>
      </w:r>
      <w:r>
        <w:rPr>
          <w:rFonts w:cs="Times New Roman"/>
        </w:rPr>
        <w:t xml:space="preserve"> i</w:t>
      </w:r>
      <w:r w:rsidRPr="002C2B16">
        <w:rPr>
          <w:rFonts w:cs="Times New Roman"/>
        </w:rPr>
        <w:t>s understood in all languages a</w:t>
      </w:r>
      <w:r>
        <w:rPr>
          <w:rFonts w:cs="Times New Roman"/>
        </w:rPr>
        <w:t>round</w:t>
      </w:r>
      <w:r w:rsidRPr="002C2B16">
        <w:rPr>
          <w:rFonts w:cs="Times New Roman"/>
        </w:rPr>
        <w:t xml:space="preserve"> the globe is that communications technology </w:t>
      </w:r>
      <w:r>
        <w:rPr>
          <w:rFonts w:cs="Times New Roman"/>
        </w:rPr>
        <w:t xml:space="preserve">can </w:t>
      </w:r>
      <w:r w:rsidRPr="002C2B16">
        <w:rPr>
          <w:rFonts w:cs="Times New Roman"/>
        </w:rPr>
        <w:t>improve people’s lives</w:t>
      </w:r>
      <w:r>
        <w:rPr>
          <w:rFonts w:cs="Times New Roman"/>
        </w:rPr>
        <w:t xml:space="preserve"> and grow our economies</w:t>
      </w:r>
      <w:r w:rsidRPr="002C2B16">
        <w:rPr>
          <w:rFonts w:cs="Times New Roman"/>
        </w:rPr>
        <w:t xml:space="preserve">.  Increasingly, the technology that people </w:t>
      </w:r>
      <w:r>
        <w:rPr>
          <w:rFonts w:cs="Times New Roman"/>
        </w:rPr>
        <w:t xml:space="preserve">think can </w:t>
      </w:r>
      <w:r w:rsidRPr="002C2B16">
        <w:rPr>
          <w:rFonts w:cs="Times New Roman"/>
        </w:rPr>
        <w:t>drive transformative change is 5G.</w:t>
      </w:r>
    </w:p>
    <w:p w:rsidR="008F19A2" w:rsidRPr="002C2B16" w:rsidP="008F19A2" w14:paraId="5FE4A64B" w14:textId="77777777">
      <w:pPr>
        <w:ind w:firstLine="720"/>
        <w:rPr>
          <w:rFonts w:cs="Times New Roman"/>
        </w:rPr>
      </w:pPr>
      <w:r>
        <w:rPr>
          <w:rFonts w:cs="Times New Roman"/>
        </w:rPr>
        <w:t>Soon</w:t>
      </w:r>
      <w:r w:rsidRPr="002C2B16">
        <w:rPr>
          <w:rFonts w:cs="Times New Roman"/>
        </w:rPr>
        <w:t xml:space="preserve">, these next-generation wireless networks will </w:t>
      </w:r>
      <w:r>
        <w:rPr>
          <w:rFonts w:cs="Times New Roman"/>
        </w:rPr>
        <w:t xml:space="preserve">affect </w:t>
      </w:r>
      <w:r w:rsidRPr="002C2B16">
        <w:rPr>
          <w:rFonts w:cs="Times New Roman"/>
        </w:rPr>
        <w:t xml:space="preserve">almost every aspect of our society and economy—from businesses to homes, hospitals to transportation networks, manufacturing to the power grid.  </w:t>
      </w:r>
    </w:p>
    <w:p w:rsidR="008F19A2" w:rsidRPr="002C2B16" w:rsidP="008F19A2" w14:paraId="61CC72F2" w14:textId="77777777">
      <w:pPr>
        <w:ind w:firstLine="720"/>
        <w:rPr>
          <w:rFonts w:cs="Times New Roman"/>
        </w:rPr>
      </w:pPr>
      <w:r w:rsidRPr="002C2B16">
        <w:rPr>
          <w:rFonts w:cs="Times New Roman"/>
        </w:rPr>
        <w:t xml:space="preserve">Over the past few years, the </w:t>
      </w:r>
      <w:r>
        <w:rPr>
          <w:rFonts w:cs="Times New Roman"/>
        </w:rPr>
        <w:t xml:space="preserve">Federal Communications Commission </w:t>
      </w:r>
      <w:r w:rsidRPr="002C2B16">
        <w:rPr>
          <w:rFonts w:cs="Times New Roman"/>
        </w:rPr>
        <w:t>has aggressively executed our 5G FAST plan to promote the development and deployment of 5G technologies</w:t>
      </w:r>
      <w:r>
        <w:rPr>
          <w:rFonts w:cs="Times New Roman"/>
        </w:rPr>
        <w:t xml:space="preserve"> in the United States</w:t>
      </w:r>
      <w:r w:rsidRPr="002C2B16">
        <w:rPr>
          <w:rFonts w:cs="Times New Roman"/>
        </w:rPr>
        <w:t>.  This strategy has had three parts: freeing up spectrum for the private sector, promoting wireless infrastructure, and modernizing our regulations to encourage deployment of fiber, which is needed to carry wireless data into the core of the network.</w:t>
      </w:r>
    </w:p>
    <w:p w:rsidR="008F19A2" w:rsidRPr="002C2B16" w:rsidP="008F19A2" w14:paraId="7B6296BC" w14:textId="77777777">
      <w:pPr>
        <w:ind w:firstLine="720"/>
        <w:rPr>
          <w:rFonts w:cs="Times New Roman"/>
        </w:rPr>
      </w:pPr>
      <w:r w:rsidRPr="002C2B16">
        <w:rPr>
          <w:rFonts w:cs="Times New Roman"/>
        </w:rPr>
        <w:t xml:space="preserve">On spectrum, we’ve been the most aggressive </w:t>
      </w:r>
      <w:r>
        <w:rPr>
          <w:rFonts w:cs="Times New Roman"/>
        </w:rPr>
        <w:t xml:space="preserve">and successful </w:t>
      </w:r>
      <w:r w:rsidRPr="002C2B16">
        <w:rPr>
          <w:rFonts w:cs="Times New Roman"/>
        </w:rPr>
        <w:t xml:space="preserve">FCC in history.  To date, we’ve already made available through three auctions more high-band spectrum for commercial use than previously was used for terrestrial mobile broadband by all wireless service providers in the United States combined.  We’ve already finished repurposing low-band spectrum in the 600 MHz band for mobile broadband, which is </w:t>
      </w:r>
      <w:r>
        <w:rPr>
          <w:rFonts w:cs="Times New Roman"/>
        </w:rPr>
        <w:t xml:space="preserve">now </w:t>
      </w:r>
      <w:r w:rsidRPr="002C2B16">
        <w:rPr>
          <w:rFonts w:cs="Times New Roman"/>
        </w:rPr>
        <w:t xml:space="preserve">being used to provide 5G service to areas where over 250 million Americans live.  </w:t>
      </w:r>
    </w:p>
    <w:p w:rsidR="008F19A2" w:rsidRPr="002C2B16" w:rsidP="008F19A2" w14:paraId="103DAEEC" w14:textId="77777777">
      <w:pPr>
        <w:ind w:firstLine="720"/>
        <w:rPr>
          <w:rFonts w:cs="Times New Roman"/>
        </w:rPr>
      </w:pPr>
      <w:r w:rsidRPr="002C2B16">
        <w:rPr>
          <w:rFonts w:cs="Times New Roman"/>
        </w:rPr>
        <w:t xml:space="preserve">And we’ve made a lot of progress on mid-band spectrum, which is appealing for 5G because it combines good geographic coverage with good capacity.  </w:t>
      </w:r>
    </w:p>
    <w:p w:rsidR="008F19A2" w:rsidRPr="002C2B16" w:rsidP="008F19A2" w14:paraId="296C5AB1" w14:textId="77777777">
      <w:pPr>
        <w:ind w:firstLine="720"/>
        <w:rPr>
          <w:rFonts w:cs="Times New Roman"/>
        </w:rPr>
      </w:pPr>
      <w:r w:rsidRPr="002C2B16">
        <w:rPr>
          <w:rFonts w:cs="Times New Roman"/>
        </w:rPr>
        <w:t xml:space="preserve">In July 2019, for example, the Commission adopted flexible new rules for the 2.5 GHz band.  This is the United States’ single largest band of contiguous spectrum below 3 GHz, and it’s well-suited for 5G deployment.  We recently concluded a Tribal Priority Window to enable Native American Tribes to get early access to 2.5 GHz spectrum </w:t>
      </w:r>
      <w:r>
        <w:rPr>
          <w:rFonts w:cs="Times New Roman"/>
        </w:rPr>
        <w:t xml:space="preserve">in rural areas </w:t>
      </w:r>
      <w:r w:rsidRPr="002C2B16">
        <w:rPr>
          <w:rFonts w:cs="Times New Roman"/>
        </w:rPr>
        <w:t xml:space="preserve">and intend to auction any remaining spectrum shortly after we finish processing applications filed during that window.     </w:t>
      </w:r>
    </w:p>
    <w:p w:rsidR="008F19A2" w:rsidRPr="002C2B16" w:rsidP="008F19A2" w14:paraId="3CE012AA" w14:textId="77777777">
      <w:pPr>
        <w:ind w:firstLine="720"/>
        <w:rPr>
          <w:rFonts w:cs="Times New Roman"/>
        </w:rPr>
      </w:pPr>
      <w:r w:rsidRPr="002C2B16">
        <w:rPr>
          <w:rFonts w:cs="Times New Roman"/>
        </w:rPr>
        <w:t xml:space="preserve">We also made bold changes to bring the 3.5 GHz band into commercial use.  Thanks to those changes, this past August, the FCC successfully completed an auction of 70 megahertz of licensed spectrum in the 3.5 GHz band—our first-ever auction of mid-band spectrum for 5G.  And we’ve completed the necessary technical work so that the band’s entire 150 megahertz is now available for </w:t>
      </w:r>
      <w:r>
        <w:rPr>
          <w:rFonts w:cs="Times New Roman"/>
        </w:rPr>
        <w:t>the private sector</w:t>
      </w:r>
      <w:r w:rsidRPr="002C2B16">
        <w:rPr>
          <w:rFonts w:cs="Times New Roman"/>
        </w:rPr>
        <w:t xml:space="preserve">.  </w:t>
      </w:r>
    </w:p>
    <w:p w:rsidR="008F19A2" w:rsidRPr="002C2B16" w:rsidP="008F19A2" w14:paraId="7B38DFD7" w14:textId="77777777">
      <w:pPr>
        <w:ind w:firstLine="720"/>
        <w:rPr>
          <w:rFonts w:cs="Times New Roman"/>
        </w:rPr>
      </w:pPr>
      <w:r>
        <w:rPr>
          <w:rFonts w:cs="Times New Roman"/>
        </w:rPr>
        <w:t xml:space="preserve">As you might have seen, in August, </w:t>
      </w:r>
      <w:r w:rsidRPr="002C2B16">
        <w:rPr>
          <w:rFonts w:cs="Times New Roman"/>
        </w:rPr>
        <w:t>the White House and the Defense Department announce</w:t>
      </w:r>
      <w:r>
        <w:rPr>
          <w:rFonts w:cs="Times New Roman"/>
        </w:rPr>
        <w:t>d</w:t>
      </w:r>
      <w:r w:rsidRPr="002C2B16">
        <w:rPr>
          <w:rFonts w:cs="Times New Roman"/>
        </w:rPr>
        <w:t xml:space="preserve"> that </w:t>
      </w:r>
      <w:r>
        <w:rPr>
          <w:rFonts w:cs="Times New Roman"/>
        </w:rPr>
        <w:t xml:space="preserve">the 3.45-3.55 GHz band </w:t>
      </w:r>
      <w:r w:rsidRPr="002C2B16">
        <w:rPr>
          <w:rFonts w:cs="Times New Roman"/>
        </w:rPr>
        <w:t xml:space="preserve">should be made available for 5G as quickly as possible.  </w:t>
      </w:r>
      <w:r>
        <w:rPr>
          <w:rFonts w:cs="Times New Roman"/>
        </w:rPr>
        <w:t>T</w:t>
      </w:r>
      <w:r w:rsidRPr="002C2B16">
        <w:rPr>
          <w:rFonts w:cs="Times New Roman"/>
        </w:rPr>
        <w:t xml:space="preserve">he </w:t>
      </w:r>
      <w:r>
        <w:rPr>
          <w:rFonts w:cs="Times New Roman"/>
        </w:rPr>
        <w:t xml:space="preserve">FCC immediately followed up on that announcement in September, </w:t>
      </w:r>
      <w:r w:rsidRPr="002C2B16">
        <w:rPr>
          <w:rFonts w:cs="Times New Roman"/>
        </w:rPr>
        <w:t>propos</w:t>
      </w:r>
      <w:r>
        <w:rPr>
          <w:rFonts w:cs="Times New Roman"/>
        </w:rPr>
        <w:t>ing</w:t>
      </w:r>
      <w:r w:rsidRPr="002C2B16">
        <w:rPr>
          <w:rFonts w:cs="Times New Roman"/>
        </w:rPr>
        <w:t xml:space="preserve"> to make </w:t>
      </w:r>
      <w:r>
        <w:rPr>
          <w:rFonts w:cs="Times New Roman"/>
        </w:rPr>
        <w:t xml:space="preserve">this </w:t>
      </w:r>
      <w:r w:rsidRPr="002C2B16">
        <w:rPr>
          <w:rFonts w:cs="Times New Roman"/>
        </w:rPr>
        <w:t>100 megahertz of contiguous mid-band</w:t>
      </w:r>
      <w:r w:rsidRPr="002C2B16">
        <w:rPr>
          <w:rFonts w:cs="Times New Roman"/>
        </w:rPr>
        <w:t xml:space="preserve"> spectrum </w:t>
      </w:r>
      <w:r>
        <w:rPr>
          <w:rFonts w:cs="Times New Roman"/>
        </w:rPr>
        <w:t xml:space="preserve">available for </w:t>
      </w:r>
      <w:r w:rsidRPr="002C2B16">
        <w:rPr>
          <w:rFonts w:cs="Times New Roman"/>
        </w:rPr>
        <w:t xml:space="preserve">5G, while accommodating </w:t>
      </w:r>
      <w:r>
        <w:rPr>
          <w:rFonts w:cs="Times New Roman"/>
        </w:rPr>
        <w:t xml:space="preserve">the </w:t>
      </w:r>
      <w:r w:rsidRPr="002C2B16">
        <w:rPr>
          <w:rFonts w:cs="Times New Roman"/>
        </w:rPr>
        <w:t xml:space="preserve">limited remaining operations </w:t>
      </w:r>
      <w:r>
        <w:rPr>
          <w:rFonts w:cs="Times New Roman"/>
        </w:rPr>
        <w:t xml:space="preserve">of </w:t>
      </w:r>
      <w:r w:rsidRPr="002C2B16">
        <w:rPr>
          <w:rFonts w:cs="Times New Roman"/>
        </w:rPr>
        <w:t>federal government incumbents.  I</w:t>
      </w:r>
      <w:r>
        <w:rPr>
          <w:rFonts w:cs="Times New Roman"/>
        </w:rPr>
        <w:t>’</w:t>
      </w:r>
      <w:r w:rsidRPr="002C2B16">
        <w:rPr>
          <w:rFonts w:cs="Times New Roman"/>
        </w:rPr>
        <w:t xml:space="preserve">m optimistic that we will be able to auction the 3.45 GHz band next year.    </w:t>
      </w:r>
      <w:r w:rsidRPr="002C2B16">
        <w:rPr>
          <w:rFonts w:cs="Times New Roman"/>
        </w:rPr>
        <w:tab/>
        <w:t xml:space="preserve">     </w:t>
      </w:r>
    </w:p>
    <w:p w:rsidR="008F19A2" w:rsidRPr="002C2B16" w:rsidP="008F19A2" w14:paraId="4FF04460" w14:textId="77777777">
      <w:pPr>
        <w:ind w:firstLine="720"/>
        <w:rPr>
          <w:rFonts w:cs="Times New Roman"/>
        </w:rPr>
      </w:pPr>
      <w:r>
        <w:rPr>
          <w:rFonts w:cs="Times New Roman"/>
        </w:rPr>
        <w:t>But t</w:t>
      </w:r>
      <w:r w:rsidRPr="002C2B16">
        <w:rPr>
          <w:rFonts w:cs="Times New Roman"/>
        </w:rPr>
        <w:t xml:space="preserve">he Commission’s biggest </w:t>
      </w:r>
      <w:r>
        <w:rPr>
          <w:rFonts w:cs="Times New Roman"/>
        </w:rPr>
        <w:t>auction of</w:t>
      </w:r>
      <w:r w:rsidRPr="002C2B16">
        <w:rPr>
          <w:rFonts w:cs="Times New Roman"/>
        </w:rPr>
        <w:t xml:space="preserve"> mid-band spectrum for 5G is </w:t>
      </w:r>
      <w:r>
        <w:rPr>
          <w:rFonts w:cs="Times New Roman"/>
        </w:rPr>
        <w:t>less than a month away</w:t>
      </w:r>
      <w:r w:rsidRPr="002C2B16">
        <w:rPr>
          <w:rFonts w:cs="Times New Roman"/>
        </w:rPr>
        <w:t xml:space="preserve">.  On December 8, we’ll begin an auction </w:t>
      </w:r>
      <w:r>
        <w:rPr>
          <w:rFonts w:cs="Times New Roman"/>
        </w:rPr>
        <w:t xml:space="preserve">as part of our reorganization of </w:t>
      </w:r>
      <w:r w:rsidRPr="002C2B16">
        <w:rPr>
          <w:rFonts w:cs="Times New Roman"/>
        </w:rPr>
        <w:t xml:space="preserve">the 3.7 GHz to 4.2 GHz band—commonly called the C-band.  This spectrum is now mostly used by fixed-satellite companies to beam content to video and audio broadcasters, cable systems, and other content distributors.  With advances in technology, however, these companies can now provide the same services using alternative technologies or considerably less spectrum.  </w:t>
      </w:r>
    </w:p>
    <w:p w:rsidR="008F19A2" w:rsidRPr="002C2B16" w:rsidP="008F19A2" w14:paraId="4F7BE7B9" w14:textId="77777777">
      <w:pPr>
        <w:ind w:firstLine="720"/>
        <w:rPr>
          <w:rFonts w:cs="Times New Roman"/>
        </w:rPr>
      </w:pPr>
      <w:r w:rsidRPr="002C2B16">
        <w:rPr>
          <w:rFonts w:cs="Times New Roman"/>
        </w:rPr>
        <w:t>That’s why, this past February, the FCC voted to clear the lower 300 megahertz of the C-band and make 280 megahertz of this spectrum</w:t>
      </w:r>
      <w:r>
        <w:rPr>
          <w:rFonts w:cs="Times New Roman"/>
        </w:rPr>
        <w:t xml:space="preserve"> (3.7-3.98 GHz)</w:t>
      </w:r>
      <w:r w:rsidRPr="002C2B16">
        <w:rPr>
          <w:rFonts w:cs="Times New Roman"/>
        </w:rPr>
        <w:t xml:space="preserve"> available for 5G through a public auction. </w:t>
      </w:r>
      <w:r w:rsidRPr="002C2B16">
        <w:rPr>
          <w:rFonts w:cs="Times New Roman"/>
          <w:bCs/>
        </w:rPr>
        <w:t xml:space="preserve"> All eligible space station operators currently using this spectrum have committed to </w:t>
      </w:r>
      <w:r>
        <w:rPr>
          <w:rFonts w:cs="Times New Roman"/>
          <w:bCs/>
        </w:rPr>
        <w:t xml:space="preserve">quicker </w:t>
      </w:r>
      <w:r w:rsidRPr="002C2B16">
        <w:rPr>
          <w:rFonts w:cs="Times New Roman"/>
          <w:bCs/>
        </w:rPr>
        <w:t xml:space="preserve">relocation to the upper 200 megahertz of the C-band—meaning that the lower 280 megahertz will become available for 5G two to four years earlier than otherwise would have been the case.  </w:t>
      </w:r>
      <w:r w:rsidRPr="002C2B16">
        <w:rPr>
          <w:rFonts w:cs="Times New Roman"/>
        </w:rPr>
        <w:t xml:space="preserve">As I mentioned, this auction will begin on December 8, and we’re excited to get it </w:t>
      </w:r>
      <w:r>
        <w:rPr>
          <w:rFonts w:cs="Times New Roman"/>
        </w:rPr>
        <w:t>started</w:t>
      </w:r>
      <w:r w:rsidRPr="002C2B16">
        <w:rPr>
          <w:rFonts w:cs="Times New Roman"/>
        </w:rPr>
        <w:t xml:space="preserve">.    </w:t>
      </w:r>
    </w:p>
    <w:p w:rsidR="008F19A2" w:rsidRPr="002C2B16" w:rsidP="008F19A2" w14:paraId="5F757DAB" w14:textId="77777777">
      <w:pPr>
        <w:ind w:firstLine="720"/>
        <w:rPr>
          <w:rFonts w:cs="Times New Roman"/>
        </w:rPr>
      </w:pPr>
      <w:r w:rsidRPr="002C2B16">
        <w:rPr>
          <w:rFonts w:cs="Times New Roman"/>
        </w:rPr>
        <w:t xml:space="preserve">Add all these efforts up, and we are on a path to have a contiguous 530-megahertz swath—from 3.45 to 3.98 GHz—of mid-band spectrum available for 5G.  </w:t>
      </w:r>
    </w:p>
    <w:p w:rsidR="008F19A2" w:rsidRPr="002C2B16" w:rsidP="008F19A2" w14:paraId="396304AE" w14:textId="77777777">
      <w:pPr>
        <w:ind w:firstLine="720"/>
        <w:rPr>
          <w:rFonts w:cs="Times New Roman"/>
        </w:rPr>
      </w:pPr>
      <w:r w:rsidRPr="002C2B16">
        <w:rPr>
          <w:rFonts w:cs="Times New Roman"/>
        </w:rPr>
        <w:t xml:space="preserve">If you lost track of all those spectrum proceedings, don’t worry about it.  Because here’s the most important point I want this audience to take away from my remarks. </w:t>
      </w:r>
    </w:p>
    <w:p w:rsidR="008F19A2" w:rsidRPr="002C2B16" w:rsidP="008F19A2" w14:paraId="26B74ED8" w14:textId="77777777">
      <w:pPr>
        <w:ind w:firstLine="720"/>
        <w:rPr>
          <w:rFonts w:cs="Times New Roman"/>
        </w:rPr>
      </w:pPr>
      <w:r w:rsidRPr="002C2B16">
        <w:rPr>
          <w:rFonts w:cs="Times New Roman"/>
          <w:bCs/>
        </w:rPr>
        <w:t xml:space="preserve">Yes, the actions I’ve mentioned today will help to spur the deployment of next-generation wireless technologies.  But these efforts to make more spectrum available for 5G will have </w:t>
      </w:r>
      <w:r>
        <w:rPr>
          <w:rFonts w:cs="Times New Roman"/>
          <w:bCs/>
        </w:rPr>
        <w:t xml:space="preserve">an </w:t>
      </w:r>
      <w:r w:rsidRPr="002C2B16">
        <w:rPr>
          <w:rFonts w:cs="Times New Roman"/>
          <w:bCs/>
        </w:rPr>
        <w:t xml:space="preserve">even greater impact if we can create more opportunities for harmonization.  Of course, international spectrum harmonization is the gold standard, but as we have seen at the past few WRCs, that is an enormous challenge.  Our region, on the other hand, has done better than any other in identifying harmonization possibilities for 5G spectrum.  </w:t>
      </w:r>
      <w:r>
        <w:rPr>
          <w:rFonts w:cs="Times New Roman"/>
          <w:bCs/>
        </w:rPr>
        <w:t>We may represent many different countries, but I’m proud that over the past few years, we’ve generally spoken with one voice on spectrum issues.</w:t>
      </w:r>
    </w:p>
    <w:p w:rsidR="008F19A2" w:rsidRPr="002C2B16" w:rsidP="008F19A2" w14:paraId="615880D2" w14:textId="77777777">
      <w:pPr>
        <w:ind w:firstLine="720"/>
        <w:rPr>
          <w:rFonts w:cs="Times New Roman"/>
          <w:bCs/>
        </w:rPr>
      </w:pPr>
      <w:r w:rsidRPr="002C2B16">
        <w:rPr>
          <w:rFonts w:cs="Times New Roman"/>
          <w:bCs/>
        </w:rPr>
        <w:t>Earlier</w:t>
      </w:r>
      <w:r>
        <w:rPr>
          <w:rFonts w:cs="Times New Roman"/>
          <w:bCs/>
        </w:rPr>
        <w:t>,</w:t>
      </w:r>
      <w:r w:rsidRPr="002C2B16">
        <w:rPr>
          <w:rFonts w:cs="Times New Roman"/>
          <w:bCs/>
        </w:rPr>
        <w:t xml:space="preserve"> I mentioned how the 600 MHz band is already being widely used for 5G in my country.  Part of the credit for this progress goes to bilateral agreements</w:t>
      </w:r>
      <w:r>
        <w:rPr>
          <w:rFonts w:cs="Times New Roman"/>
          <w:bCs/>
        </w:rPr>
        <w:t>—one</w:t>
      </w:r>
      <w:r w:rsidRPr="002C2B16">
        <w:rPr>
          <w:rFonts w:cs="Times New Roman"/>
          <w:bCs/>
        </w:rPr>
        <w:t xml:space="preserve"> between the </w:t>
      </w:r>
      <w:r>
        <w:rPr>
          <w:rFonts w:cs="Times New Roman"/>
          <w:bCs/>
        </w:rPr>
        <w:t>United States</w:t>
      </w:r>
      <w:r w:rsidRPr="002C2B16">
        <w:rPr>
          <w:rFonts w:cs="Times New Roman"/>
          <w:bCs/>
        </w:rPr>
        <w:t xml:space="preserve"> and Mexico and </w:t>
      </w:r>
      <w:r>
        <w:rPr>
          <w:rFonts w:cs="Times New Roman"/>
          <w:bCs/>
        </w:rPr>
        <w:t xml:space="preserve">another between </w:t>
      </w:r>
      <w:r w:rsidRPr="002C2B16">
        <w:rPr>
          <w:rFonts w:cs="Times New Roman"/>
          <w:bCs/>
        </w:rPr>
        <w:t xml:space="preserve">the </w:t>
      </w:r>
      <w:r>
        <w:rPr>
          <w:rFonts w:cs="Times New Roman"/>
          <w:bCs/>
        </w:rPr>
        <w:t xml:space="preserve">United States </w:t>
      </w:r>
      <w:r w:rsidRPr="002C2B16">
        <w:rPr>
          <w:rFonts w:cs="Times New Roman"/>
          <w:bCs/>
        </w:rPr>
        <w:t xml:space="preserve">and Canada.  Our engagement on the 600 MHz </w:t>
      </w:r>
      <w:r>
        <w:rPr>
          <w:rFonts w:cs="Times New Roman"/>
          <w:bCs/>
        </w:rPr>
        <w:t xml:space="preserve">band as well as the </w:t>
      </w:r>
      <w:r w:rsidRPr="002C2B16">
        <w:rPr>
          <w:rFonts w:cs="Times New Roman"/>
          <w:bCs/>
        </w:rPr>
        <w:t xml:space="preserve">700 MHz band demonstrates how critical it is to start </w:t>
      </w:r>
      <w:r>
        <w:rPr>
          <w:rFonts w:cs="Times New Roman"/>
          <w:bCs/>
        </w:rPr>
        <w:t xml:space="preserve">international </w:t>
      </w:r>
      <w:r w:rsidRPr="002C2B16">
        <w:rPr>
          <w:rFonts w:cs="Times New Roman"/>
          <w:bCs/>
        </w:rPr>
        <w:t>coordination early in the process and to develop a common understanding of the importance of harmonization across our common border</w:t>
      </w:r>
      <w:r>
        <w:rPr>
          <w:rFonts w:cs="Times New Roman"/>
          <w:bCs/>
        </w:rPr>
        <w:t>s</w:t>
      </w:r>
      <w:r w:rsidRPr="002C2B16">
        <w:rPr>
          <w:rFonts w:cs="Times New Roman"/>
          <w:bCs/>
        </w:rPr>
        <w:t xml:space="preserve">.  </w:t>
      </w:r>
      <w:r>
        <w:rPr>
          <w:rFonts w:cs="Times New Roman"/>
          <w:bCs/>
        </w:rPr>
        <w:t>W</w:t>
      </w:r>
      <w:r w:rsidRPr="002C2B16">
        <w:rPr>
          <w:rFonts w:cs="Times New Roman"/>
          <w:bCs/>
        </w:rPr>
        <w:t xml:space="preserve">e </w:t>
      </w:r>
      <w:r>
        <w:rPr>
          <w:rFonts w:cs="Times New Roman"/>
          <w:bCs/>
        </w:rPr>
        <w:t xml:space="preserve">may have </w:t>
      </w:r>
      <w:r w:rsidRPr="002C2B16">
        <w:rPr>
          <w:rFonts w:cs="Times New Roman"/>
          <w:bCs/>
        </w:rPr>
        <w:t xml:space="preserve">had differences in our vision for those bands, </w:t>
      </w:r>
      <w:r>
        <w:rPr>
          <w:rFonts w:cs="Times New Roman"/>
          <w:bCs/>
        </w:rPr>
        <w:t xml:space="preserve">but </w:t>
      </w:r>
      <w:r w:rsidRPr="002C2B16">
        <w:rPr>
          <w:rFonts w:cs="Times New Roman"/>
          <w:bCs/>
        </w:rPr>
        <w:t>our close bilateral relationship</w:t>
      </w:r>
      <w:r>
        <w:rPr>
          <w:rFonts w:cs="Times New Roman"/>
          <w:bCs/>
        </w:rPr>
        <w:t>s</w:t>
      </w:r>
      <w:r w:rsidRPr="002C2B16">
        <w:rPr>
          <w:rFonts w:cs="Times New Roman"/>
          <w:bCs/>
        </w:rPr>
        <w:t xml:space="preserve"> enabled us to work through the issues and </w:t>
      </w:r>
      <w:r>
        <w:rPr>
          <w:rFonts w:cs="Times New Roman"/>
          <w:bCs/>
        </w:rPr>
        <w:t xml:space="preserve">include </w:t>
      </w:r>
      <w:r w:rsidRPr="002C2B16">
        <w:rPr>
          <w:rFonts w:cs="Times New Roman"/>
          <w:bCs/>
        </w:rPr>
        <w:t xml:space="preserve">in our cross-border agreements the kind of flexibility that is critical to spectrum harmonization.  </w:t>
      </w:r>
    </w:p>
    <w:p w:rsidR="008F19A2" w:rsidRPr="002C2B16" w:rsidP="008F19A2" w14:paraId="1B52D5A7" w14:textId="77777777">
      <w:pPr>
        <w:ind w:firstLine="720"/>
        <w:rPr>
          <w:rFonts w:cs="Times New Roman"/>
          <w:bCs/>
        </w:rPr>
      </w:pPr>
      <w:r w:rsidRPr="002C2B16">
        <w:rPr>
          <w:rFonts w:cs="Times New Roman"/>
          <w:bCs/>
        </w:rPr>
        <w:t xml:space="preserve">We should </w:t>
      </w:r>
      <w:r>
        <w:rPr>
          <w:rFonts w:cs="Times New Roman"/>
          <w:bCs/>
        </w:rPr>
        <w:t xml:space="preserve">continue to </w:t>
      </w:r>
      <w:r w:rsidRPr="002C2B16">
        <w:rPr>
          <w:rFonts w:cs="Times New Roman"/>
          <w:bCs/>
        </w:rPr>
        <w:t xml:space="preserve">work together to identify regional harmonization opportunities in additional bands.   Like the </w:t>
      </w:r>
      <w:r>
        <w:rPr>
          <w:rFonts w:cs="Times New Roman"/>
          <w:bCs/>
        </w:rPr>
        <w:t>United States,</w:t>
      </w:r>
      <w:r w:rsidRPr="002C2B16">
        <w:rPr>
          <w:rFonts w:cs="Times New Roman"/>
          <w:bCs/>
        </w:rPr>
        <w:t xml:space="preserve"> Mexico is developing plans for auctions of the 2.5 GHz and 3.45 GHz bands.  And we see our C-</w:t>
      </w:r>
      <w:r>
        <w:rPr>
          <w:rFonts w:cs="Times New Roman"/>
          <w:bCs/>
        </w:rPr>
        <w:t>b</w:t>
      </w:r>
      <w:r w:rsidRPr="002C2B16">
        <w:rPr>
          <w:rFonts w:cs="Times New Roman"/>
          <w:bCs/>
        </w:rPr>
        <w:t xml:space="preserve">and auction as having huge potential for 5G. </w:t>
      </w:r>
    </w:p>
    <w:p w:rsidR="008F19A2" w:rsidRPr="002C2B16" w:rsidP="008F19A2" w14:paraId="53DB2795" w14:textId="77777777">
      <w:pPr>
        <w:ind w:firstLine="720"/>
        <w:rPr>
          <w:rFonts w:cs="Times New Roman"/>
          <w:bCs/>
        </w:rPr>
      </w:pPr>
      <w:r w:rsidRPr="002C2B16">
        <w:rPr>
          <w:rFonts w:cs="Times New Roman"/>
          <w:bCs/>
        </w:rPr>
        <w:t>It</w:t>
      </w:r>
      <w:r>
        <w:rPr>
          <w:rFonts w:cs="Times New Roman"/>
          <w:bCs/>
        </w:rPr>
        <w:t>’</w:t>
      </w:r>
      <w:r w:rsidRPr="002C2B16">
        <w:rPr>
          <w:rFonts w:cs="Times New Roman"/>
          <w:bCs/>
        </w:rPr>
        <w:t>s not too early to look ahead and work toward identifying even more opportunities for harmonization at WRC-23.  There’s already an agenda item</w:t>
      </w:r>
      <w:r>
        <w:rPr>
          <w:rFonts w:cs="Times New Roman"/>
          <w:bCs/>
        </w:rPr>
        <w:t>—</w:t>
      </w:r>
      <w:r w:rsidRPr="002C2B16">
        <w:rPr>
          <w:rFonts w:cs="Times New Roman"/>
          <w:bCs/>
        </w:rPr>
        <w:t>number 1.2 to be specific</w:t>
      </w:r>
      <w:r>
        <w:rPr>
          <w:rFonts w:cs="Times New Roman"/>
          <w:bCs/>
        </w:rPr>
        <w:t>—</w:t>
      </w:r>
      <w:r w:rsidRPr="002C2B16">
        <w:rPr>
          <w:rFonts w:cs="Times New Roman"/>
          <w:bCs/>
        </w:rPr>
        <w:t xml:space="preserve">which will consider the possibility of making some bands between 3.3 and 10.5 GHz available for International Mobile Telecommunications, either on a regional or global basis.  We should seize this opportunity and others.  </w:t>
      </w:r>
    </w:p>
    <w:p w:rsidR="008F19A2" w:rsidRPr="002C2B16" w:rsidP="008F19A2" w14:paraId="198A56A6" w14:textId="77777777">
      <w:pPr>
        <w:ind w:firstLine="720"/>
        <w:rPr>
          <w:rFonts w:cs="Times New Roman"/>
          <w:bCs/>
        </w:rPr>
      </w:pPr>
      <w:r w:rsidRPr="002C2B16">
        <w:rPr>
          <w:rFonts w:cs="Times New Roman"/>
          <w:bCs/>
        </w:rPr>
        <w:t>I recognize that these discussions will be challenging and that just getting agreement on the wording of this agenda item was difficult.  Nonetheless, with the spirit of cooperation and understanding that has gotten us this far with mid-band spectrum, I am confident we will be able to identify additional spectrum at WRC-23, at a minimum within our region.</w:t>
      </w:r>
    </w:p>
    <w:p w:rsidR="008F19A2" w:rsidRPr="002C2B16" w:rsidP="008F19A2" w14:paraId="6B2AD7C6" w14:textId="77777777">
      <w:pPr>
        <w:ind w:firstLine="720"/>
        <w:rPr>
          <w:rFonts w:cs="Times New Roman"/>
        </w:rPr>
      </w:pPr>
      <w:r w:rsidRPr="002C2B16">
        <w:rPr>
          <w:rFonts w:cs="Times New Roman"/>
        </w:rPr>
        <w:t xml:space="preserve">Before moving away from spectrum, a quick note on unlicensed spectrum.  </w:t>
      </w:r>
      <w:r>
        <w:rPr>
          <w:rFonts w:cs="Times New Roman"/>
        </w:rPr>
        <w:t>E</w:t>
      </w:r>
      <w:r w:rsidRPr="002C2B16">
        <w:rPr>
          <w:rFonts w:cs="Times New Roman"/>
        </w:rPr>
        <w:t xml:space="preserve">arlier this year, </w:t>
      </w:r>
      <w:r>
        <w:rPr>
          <w:rFonts w:cs="Times New Roman"/>
        </w:rPr>
        <w:t xml:space="preserve">the FCC </w:t>
      </w:r>
      <w:r w:rsidRPr="002C2B16">
        <w:rPr>
          <w:rFonts w:cs="Times New Roman"/>
        </w:rPr>
        <w:t xml:space="preserve">made the entire 6 GHz band—a massive </w:t>
      </w:r>
      <w:r w:rsidRPr="002C2B16">
        <w:rPr>
          <w:rFonts w:cs="Times New Roman"/>
        </w:rPr>
        <w:t>1,200 megahertz</w:t>
      </w:r>
      <w:r w:rsidRPr="002C2B16">
        <w:rPr>
          <w:rFonts w:cs="Times New Roman"/>
        </w:rPr>
        <w:t xml:space="preserve"> test bed for innovators and innovation—available for unlicensed use.  </w:t>
      </w:r>
      <w:r>
        <w:rPr>
          <w:rFonts w:cs="Times New Roman"/>
        </w:rPr>
        <w:t>And e</w:t>
      </w:r>
      <w:r w:rsidRPr="002C2B16">
        <w:rPr>
          <w:rFonts w:cs="Times New Roman"/>
        </w:rPr>
        <w:t xml:space="preserve">arlier this month, the FCC </w:t>
      </w:r>
      <w:r>
        <w:rPr>
          <w:rFonts w:cs="Times New Roman"/>
        </w:rPr>
        <w:t>voted to</w:t>
      </w:r>
      <w:r w:rsidRPr="002C2B16">
        <w:rPr>
          <w:rFonts w:cs="Times New Roman"/>
        </w:rPr>
        <w:t xml:space="preserve"> mak</w:t>
      </w:r>
      <w:r>
        <w:rPr>
          <w:rFonts w:cs="Times New Roman"/>
        </w:rPr>
        <w:t>e</w:t>
      </w:r>
      <w:r w:rsidRPr="002C2B16">
        <w:rPr>
          <w:rFonts w:cs="Times New Roman"/>
        </w:rPr>
        <w:t xml:space="preserve"> available 45 megahertz of </w:t>
      </w:r>
      <w:r w:rsidRPr="002C2B16">
        <w:rPr>
          <w:rFonts w:cs="Times New Roman"/>
        </w:rPr>
        <w:t xml:space="preserve">spectrum in the 5.9 GHz band for unlicensed operations.  </w:t>
      </w:r>
      <w:r>
        <w:rPr>
          <w:rFonts w:cs="Times New Roman"/>
        </w:rPr>
        <w:t>With these actions</w:t>
      </w:r>
      <w:r w:rsidRPr="002C2B16">
        <w:rPr>
          <w:rFonts w:cs="Times New Roman"/>
        </w:rPr>
        <w:t xml:space="preserve">, we </w:t>
      </w:r>
      <w:r>
        <w:rPr>
          <w:rFonts w:cs="Times New Roman"/>
        </w:rPr>
        <w:t xml:space="preserve">have </w:t>
      </w:r>
      <w:r w:rsidRPr="002C2B16">
        <w:rPr>
          <w:rFonts w:cs="Times New Roman"/>
        </w:rPr>
        <w:t>effectively increas</w:t>
      </w:r>
      <w:r>
        <w:rPr>
          <w:rFonts w:cs="Times New Roman"/>
        </w:rPr>
        <w:t>ed</w:t>
      </w:r>
      <w:r w:rsidRPr="002C2B16">
        <w:rPr>
          <w:rFonts w:cs="Times New Roman"/>
        </w:rPr>
        <w:t xml:space="preserve"> the amount of mid-band spectrum available for Wi-Fi by almost a factor of five.  Some suggest that Wi-Fi and cellular spectrum are rivals.  But I believe freeing so much spectrum for unlicensed use will advance U.S. leadership in 5G technologies.  For instance, Cisco projects that 59% of mobile data traffic will be offloaded to Wi-Fi by 2022.  And cellular operators can improve their 5G mobile broadband services by using the 6 GHz band; 3GPP Release 16 will include a 5G New Radio specification for unlicensed spectrum, called 5G NR-U.  </w:t>
      </w:r>
      <w:r w:rsidRPr="002C2B16">
        <w:rPr>
          <w:rFonts w:cs="Times New Roman"/>
        </w:rPr>
        <w:t>So</w:t>
      </w:r>
      <w:r w:rsidRPr="002C2B16">
        <w:rPr>
          <w:rFonts w:cs="Times New Roman"/>
        </w:rPr>
        <w:t xml:space="preserve"> to me, cellular and Wi-Fi spectrum are powerful complements, not rivals.</w:t>
      </w:r>
    </w:p>
    <w:p w:rsidR="008F19A2" w:rsidRPr="002C2B16" w:rsidP="008F19A2" w14:paraId="65A4ACFB" w14:textId="77777777">
      <w:pPr>
        <w:ind w:firstLine="720"/>
        <w:rPr>
          <w:rFonts w:cs="Times New Roman"/>
        </w:rPr>
      </w:pPr>
      <w:r w:rsidRPr="002C2B16">
        <w:rPr>
          <w:rFonts w:cs="Times New Roman"/>
        </w:rPr>
        <w:t xml:space="preserve">Now, </w:t>
      </w:r>
      <w:r>
        <w:rPr>
          <w:rFonts w:cs="Times New Roman"/>
        </w:rPr>
        <w:t>as I mentioned</w:t>
      </w:r>
      <w:r w:rsidRPr="002C2B16">
        <w:rPr>
          <w:rFonts w:cs="Times New Roman"/>
        </w:rPr>
        <w:t xml:space="preserve">, spectrum is just one of the three planks of our 5G FAST plan.  We </w:t>
      </w:r>
      <w:r>
        <w:rPr>
          <w:rFonts w:cs="Times New Roman"/>
        </w:rPr>
        <w:t xml:space="preserve">have also gotten major results </w:t>
      </w:r>
      <w:r w:rsidRPr="002C2B16">
        <w:rPr>
          <w:rFonts w:cs="Times New Roman"/>
        </w:rPr>
        <w:t>on the other two: promoting wireless infrastructure and modernizing our regulations to encourage more fiber deployment, which is essential for wireless backhaul.</w:t>
      </w:r>
    </w:p>
    <w:p w:rsidR="008F19A2" w:rsidRPr="002C2B16" w:rsidP="008F19A2" w14:paraId="798D024E" w14:textId="77777777">
      <w:pPr>
        <w:ind w:firstLine="720"/>
        <w:rPr>
          <w:rFonts w:cs="Times New Roman"/>
          <w:bCs/>
        </w:rPr>
      </w:pPr>
      <w:r w:rsidRPr="002C2B16">
        <w:rPr>
          <w:rFonts w:cs="Times New Roman"/>
          <w:bCs/>
        </w:rPr>
        <w:t>When it comes to 5G, we all understand that infrastructure will be essential.  5G’s more densified networks will require that we install hundreds of thousands of small cells—an exponential increase in the number of antenna locations for our current networks.</w:t>
      </w:r>
      <w:r>
        <w:rPr>
          <w:rFonts w:cs="Times New Roman"/>
          <w:bCs/>
        </w:rPr>
        <w:t xml:space="preserve">  And we will need more fiber to connect to more cell sites and carry more data to the core of the network.</w:t>
      </w:r>
      <w:r w:rsidRPr="002C2B16">
        <w:rPr>
          <w:rFonts w:cs="Times New Roman"/>
          <w:bCs/>
        </w:rPr>
        <w:t xml:space="preserve"> </w:t>
      </w:r>
    </w:p>
    <w:p w:rsidR="008F19A2" w:rsidRPr="002C2B16" w:rsidP="008F19A2" w14:paraId="319E6478" w14:textId="77777777">
      <w:pPr>
        <w:ind w:firstLine="720"/>
        <w:rPr>
          <w:rFonts w:cs="Times New Roman"/>
          <w:bCs/>
        </w:rPr>
      </w:pPr>
      <w:r w:rsidRPr="002C2B16">
        <w:rPr>
          <w:rFonts w:cs="Times New Roman"/>
          <w:bCs/>
        </w:rPr>
        <w:t xml:space="preserve">At the FCC, we’ve </w:t>
      </w:r>
      <w:r>
        <w:rPr>
          <w:rFonts w:cs="Times New Roman"/>
          <w:bCs/>
        </w:rPr>
        <w:t xml:space="preserve">done a lot </w:t>
      </w:r>
      <w:r w:rsidRPr="002C2B16">
        <w:rPr>
          <w:rFonts w:cs="Times New Roman"/>
          <w:bCs/>
        </w:rPr>
        <w:t xml:space="preserve">to streamline our rules and make it easier to build, maintain, and expand America’s wireless </w:t>
      </w:r>
      <w:r>
        <w:rPr>
          <w:rFonts w:cs="Times New Roman"/>
          <w:bCs/>
        </w:rPr>
        <w:t xml:space="preserve">and wireline </w:t>
      </w:r>
      <w:r w:rsidRPr="002C2B16">
        <w:rPr>
          <w:rFonts w:cs="Times New Roman"/>
          <w:bCs/>
        </w:rPr>
        <w:t>networks.</w:t>
      </w:r>
    </w:p>
    <w:p w:rsidR="008F19A2" w:rsidRPr="002C2B16" w:rsidP="008F19A2" w14:paraId="24812C6F" w14:textId="77777777">
      <w:pPr>
        <w:ind w:firstLine="720"/>
        <w:rPr>
          <w:rFonts w:cs="Times New Roman"/>
          <w:bCs/>
        </w:rPr>
      </w:pPr>
      <w:r w:rsidRPr="002C2B16">
        <w:rPr>
          <w:rFonts w:cs="Times New Roman"/>
          <w:bCs/>
        </w:rPr>
        <w:t xml:space="preserve">To make it easier to install wireless infrastructure like small cells, we set a reasonable deadline for cities to rule on siting applications.  We also set reasonable limits on siting fees—limits that still allow localities to cover their costs.  To make it quicker and cheaper to enable new attachments to poles, we adopted our “one-touch make-ready” policy.  Instead of having multiple parties sequentially prepare poles for a new </w:t>
      </w:r>
      <w:r w:rsidRPr="002C2B16">
        <w:rPr>
          <w:rFonts w:cs="Times New Roman"/>
          <w:bCs/>
        </w:rPr>
        <w:t>attacher</w:t>
      </w:r>
      <w:r w:rsidRPr="002C2B16">
        <w:rPr>
          <w:rFonts w:cs="Times New Roman"/>
          <w:bCs/>
        </w:rPr>
        <w:t xml:space="preserve">, as was </w:t>
      </w:r>
      <w:r>
        <w:rPr>
          <w:rFonts w:cs="Times New Roman"/>
          <w:bCs/>
        </w:rPr>
        <w:t xml:space="preserve">previously </w:t>
      </w:r>
      <w:r w:rsidRPr="002C2B16">
        <w:rPr>
          <w:rFonts w:cs="Times New Roman"/>
          <w:bCs/>
        </w:rPr>
        <w:t xml:space="preserve">the practice, a single construction crew now can do all the make-ready work at once.  This not only speeds up network buildout, </w:t>
      </w:r>
      <w:r>
        <w:rPr>
          <w:rFonts w:cs="Times New Roman"/>
          <w:bCs/>
        </w:rPr>
        <w:t xml:space="preserve">but </w:t>
      </w:r>
      <w:r w:rsidRPr="002C2B16">
        <w:rPr>
          <w:rFonts w:cs="Times New Roman"/>
          <w:bCs/>
        </w:rPr>
        <w:t xml:space="preserve">also opens the door to new entrants who can increase broadband competition.  And by promoting fiber network buildout, we’re supporting the expansion of wireless intermediate networks, too.    </w:t>
      </w:r>
    </w:p>
    <w:p w:rsidR="008F19A2" w:rsidRPr="002C2B16" w:rsidP="008F19A2" w14:paraId="0A9253D4" w14:textId="77777777">
      <w:pPr>
        <w:ind w:firstLine="720"/>
        <w:rPr>
          <w:rFonts w:cs="Times New Roman"/>
          <w:bCs/>
        </w:rPr>
      </w:pPr>
      <w:r w:rsidRPr="002C2B16">
        <w:rPr>
          <w:rFonts w:cs="Times New Roman"/>
          <w:bCs/>
        </w:rPr>
        <w:t xml:space="preserve">We’ve also modernized rules to make it easier for carriers to transition from maintaining yesterday’s copper networks to building tomorrow’s fiber networks.  And we </w:t>
      </w:r>
      <w:r>
        <w:rPr>
          <w:rFonts w:cs="Times New Roman"/>
          <w:bCs/>
        </w:rPr>
        <w:t xml:space="preserve">ended </w:t>
      </w:r>
      <w:r w:rsidRPr="002C2B16">
        <w:rPr>
          <w:rFonts w:cs="Times New Roman"/>
          <w:bCs/>
        </w:rPr>
        <w:t>utility-style broadband regulation inspired by rules from the 1930s.</w:t>
      </w:r>
    </w:p>
    <w:p w:rsidR="008F19A2" w:rsidRPr="002C2B16" w:rsidP="008F19A2" w14:paraId="2AA693A8" w14:textId="77777777">
      <w:pPr>
        <w:ind w:firstLine="720"/>
        <w:rPr>
          <w:rFonts w:cs="Times New Roman"/>
          <w:bCs/>
        </w:rPr>
      </w:pPr>
      <w:r w:rsidRPr="002C2B16">
        <w:rPr>
          <w:rFonts w:cs="Times New Roman"/>
          <w:bCs/>
        </w:rPr>
        <w:t xml:space="preserve">These reforms have helped to spur record-breaking capital investments in infrastructure essential for 5G, including fiber-optic cables and small cells.  In 2018, and then again in 2019, the United States set records for annual fiber deployment.  And the number of new cell sites in the United States has skyrocketed.  </w:t>
      </w:r>
      <w:r w:rsidRPr="002C2B16">
        <w:rPr>
          <w:rFonts w:cs="Times New Roman"/>
        </w:rPr>
        <w:t xml:space="preserve">In 2018 and 2019, we added over 72,000 new wireless cell sites in the United States, 10 times more than the deployments from 2013, 2014, 2015, and 2016 combined.  </w:t>
      </w:r>
    </w:p>
    <w:p w:rsidR="008F19A2" w:rsidRPr="002C2B16" w:rsidP="008F19A2" w14:paraId="537B4AE1" w14:textId="77777777">
      <w:pPr>
        <w:ind w:firstLine="720"/>
        <w:rPr>
          <w:rFonts w:cs="Times New Roman"/>
          <w:bCs/>
        </w:rPr>
      </w:pPr>
      <w:r w:rsidRPr="002C2B16">
        <w:rPr>
          <w:rFonts w:cs="Times New Roman"/>
          <w:bCs/>
        </w:rPr>
        <w:t xml:space="preserve">On top of all these efforts to promote the development and deployment of ultra-fast, high-capacity 5G networks, the FCC is committed to making sure those networks are secure.  </w:t>
      </w:r>
    </w:p>
    <w:p w:rsidR="008F19A2" w:rsidRPr="002C2B16" w:rsidP="008F19A2" w14:paraId="3BF47214" w14:textId="77777777">
      <w:pPr>
        <w:ind w:firstLine="720"/>
        <w:rPr>
          <w:rFonts w:cs="Times New Roman"/>
          <w:bCs/>
        </w:rPr>
      </w:pPr>
      <w:r w:rsidRPr="002C2B16">
        <w:rPr>
          <w:rFonts w:cs="Times New Roman"/>
          <w:bCs/>
        </w:rPr>
        <w:t xml:space="preserve">For years, U.S. government officials have expressed concern about the national security threats posed by certain foreign communications equipment providers.  To counter this risk, the FCC has prohibited the use of money from our Universal Service Fund to purchase or obtain any equipment or services produced or provided by companies posing a national security threat, including the world’s largest global 5G supplier—Huawei. </w:t>
      </w:r>
    </w:p>
    <w:p w:rsidR="008F19A2" w:rsidRPr="002C2B16" w:rsidP="008F19A2" w14:paraId="2BC94907" w14:textId="77777777">
      <w:pPr>
        <w:ind w:firstLine="720"/>
        <w:rPr>
          <w:rFonts w:cs="Times New Roman"/>
          <w:bCs/>
        </w:rPr>
      </w:pPr>
      <w:r w:rsidRPr="002C2B16">
        <w:rPr>
          <w:rFonts w:cs="Times New Roman"/>
          <w:bCs/>
        </w:rPr>
        <w:t xml:space="preserve">Fortunately, technological innovation has the potential to address some of these security concerns.  Open Radio Access Networks, or Open RANs, could transform 5G network architecture, costs, and security.  This fall, the FCC held a forum on open, interoperable, standards-based, and virtualized radio access networks.  A consensus emerged from the forum that Open RAN technologies are already showing great promise in the United States and around the world, and that the public and private sectors </w:t>
      </w:r>
      <w:r w:rsidRPr="002C2B16">
        <w:rPr>
          <w:rFonts w:cs="Times New Roman"/>
          <w:bCs/>
        </w:rPr>
        <w:t xml:space="preserve">should continue to encourage development and deployment of these systems, which can enable diversity in suppliers, improve network security, and lower costs.  </w:t>
      </w:r>
    </w:p>
    <w:p w:rsidR="008F19A2" w:rsidRPr="002C2B16" w:rsidP="008F19A2" w14:paraId="64034A43" w14:textId="77777777">
      <w:pPr>
        <w:ind w:firstLine="720"/>
        <w:rPr>
          <w:rFonts w:cs="Times New Roman"/>
          <w:bCs/>
        </w:rPr>
      </w:pPr>
      <w:r w:rsidRPr="002C2B16">
        <w:rPr>
          <w:rFonts w:cs="Times New Roman"/>
          <w:bCs/>
        </w:rPr>
        <w:t xml:space="preserve">When it comes to 5G, we cannot afford to make risky choices and just hope for the best.  We must see clearly the threats to the security of our networks and act to address them.  And the more that the nations represented at this conference can work together and make security decisions based on shared principles, the safer that our 5G networks will be.       </w:t>
      </w:r>
    </w:p>
    <w:p w:rsidR="008F19A2" w:rsidRPr="002C2B16" w:rsidP="008F19A2" w14:paraId="6D44D96F" w14:textId="77777777">
      <w:pPr>
        <w:ind w:firstLine="720"/>
        <w:rPr>
          <w:rFonts w:cs="Times New Roman"/>
          <w:bCs/>
        </w:rPr>
      </w:pPr>
      <w:r w:rsidRPr="002C2B16">
        <w:rPr>
          <w:rFonts w:cs="Times New Roman"/>
          <w:bCs/>
        </w:rPr>
        <w:t xml:space="preserve">In closing, </w:t>
      </w:r>
      <w:r>
        <w:rPr>
          <w:rFonts w:cs="Times New Roman"/>
          <w:bCs/>
        </w:rPr>
        <w:t xml:space="preserve">I should note that </w:t>
      </w:r>
      <w:r w:rsidRPr="002C2B16">
        <w:rPr>
          <w:rFonts w:cs="Times New Roman"/>
          <w:bCs/>
        </w:rPr>
        <w:t>tomorrow</w:t>
      </w:r>
      <w:r>
        <w:rPr>
          <w:rFonts w:cs="Times New Roman"/>
          <w:bCs/>
        </w:rPr>
        <w:t>,</w:t>
      </w:r>
      <w:r w:rsidRPr="002C2B16">
        <w:rPr>
          <w:rFonts w:cs="Times New Roman"/>
          <w:bCs/>
        </w:rPr>
        <w:t xml:space="preserve"> the United States celebrates the holiday of Thanksgiving.  In that spirit, </w:t>
      </w:r>
      <w:r>
        <w:rPr>
          <w:rFonts w:cs="Times New Roman"/>
          <w:bCs/>
        </w:rPr>
        <w:t xml:space="preserve">I want you to </w:t>
      </w:r>
      <w:r w:rsidRPr="002C2B16">
        <w:rPr>
          <w:rFonts w:cs="Times New Roman"/>
          <w:bCs/>
        </w:rPr>
        <w:t xml:space="preserve">know that I am </w:t>
      </w:r>
      <w:r>
        <w:rPr>
          <w:rFonts w:cs="Times New Roman"/>
          <w:bCs/>
        </w:rPr>
        <w:t xml:space="preserve">very </w:t>
      </w:r>
      <w:r w:rsidRPr="002C2B16">
        <w:rPr>
          <w:rFonts w:cs="Times New Roman"/>
          <w:bCs/>
        </w:rPr>
        <w:t xml:space="preserve">grateful for the opportunity to be with you today and for the chance to work with many of you over the past several years.  I am proud of the progress we have made together.  </w:t>
      </w:r>
      <w:r>
        <w:rPr>
          <w:rFonts w:cs="Times New Roman"/>
          <w:bCs/>
        </w:rPr>
        <w:t xml:space="preserve">And I am excited to build on this foundation to unlock a </w:t>
      </w:r>
      <w:r w:rsidRPr="002C2B16">
        <w:rPr>
          <w:rFonts w:cs="Times New Roman"/>
          <w:bCs/>
        </w:rPr>
        <w:t>brighter 5G future</w:t>
      </w:r>
      <w:r>
        <w:rPr>
          <w:rFonts w:cs="Times New Roman"/>
          <w:bCs/>
        </w:rPr>
        <w:t xml:space="preserve"> across the Americas</w:t>
      </w:r>
      <w:r w:rsidRPr="002C2B16">
        <w:rPr>
          <w:rFonts w:cs="Times New Roman"/>
          <w:bCs/>
        </w:rPr>
        <w:t>.</w:t>
      </w:r>
      <w:r>
        <w:rPr>
          <w:rFonts w:cs="Times New Roman"/>
          <w:bCs/>
        </w:rPr>
        <w:t xml:space="preserve">  Thank you, gracias, y </w:t>
      </w:r>
      <w:r>
        <w:rPr>
          <w:rFonts w:cs="Times New Roman"/>
          <w:bCs/>
        </w:rPr>
        <w:t>obrigado</w:t>
      </w:r>
      <w:r>
        <w:rPr>
          <w:rFonts w:cs="Times New Roman"/>
          <w:bCs/>
        </w:rPr>
        <w:t>!</w:t>
      </w:r>
    </w:p>
    <w:p w:rsidR="008F19A2" w14:paraId="05566326" w14:textId="77777777"/>
    <w:sectPr w:rsidSect="00ED590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626" w14:paraId="284669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1CA" w14:paraId="28EFDF65"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A2"/>
    <w:rsid w:val="001A426F"/>
    <w:rsid w:val="002C2B16"/>
    <w:rsid w:val="00411802"/>
    <w:rsid w:val="004265E1"/>
    <w:rsid w:val="00437025"/>
    <w:rsid w:val="004669B2"/>
    <w:rsid w:val="004D6626"/>
    <w:rsid w:val="0067265B"/>
    <w:rsid w:val="0069791E"/>
    <w:rsid w:val="008F19A2"/>
    <w:rsid w:val="00A631CA"/>
    <w:rsid w:val="00BA156F"/>
    <w:rsid w:val="00FD05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712FB5F-C69B-4197-AA09-FA4EB980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A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9A2"/>
    <w:pPr>
      <w:tabs>
        <w:tab w:val="center" w:pos="4680"/>
        <w:tab w:val="right" w:pos="9360"/>
      </w:tabs>
      <w:spacing w:after="0"/>
    </w:pPr>
  </w:style>
  <w:style w:type="character" w:customStyle="1" w:styleId="FooterChar">
    <w:name w:val="Footer Char"/>
    <w:basedOn w:val="DefaultParagraphFont"/>
    <w:link w:val="Footer"/>
    <w:uiPriority w:val="99"/>
    <w:rsid w:val="008F19A2"/>
    <w:rPr>
      <w:rFonts w:ascii="Times New Roman" w:hAnsi="Times New Roman"/>
    </w:rPr>
  </w:style>
  <w:style w:type="character" w:styleId="PageNumber">
    <w:name w:val="page number"/>
    <w:basedOn w:val="DefaultParagraphFont"/>
    <w:uiPriority w:val="99"/>
    <w:semiHidden/>
    <w:unhideWhenUsed/>
    <w:rsid w:val="008F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