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E7084A" w:rsidRPr="00DE3CF1" w:rsidP="00AB3C81" w14:paraId="0511F250" w14:textId="77777777">
      <w:pPr>
        <w:jc w:val="center"/>
        <w:rPr>
          <w:rFonts w:ascii="Times New Roman" w:eastAsia="Calibri" w:hAnsi="Times New Roman" w:cs="Times New Roman"/>
          <w:b/>
          <w:sz w:val="22"/>
          <w:szCs w:val="22"/>
        </w:rPr>
      </w:pPr>
      <w:bookmarkStart w:id="0" w:name="_Hlk51790594"/>
      <w:bookmarkStart w:id="1" w:name="_GoBack"/>
      <w:bookmarkEnd w:id="1"/>
      <w:r w:rsidRPr="00DE3CF1">
        <w:rPr>
          <w:rFonts w:ascii="Times New Roman" w:eastAsia="Calibri" w:hAnsi="Times New Roman" w:cs="Times New Roman"/>
          <w:b/>
          <w:sz w:val="22"/>
          <w:szCs w:val="22"/>
        </w:rPr>
        <w:t>REMARKS OF FCC CHAIRMAN AJIT PAI</w:t>
      </w:r>
    </w:p>
    <w:p w:rsidR="00E7084A" w:rsidRPr="00AB3C81" w:rsidP="00AB3C81" w14:paraId="1C89905A" w14:textId="77777777">
      <w:pPr>
        <w:jc w:val="center"/>
        <w:rPr>
          <w:rFonts w:ascii="Times New Roman" w:eastAsia="Calibri" w:hAnsi="Times New Roman" w:cs="Times New Roman"/>
          <w:b/>
          <w:sz w:val="22"/>
          <w:szCs w:val="22"/>
        </w:rPr>
      </w:pPr>
      <w:r w:rsidRPr="00DE3CF1">
        <w:rPr>
          <w:rFonts w:ascii="Times New Roman" w:eastAsia="Calibri" w:hAnsi="Times New Roman" w:cs="Times New Roman"/>
          <w:b/>
          <w:sz w:val="22"/>
          <w:szCs w:val="22"/>
        </w:rPr>
        <w:t>AT THE INTERNATIONAL INSTITUTE OF COMMUNICATIONS TELECOMMUNICATIONS AND MEDIA FORUM</w:t>
      </w:r>
    </w:p>
    <w:p w:rsidR="00E7084A" w:rsidRPr="00DE3CF1" w:rsidP="00AB3C81" w14:paraId="64738364" w14:textId="77777777">
      <w:pPr>
        <w:jc w:val="center"/>
        <w:rPr>
          <w:rFonts w:ascii="Times New Roman" w:eastAsia="Calibri" w:hAnsi="Times New Roman" w:cs="Times New Roman"/>
          <w:b/>
          <w:sz w:val="22"/>
          <w:szCs w:val="22"/>
        </w:rPr>
      </w:pPr>
    </w:p>
    <w:p w:rsidR="00E7084A" w:rsidRPr="00FF3730" w:rsidP="00AB3C81" w14:paraId="110B99A4" w14:textId="7CCC74B7">
      <w:pPr>
        <w:jc w:val="center"/>
        <w:rPr>
          <w:rFonts w:ascii="Times New Roman" w:eastAsia="Calibri" w:hAnsi="Times New Roman" w:cs="Times New Roman"/>
          <w:b/>
          <w:sz w:val="22"/>
          <w:szCs w:val="22"/>
        </w:rPr>
      </w:pPr>
      <w:r w:rsidRPr="00DE3CF1">
        <w:rPr>
          <w:rFonts w:ascii="Times New Roman" w:eastAsia="Calibri" w:hAnsi="Times New Roman" w:cs="Times New Roman"/>
          <w:b/>
          <w:sz w:val="22"/>
          <w:szCs w:val="22"/>
        </w:rPr>
        <w:t xml:space="preserve">DECEMBER </w:t>
      </w:r>
      <w:r w:rsidRPr="00AB3C81">
        <w:rPr>
          <w:rFonts w:ascii="Times New Roman" w:eastAsia="Calibri" w:hAnsi="Times New Roman" w:cs="Times New Roman"/>
          <w:b/>
          <w:sz w:val="22"/>
          <w:szCs w:val="22"/>
        </w:rPr>
        <w:t>8, 2020</w:t>
      </w:r>
    </w:p>
    <w:p w:rsidR="00FF3730" w:rsidRPr="00AB3C81" w:rsidP="00AB3C81" w14:paraId="02DE62B5" w14:textId="0C02E71D">
      <w:pPr>
        <w:spacing w:after="120"/>
        <w:rPr>
          <w:rFonts w:ascii="Times New Roman" w:eastAsia="Times New Roman" w:hAnsi="Times New Roman" w:cs="Times New Roman"/>
          <w:iCs/>
          <w:sz w:val="22"/>
          <w:szCs w:val="22"/>
        </w:rPr>
      </w:pPr>
    </w:p>
    <w:p w:rsidR="00FF3730" w:rsidRPr="00AB3C81" w:rsidP="00AB3C81" w14:paraId="66690A0A" w14:textId="64145681">
      <w:pPr>
        <w:spacing w:after="120"/>
        <w:ind w:firstLine="720"/>
        <w:rPr>
          <w:rFonts w:ascii="Times New Roman" w:eastAsia="Times New Roman" w:hAnsi="Times New Roman" w:cs="Times New Roman"/>
          <w:iCs/>
          <w:sz w:val="22"/>
          <w:szCs w:val="22"/>
        </w:rPr>
      </w:pPr>
      <w:r w:rsidRPr="00AB3C81">
        <w:rPr>
          <w:rFonts w:ascii="Times New Roman" w:eastAsia="Times New Roman" w:hAnsi="Times New Roman" w:cs="Times New Roman"/>
          <w:iCs/>
          <w:sz w:val="22"/>
          <w:szCs w:val="22"/>
        </w:rPr>
        <w:t xml:space="preserve">Good morning.  It’s always great to be with the IIC.  </w:t>
      </w:r>
      <w:r w:rsidRPr="00AB3C81">
        <w:rPr>
          <w:rFonts w:ascii="Times New Roman" w:eastAsia="Times New Roman" w:hAnsi="Times New Roman" w:cs="Times New Roman"/>
          <w:iCs/>
          <w:sz w:val="22"/>
          <w:szCs w:val="22"/>
        </w:rPr>
        <w:t xml:space="preserve">I think this is my </w:t>
      </w:r>
      <w:r w:rsidR="008B7EB4">
        <w:rPr>
          <w:rFonts w:ascii="Times New Roman" w:eastAsia="Times New Roman" w:hAnsi="Times New Roman" w:cs="Times New Roman"/>
          <w:iCs/>
          <w:sz w:val="22"/>
          <w:szCs w:val="22"/>
        </w:rPr>
        <w:t xml:space="preserve">ninth </w:t>
      </w:r>
      <w:r w:rsidRPr="00AB3C81">
        <w:rPr>
          <w:rFonts w:ascii="Times New Roman" w:eastAsia="Times New Roman" w:hAnsi="Times New Roman" w:cs="Times New Roman"/>
          <w:iCs/>
          <w:sz w:val="22"/>
          <w:szCs w:val="22"/>
        </w:rPr>
        <w:t xml:space="preserve">time speaking </w:t>
      </w:r>
      <w:r w:rsidRPr="00AB3C81" w:rsidR="00B30825">
        <w:rPr>
          <w:rFonts w:ascii="Times New Roman" w:eastAsia="Times New Roman" w:hAnsi="Times New Roman" w:cs="Times New Roman"/>
          <w:iCs/>
          <w:sz w:val="22"/>
          <w:szCs w:val="22"/>
        </w:rPr>
        <w:t xml:space="preserve">at an IIC event.  </w:t>
      </w:r>
      <w:r w:rsidRPr="00AB3C81">
        <w:rPr>
          <w:rFonts w:ascii="Times New Roman" w:eastAsia="Times New Roman" w:hAnsi="Times New Roman" w:cs="Times New Roman"/>
          <w:iCs/>
          <w:sz w:val="22"/>
          <w:szCs w:val="22"/>
        </w:rPr>
        <w:t xml:space="preserve">Only </w:t>
      </w:r>
      <w:r w:rsidR="00C02045">
        <w:rPr>
          <w:rFonts w:ascii="Times New Roman" w:eastAsia="Times New Roman" w:hAnsi="Times New Roman" w:cs="Times New Roman"/>
          <w:iCs/>
          <w:sz w:val="22"/>
          <w:szCs w:val="22"/>
        </w:rPr>
        <w:t xml:space="preserve">one </w:t>
      </w:r>
      <w:r w:rsidRPr="00AB3C81">
        <w:rPr>
          <w:rFonts w:ascii="Times New Roman" w:eastAsia="Times New Roman" w:hAnsi="Times New Roman" w:cs="Times New Roman"/>
          <w:iCs/>
          <w:sz w:val="22"/>
          <w:szCs w:val="22"/>
        </w:rPr>
        <w:t>more stamp and</w:t>
      </w:r>
      <w:r w:rsidRPr="00AB3C81" w:rsidR="00B30825">
        <w:rPr>
          <w:rFonts w:ascii="Times New Roman" w:eastAsia="Times New Roman" w:hAnsi="Times New Roman" w:cs="Times New Roman"/>
          <w:iCs/>
          <w:sz w:val="22"/>
          <w:szCs w:val="22"/>
        </w:rPr>
        <w:t xml:space="preserve"> I get a free </w:t>
      </w:r>
      <w:r w:rsidR="008B7EB4">
        <w:rPr>
          <w:rFonts w:ascii="Times New Roman" w:eastAsia="Times New Roman" w:hAnsi="Times New Roman" w:cs="Times New Roman"/>
          <w:iCs/>
          <w:sz w:val="22"/>
          <w:szCs w:val="22"/>
        </w:rPr>
        <w:t>s</w:t>
      </w:r>
      <w:r w:rsidRPr="00AB3C81" w:rsidR="00B30825">
        <w:rPr>
          <w:rFonts w:ascii="Times New Roman" w:eastAsia="Times New Roman" w:hAnsi="Times New Roman" w:cs="Times New Roman"/>
          <w:iCs/>
          <w:sz w:val="22"/>
          <w:szCs w:val="22"/>
        </w:rPr>
        <w:t>andwich.</w:t>
      </w:r>
    </w:p>
    <w:p w:rsidR="00DF6538" w:rsidRPr="00AB3C81" w:rsidP="00AB3C81" w14:paraId="29D4A7DB" w14:textId="4982F4AF">
      <w:pPr>
        <w:spacing w:after="120"/>
        <w:ind w:firstLine="720"/>
        <w:rPr>
          <w:rFonts w:ascii="Times New Roman" w:eastAsia="Times New Roman" w:hAnsi="Times New Roman" w:cs="Times New Roman"/>
          <w:iCs/>
          <w:sz w:val="22"/>
          <w:szCs w:val="22"/>
        </w:rPr>
      </w:pPr>
      <w:r w:rsidRPr="00AB3C81">
        <w:rPr>
          <w:rFonts w:ascii="Times New Roman" w:eastAsia="Times New Roman" w:hAnsi="Times New Roman" w:cs="Times New Roman"/>
          <w:iCs/>
          <w:sz w:val="22"/>
          <w:szCs w:val="22"/>
        </w:rPr>
        <w:t xml:space="preserve">I actually spoke at this very same event at the end of my first year as Chairman.  My love of nostalgia is not just limited to the 1980s, so I thought it would be interesting to see what I said to this audience during </w:t>
      </w:r>
      <w:r w:rsidRPr="00AB3C81" w:rsidR="00E7084A">
        <w:rPr>
          <w:rFonts w:ascii="Times New Roman" w:eastAsia="Times New Roman" w:hAnsi="Times New Roman" w:cs="Times New Roman"/>
          <w:iCs/>
          <w:sz w:val="22"/>
          <w:szCs w:val="22"/>
        </w:rPr>
        <w:t xml:space="preserve">year one of my </w:t>
      </w:r>
      <w:r w:rsidRPr="00AB3C81">
        <w:rPr>
          <w:rFonts w:ascii="Times New Roman" w:eastAsia="Times New Roman" w:hAnsi="Times New Roman" w:cs="Times New Roman"/>
          <w:iCs/>
          <w:sz w:val="22"/>
          <w:szCs w:val="22"/>
        </w:rPr>
        <w:t>Chairman</w:t>
      </w:r>
      <w:r w:rsidRPr="00AB3C81" w:rsidR="00E7084A">
        <w:rPr>
          <w:rFonts w:ascii="Times New Roman" w:eastAsia="Times New Roman" w:hAnsi="Times New Roman" w:cs="Times New Roman"/>
          <w:iCs/>
          <w:sz w:val="22"/>
          <w:szCs w:val="22"/>
        </w:rPr>
        <w:t>ship</w:t>
      </w:r>
      <w:r w:rsidRPr="00AB3C81">
        <w:rPr>
          <w:rFonts w:ascii="Times New Roman" w:eastAsia="Times New Roman" w:hAnsi="Times New Roman" w:cs="Times New Roman"/>
          <w:iCs/>
          <w:sz w:val="22"/>
          <w:szCs w:val="22"/>
        </w:rPr>
        <w:t xml:space="preserve">. </w:t>
      </w:r>
    </w:p>
    <w:p w:rsidR="00500B4C" w:rsidRPr="00AB3C81" w:rsidP="00AB3C81" w14:paraId="01296823" w14:textId="7E081974">
      <w:pPr>
        <w:spacing w:after="120"/>
        <w:ind w:firstLine="720"/>
        <w:rPr>
          <w:rFonts w:ascii="Times New Roman" w:eastAsia="Calibri" w:hAnsi="Times New Roman" w:cs="Times New Roman"/>
          <w:sz w:val="22"/>
          <w:szCs w:val="22"/>
        </w:rPr>
      </w:pPr>
      <w:r w:rsidRPr="00AB3C81">
        <w:rPr>
          <w:rFonts w:ascii="Times New Roman" w:eastAsia="Times New Roman" w:hAnsi="Times New Roman" w:cs="Times New Roman"/>
          <w:iCs/>
          <w:sz w:val="22"/>
          <w:szCs w:val="22"/>
        </w:rPr>
        <w:t xml:space="preserve">In a nutshell, I said that my primary goal as FCC </w:t>
      </w:r>
      <w:r w:rsidR="00882C5C">
        <w:rPr>
          <w:rFonts w:ascii="Times New Roman" w:eastAsia="Times New Roman" w:hAnsi="Times New Roman" w:cs="Times New Roman"/>
          <w:iCs/>
          <w:sz w:val="22"/>
          <w:szCs w:val="22"/>
        </w:rPr>
        <w:t xml:space="preserve">Chairman </w:t>
      </w:r>
      <w:r w:rsidRPr="00AB3C81">
        <w:rPr>
          <w:rFonts w:ascii="Times New Roman" w:eastAsia="Times New Roman" w:hAnsi="Times New Roman" w:cs="Times New Roman"/>
          <w:iCs/>
          <w:sz w:val="22"/>
          <w:szCs w:val="22"/>
        </w:rPr>
        <w:t xml:space="preserve">was going to be extending digital opportunity to every American.  I also stressed my commitment to </w:t>
      </w:r>
      <w:r w:rsidRPr="00DE3CF1">
        <w:rPr>
          <w:rFonts w:ascii="Times New Roman" w:eastAsia="Calibri" w:hAnsi="Times New Roman" w:cs="Times New Roman"/>
          <w:sz w:val="22"/>
          <w:szCs w:val="22"/>
        </w:rPr>
        <w:t>unlocking the possibilities of next</w:t>
      </w:r>
      <w:r w:rsidR="00976E34">
        <w:rPr>
          <w:rFonts w:ascii="Times New Roman" w:eastAsia="Calibri" w:hAnsi="Times New Roman" w:cs="Times New Roman"/>
          <w:sz w:val="22"/>
          <w:szCs w:val="22"/>
        </w:rPr>
        <w:t>-</w:t>
      </w:r>
      <w:r w:rsidRPr="00DE3CF1">
        <w:rPr>
          <w:rFonts w:ascii="Times New Roman" w:eastAsia="Calibri" w:hAnsi="Times New Roman" w:cs="Times New Roman"/>
          <w:sz w:val="22"/>
          <w:szCs w:val="22"/>
        </w:rPr>
        <w:t>generation wireless networks</w:t>
      </w:r>
      <w:r w:rsidRPr="00AB3C81">
        <w:rPr>
          <w:rFonts w:ascii="Times New Roman" w:eastAsia="Calibri" w:hAnsi="Times New Roman" w:cs="Times New Roman"/>
          <w:sz w:val="22"/>
          <w:szCs w:val="22"/>
        </w:rPr>
        <w:t xml:space="preserve">—what we all know as 5G.  These themes are likely familiar to </w:t>
      </w:r>
      <w:r w:rsidRPr="00AB3C81">
        <w:rPr>
          <w:rFonts w:ascii="Times New Roman" w:eastAsia="Calibri" w:hAnsi="Times New Roman" w:cs="Times New Roman"/>
          <w:sz w:val="22"/>
          <w:szCs w:val="22"/>
        </w:rPr>
        <w:t>you</w:t>
      </w:r>
      <w:r w:rsidRPr="00AB3C81">
        <w:rPr>
          <w:rFonts w:ascii="Times New Roman" w:eastAsia="Calibri" w:hAnsi="Times New Roman" w:cs="Times New Roman"/>
          <w:sz w:val="22"/>
          <w:szCs w:val="22"/>
        </w:rPr>
        <w:t xml:space="preserve">, since I talked about them constantly </w:t>
      </w:r>
      <w:r w:rsidR="008B7EB4">
        <w:rPr>
          <w:rFonts w:ascii="Times New Roman" w:eastAsia="Calibri" w:hAnsi="Times New Roman" w:cs="Times New Roman"/>
          <w:sz w:val="22"/>
          <w:szCs w:val="22"/>
        </w:rPr>
        <w:t>during</w:t>
      </w:r>
      <w:r w:rsidRPr="00AB3C81" w:rsidR="008B7EB4">
        <w:rPr>
          <w:rFonts w:ascii="Times New Roman" w:eastAsia="Calibri" w:hAnsi="Times New Roman" w:cs="Times New Roman"/>
          <w:sz w:val="22"/>
          <w:szCs w:val="22"/>
        </w:rPr>
        <w:t xml:space="preserve"> </w:t>
      </w:r>
      <w:r w:rsidRPr="00AB3C81">
        <w:rPr>
          <w:rFonts w:ascii="Times New Roman" w:eastAsia="Calibri" w:hAnsi="Times New Roman" w:cs="Times New Roman"/>
          <w:sz w:val="22"/>
          <w:szCs w:val="22"/>
        </w:rPr>
        <w:t>years 2, 3, and 4 of my Chairmanship</w:t>
      </w:r>
      <w:r w:rsidRPr="00AB3C81">
        <w:rPr>
          <w:rFonts w:ascii="Times New Roman" w:eastAsia="Calibri" w:hAnsi="Times New Roman" w:cs="Times New Roman"/>
          <w:sz w:val="22"/>
          <w:szCs w:val="22"/>
        </w:rPr>
        <w:t>, as well</w:t>
      </w:r>
      <w:r w:rsidRPr="00AB3C81">
        <w:rPr>
          <w:rFonts w:ascii="Times New Roman" w:eastAsia="Calibri" w:hAnsi="Times New Roman" w:cs="Times New Roman"/>
          <w:sz w:val="22"/>
          <w:szCs w:val="22"/>
        </w:rPr>
        <w:t>.</w:t>
      </w:r>
      <w:r w:rsidRPr="00AB3C81">
        <w:rPr>
          <w:rFonts w:ascii="Times New Roman" w:eastAsia="Calibri" w:hAnsi="Times New Roman" w:cs="Times New Roman"/>
          <w:sz w:val="22"/>
          <w:szCs w:val="22"/>
        </w:rPr>
        <w:t xml:space="preserve">  To achieve these goals, I said the Commission was going to</w:t>
      </w:r>
      <w:r w:rsidRPr="00AB3C81" w:rsidR="0001623E">
        <w:rPr>
          <w:rFonts w:ascii="Times New Roman" w:eastAsia="Calibri" w:hAnsi="Times New Roman" w:cs="Times New Roman"/>
          <w:sz w:val="22"/>
          <w:szCs w:val="22"/>
        </w:rPr>
        <w:t xml:space="preserve"> focus on</w:t>
      </w:r>
      <w:r w:rsidRPr="00AB3C81">
        <w:rPr>
          <w:rFonts w:ascii="Times New Roman" w:eastAsia="Calibri" w:hAnsi="Times New Roman" w:cs="Times New Roman"/>
          <w:sz w:val="22"/>
          <w:szCs w:val="22"/>
        </w:rPr>
        <w:t xml:space="preserve"> reduc</w:t>
      </w:r>
      <w:r w:rsidRPr="00AB3C81" w:rsidR="0001623E">
        <w:rPr>
          <w:rFonts w:ascii="Times New Roman" w:eastAsia="Calibri" w:hAnsi="Times New Roman" w:cs="Times New Roman"/>
          <w:sz w:val="22"/>
          <w:szCs w:val="22"/>
        </w:rPr>
        <w:t>ing</w:t>
      </w:r>
      <w:r w:rsidRPr="00AB3C81">
        <w:rPr>
          <w:rFonts w:ascii="Times New Roman" w:eastAsia="Calibri" w:hAnsi="Times New Roman" w:cs="Times New Roman"/>
          <w:sz w:val="22"/>
          <w:szCs w:val="22"/>
        </w:rPr>
        <w:t xml:space="preserve"> barriers to infrastructure deployment and repurpos</w:t>
      </w:r>
      <w:r w:rsidR="008B7EB4">
        <w:rPr>
          <w:rFonts w:ascii="Times New Roman" w:eastAsia="Calibri" w:hAnsi="Times New Roman" w:cs="Times New Roman"/>
          <w:sz w:val="22"/>
          <w:szCs w:val="22"/>
        </w:rPr>
        <w:t>ing</w:t>
      </w:r>
      <w:r w:rsidRPr="00AB3C81">
        <w:rPr>
          <w:rFonts w:ascii="Times New Roman" w:eastAsia="Calibri" w:hAnsi="Times New Roman" w:cs="Times New Roman"/>
          <w:sz w:val="22"/>
          <w:szCs w:val="22"/>
        </w:rPr>
        <w:t xml:space="preserve"> spectrum for advanced wireless services. </w:t>
      </w:r>
    </w:p>
    <w:p w:rsidR="00803734" w:rsidRPr="00AB3C81" w:rsidP="00AB3C81" w14:paraId="1857546D" w14:textId="4FB7B3FD">
      <w:pPr>
        <w:spacing w:after="120"/>
        <w:ind w:firstLine="720"/>
        <w:rPr>
          <w:rFonts w:ascii="Times New Roman" w:eastAsia="Calibri" w:hAnsi="Times New Roman" w:cs="Times New Roman"/>
          <w:sz w:val="22"/>
          <w:szCs w:val="22"/>
        </w:rPr>
      </w:pPr>
      <w:r w:rsidRPr="00AB3C81">
        <w:rPr>
          <w:rFonts w:ascii="Times New Roman" w:eastAsia="Calibri" w:hAnsi="Times New Roman" w:cs="Times New Roman"/>
          <w:sz w:val="22"/>
          <w:szCs w:val="22"/>
        </w:rPr>
        <w:t>While</w:t>
      </w:r>
      <w:r w:rsidRPr="00AB3C81" w:rsidR="00500B4C">
        <w:rPr>
          <w:rFonts w:ascii="Times New Roman" w:eastAsia="Calibri" w:hAnsi="Times New Roman" w:cs="Times New Roman"/>
          <w:sz w:val="22"/>
          <w:szCs w:val="22"/>
        </w:rPr>
        <w:t xml:space="preserve"> the agency’s priorities have stayed consistent over the past four years, </w:t>
      </w:r>
      <w:r w:rsidR="00086321">
        <w:rPr>
          <w:rFonts w:ascii="Times New Roman" w:eastAsia="Calibri" w:hAnsi="Times New Roman" w:cs="Times New Roman"/>
          <w:sz w:val="22"/>
          <w:szCs w:val="22"/>
        </w:rPr>
        <w:t xml:space="preserve">the </w:t>
      </w:r>
      <w:r w:rsidRPr="00AB3C81" w:rsidR="00500B4C">
        <w:rPr>
          <w:rFonts w:ascii="Times New Roman" w:eastAsia="Calibri" w:hAnsi="Times New Roman" w:cs="Times New Roman"/>
          <w:sz w:val="22"/>
          <w:szCs w:val="22"/>
        </w:rPr>
        <w:t xml:space="preserve">list of </w:t>
      </w:r>
      <w:r w:rsidR="00086321">
        <w:rPr>
          <w:rFonts w:ascii="Times New Roman" w:eastAsia="Calibri" w:hAnsi="Times New Roman" w:cs="Times New Roman"/>
          <w:sz w:val="22"/>
          <w:szCs w:val="22"/>
        </w:rPr>
        <w:t xml:space="preserve">all we’ve done </w:t>
      </w:r>
      <w:r w:rsidRPr="00AB3C81" w:rsidR="00500B4C">
        <w:rPr>
          <w:rFonts w:ascii="Times New Roman" w:eastAsia="Calibri" w:hAnsi="Times New Roman" w:cs="Times New Roman"/>
          <w:sz w:val="22"/>
          <w:szCs w:val="22"/>
        </w:rPr>
        <w:t xml:space="preserve">in their pursuit </w:t>
      </w:r>
      <w:r w:rsidRPr="00AB3C81">
        <w:rPr>
          <w:rFonts w:ascii="Times New Roman" w:eastAsia="Calibri" w:hAnsi="Times New Roman" w:cs="Times New Roman"/>
          <w:sz w:val="22"/>
          <w:szCs w:val="22"/>
        </w:rPr>
        <w:t>has grown considerably.</w:t>
      </w:r>
    </w:p>
    <w:p w:rsidR="008A77C7" w:rsidRPr="00AB3C81" w:rsidP="00AB3C81" w14:paraId="264E371E" w14:textId="475F6B66">
      <w:pPr>
        <w:spacing w:after="120"/>
        <w:ind w:firstLine="720"/>
        <w:rPr>
          <w:rFonts w:ascii="Times New Roman" w:eastAsia="Calibri" w:hAnsi="Times New Roman" w:cs="Times New Roman"/>
          <w:bCs/>
          <w:sz w:val="22"/>
          <w:szCs w:val="22"/>
        </w:rPr>
      </w:pPr>
      <w:r w:rsidRPr="00AB3C81">
        <w:rPr>
          <w:rFonts w:ascii="Times New Roman" w:eastAsia="Calibri" w:hAnsi="Times New Roman" w:cs="Times New Roman"/>
          <w:sz w:val="22"/>
          <w:szCs w:val="22"/>
        </w:rPr>
        <w:t>Back in 2017, I emphasized the need to remove barriers to broadband buildout</w:t>
      </w:r>
      <w:r w:rsidR="00086321">
        <w:rPr>
          <w:rFonts w:ascii="Times New Roman" w:eastAsia="Calibri" w:hAnsi="Times New Roman" w:cs="Times New Roman"/>
          <w:sz w:val="22"/>
          <w:szCs w:val="22"/>
        </w:rPr>
        <w:t xml:space="preserve">. </w:t>
      </w:r>
      <w:r w:rsidRPr="00AB3C81">
        <w:rPr>
          <w:rFonts w:ascii="Times New Roman" w:eastAsia="Calibri" w:hAnsi="Times New Roman" w:cs="Times New Roman"/>
          <w:sz w:val="22"/>
          <w:szCs w:val="22"/>
        </w:rPr>
        <w:t xml:space="preserve"> </w:t>
      </w:r>
      <w:r w:rsidR="00086321">
        <w:rPr>
          <w:rFonts w:ascii="Times New Roman" w:eastAsia="Calibri" w:hAnsi="Times New Roman" w:cs="Times New Roman"/>
          <w:sz w:val="22"/>
          <w:szCs w:val="22"/>
        </w:rPr>
        <w:t xml:space="preserve">That’s </w:t>
      </w:r>
      <w:r w:rsidRPr="00AB3C81">
        <w:rPr>
          <w:rFonts w:ascii="Times New Roman" w:eastAsia="Calibri" w:hAnsi="Times New Roman" w:cs="Times New Roman"/>
          <w:sz w:val="22"/>
          <w:szCs w:val="22"/>
        </w:rPr>
        <w:t>because, i</w:t>
      </w:r>
      <w:r w:rsidRPr="00AB3C81">
        <w:rPr>
          <w:rFonts w:ascii="Times New Roman" w:eastAsia="Calibri" w:hAnsi="Times New Roman" w:cs="Times New Roman"/>
          <w:bCs/>
          <w:sz w:val="22"/>
          <w:szCs w:val="22"/>
        </w:rPr>
        <w:t xml:space="preserve">n the United States, we rely on about $80 billion a year in private investment to upgrade and expand our wired and wireless networks.  </w:t>
      </w:r>
      <w:r w:rsidRPr="00AB3C81">
        <w:rPr>
          <w:rFonts w:ascii="Times New Roman" w:eastAsia="Calibri" w:hAnsi="Times New Roman" w:cs="Times New Roman"/>
          <w:bCs/>
          <w:sz w:val="22"/>
          <w:szCs w:val="22"/>
        </w:rPr>
        <w:t>When we reduce the regulatory burden</w:t>
      </w:r>
      <w:r w:rsidR="008B7EB4">
        <w:rPr>
          <w:rFonts w:ascii="Times New Roman" w:eastAsia="Calibri" w:hAnsi="Times New Roman" w:cs="Times New Roman"/>
          <w:bCs/>
          <w:sz w:val="22"/>
          <w:szCs w:val="22"/>
        </w:rPr>
        <w:t>s</w:t>
      </w:r>
      <w:r w:rsidRPr="00AB3C81">
        <w:rPr>
          <w:rFonts w:ascii="Times New Roman" w:eastAsia="Calibri" w:hAnsi="Times New Roman" w:cs="Times New Roman"/>
          <w:bCs/>
          <w:sz w:val="22"/>
          <w:szCs w:val="22"/>
        </w:rPr>
        <w:t xml:space="preserve"> on broadband deployment, we lower the costs of buildout, which increases the incentive to invest.  </w:t>
      </w:r>
    </w:p>
    <w:p w:rsidR="008A77C7" w:rsidRPr="00AB3C81" w:rsidP="00AB3C81" w14:paraId="19CC3BCE" w14:textId="4B0F966D">
      <w:pPr>
        <w:spacing w:after="120"/>
        <w:ind w:firstLine="720"/>
        <w:rPr>
          <w:rFonts w:ascii="Times New Roman" w:eastAsia="Calibri" w:hAnsi="Times New Roman" w:cs="Times New Roman"/>
          <w:bCs/>
          <w:sz w:val="22"/>
          <w:szCs w:val="22"/>
        </w:rPr>
      </w:pPr>
      <w:r w:rsidRPr="00AB3C81">
        <w:rPr>
          <w:rFonts w:ascii="Times New Roman" w:eastAsia="Calibri" w:hAnsi="Times New Roman" w:cs="Times New Roman"/>
          <w:bCs/>
          <w:sz w:val="22"/>
          <w:szCs w:val="22"/>
        </w:rPr>
        <w:t xml:space="preserve">Across the board, the FCC has been working hard to modernize its regulations and clear unnecessary roadblocks to network investment.  </w:t>
      </w:r>
    </w:p>
    <w:p w:rsidR="00C97835" w:rsidRPr="00AB3C81" w:rsidP="00AB3C81" w14:paraId="300ABB26" w14:textId="3C6380E1">
      <w:pPr>
        <w:spacing w:after="120"/>
        <w:ind w:firstLine="720"/>
        <w:rPr>
          <w:rFonts w:ascii="Times New Roman" w:hAnsi="Times New Roman" w:cs="Times New Roman"/>
          <w:sz w:val="22"/>
          <w:szCs w:val="22"/>
        </w:rPr>
      </w:pPr>
      <w:r w:rsidRPr="00AB3C81">
        <w:rPr>
          <w:rFonts w:ascii="Times New Roman" w:hAnsi="Times New Roman" w:cs="Times New Roman"/>
          <w:sz w:val="22"/>
          <w:szCs w:val="22"/>
        </w:rPr>
        <w:t xml:space="preserve">To promote the deployment of wired infrastructure like fiber, the FCC has made it easier and cheaper for broadband providers to access utility poles—a critical input into building a broadband network.  </w:t>
      </w:r>
      <w:r w:rsidRPr="00AB3C81" w:rsidR="00083DBC">
        <w:rPr>
          <w:rFonts w:ascii="Times New Roman" w:eastAsia="Calibri" w:hAnsi="Times New Roman" w:cs="Times New Roman"/>
          <w:bCs/>
          <w:sz w:val="22"/>
          <w:szCs w:val="22"/>
        </w:rPr>
        <w:t xml:space="preserve">To make it easier to install wireless infrastructure like small cells, we set a reasonable deadline for cities to rule on siting applications.  We also set reasonable limits on siting fees—limits that still </w:t>
      </w:r>
      <w:r w:rsidR="001B11E0">
        <w:rPr>
          <w:rFonts w:ascii="Times New Roman" w:eastAsia="Calibri" w:hAnsi="Times New Roman" w:cs="Times New Roman"/>
          <w:bCs/>
          <w:sz w:val="22"/>
          <w:szCs w:val="22"/>
        </w:rPr>
        <w:t xml:space="preserve">ensure </w:t>
      </w:r>
      <w:r w:rsidRPr="00AB3C81" w:rsidR="00083DBC">
        <w:rPr>
          <w:rFonts w:ascii="Times New Roman" w:eastAsia="Calibri" w:hAnsi="Times New Roman" w:cs="Times New Roman"/>
          <w:bCs/>
          <w:sz w:val="22"/>
          <w:szCs w:val="22"/>
        </w:rPr>
        <w:t xml:space="preserve">localities </w:t>
      </w:r>
      <w:r w:rsidR="001B11E0">
        <w:rPr>
          <w:rFonts w:ascii="Times New Roman" w:eastAsia="Calibri" w:hAnsi="Times New Roman" w:cs="Times New Roman"/>
          <w:bCs/>
          <w:sz w:val="22"/>
          <w:szCs w:val="22"/>
        </w:rPr>
        <w:t>can</w:t>
      </w:r>
      <w:r w:rsidRPr="00AB3C81" w:rsidR="00083DBC">
        <w:rPr>
          <w:rFonts w:ascii="Times New Roman" w:eastAsia="Calibri" w:hAnsi="Times New Roman" w:cs="Times New Roman"/>
          <w:bCs/>
          <w:sz w:val="22"/>
          <w:szCs w:val="22"/>
        </w:rPr>
        <w:t xml:space="preserve"> cover their costs.  </w:t>
      </w:r>
      <w:r w:rsidRPr="00AB3C81">
        <w:rPr>
          <w:rFonts w:ascii="Times New Roman" w:hAnsi="Times New Roman" w:cs="Times New Roman"/>
          <w:sz w:val="22"/>
          <w:szCs w:val="22"/>
        </w:rPr>
        <w:t>We’ve also made it easier for companies to transition away from yesterday’s copper lines toward tomorrow’s fiber networks.  We recognize that every dollar that’s spent propping up copper can’t be spent installing fiber.</w:t>
      </w:r>
    </w:p>
    <w:p w:rsidR="008A77C7" w:rsidRPr="00AB3C81" w:rsidP="00AB3C81" w14:paraId="0317227C" w14:textId="32A7FED3">
      <w:pPr>
        <w:spacing w:after="120"/>
        <w:ind w:firstLine="720"/>
        <w:rPr>
          <w:rFonts w:ascii="Times New Roman" w:eastAsia="Calibri" w:hAnsi="Times New Roman" w:cs="Times New Roman"/>
          <w:bCs/>
          <w:sz w:val="22"/>
          <w:szCs w:val="22"/>
        </w:rPr>
      </w:pPr>
      <w:r w:rsidRPr="00AB3C81">
        <w:rPr>
          <w:rFonts w:ascii="Times New Roman" w:eastAsia="Calibri" w:hAnsi="Times New Roman" w:cs="Times New Roman"/>
          <w:bCs/>
          <w:sz w:val="22"/>
          <w:szCs w:val="22"/>
        </w:rPr>
        <w:t>And</w:t>
      </w:r>
      <w:r w:rsidRPr="00AB3C81" w:rsidR="00083DBC">
        <w:rPr>
          <w:rFonts w:ascii="Times New Roman" w:eastAsia="Calibri" w:hAnsi="Times New Roman" w:cs="Times New Roman"/>
          <w:bCs/>
          <w:sz w:val="22"/>
          <w:szCs w:val="22"/>
        </w:rPr>
        <w:t xml:space="preserve"> yes,</w:t>
      </w:r>
      <w:r w:rsidRPr="00AB3C81">
        <w:rPr>
          <w:rFonts w:ascii="Times New Roman" w:eastAsia="Calibri" w:hAnsi="Times New Roman" w:cs="Times New Roman"/>
          <w:bCs/>
          <w:sz w:val="22"/>
          <w:szCs w:val="22"/>
        </w:rPr>
        <w:t xml:space="preserve"> one week after my 2017 speech, the Commission voted to scrap rules developed in the 1930s to heavily regulate the Internet like a slow-moving utility.</w:t>
      </w:r>
    </w:p>
    <w:p w:rsidR="005531E2" w:rsidRPr="00AB3C81" w:rsidP="00AB3C81" w14:paraId="2174208B" w14:textId="6EB25525">
      <w:pPr>
        <w:spacing w:after="120"/>
        <w:ind w:firstLine="720"/>
        <w:rPr>
          <w:rFonts w:ascii="Times New Roman" w:eastAsia="Calibri" w:hAnsi="Times New Roman" w:cs="Times New Roman"/>
          <w:bCs/>
          <w:sz w:val="22"/>
          <w:szCs w:val="22"/>
        </w:rPr>
      </w:pPr>
      <w:r w:rsidRPr="00AB3C81">
        <w:rPr>
          <w:rFonts w:ascii="Times New Roman" w:eastAsia="Calibri" w:hAnsi="Times New Roman" w:cs="Times New Roman"/>
          <w:bCs/>
          <w:sz w:val="22"/>
          <w:szCs w:val="22"/>
        </w:rPr>
        <w:t>T</w:t>
      </w:r>
      <w:r w:rsidRPr="00AB3C81" w:rsidR="00083DBC">
        <w:rPr>
          <w:rFonts w:ascii="Times New Roman" w:eastAsia="Calibri" w:hAnsi="Times New Roman" w:cs="Times New Roman"/>
          <w:bCs/>
          <w:sz w:val="22"/>
          <w:szCs w:val="22"/>
        </w:rPr>
        <w:t xml:space="preserve">o somebody who doesn’t spend their time watching IIC webinars, this could all sound deathly boring.  </w:t>
      </w:r>
      <w:r w:rsidRPr="00AB3C81">
        <w:rPr>
          <w:rFonts w:ascii="Times New Roman" w:eastAsia="Calibri" w:hAnsi="Times New Roman" w:cs="Times New Roman"/>
          <w:bCs/>
          <w:sz w:val="22"/>
          <w:szCs w:val="22"/>
        </w:rPr>
        <w:t xml:space="preserve">But the results certainly are not. </w:t>
      </w:r>
    </w:p>
    <w:p w:rsidR="005531E2" w:rsidRPr="00AB3C81" w:rsidP="00AB3C81" w14:paraId="7F113229" w14:textId="5EB82528">
      <w:pPr>
        <w:spacing w:after="120"/>
        <w:ind w:firstLine="720"/>
        <w:rPr>
          <w:rFonts w:ascii="Times New Roman" w:eastAsia="Calibri" w:hAnsi="Times New Roman" w:cs="Times New Roman"/>
          <w:bCs/>
          <w:sz w:val="22"/>
          <w:szCs w:val="22"/>
        </w:rPr>
      </w:pPr>
      <w:r w:rsidRPr="00AB3C81">
        <w:rPr>
          <w:rFonts w:ascii="Times New Roman" w:eastAsia="Calibri" w:hAnsi="Times New Roman" w:cs="Times New Roman"/>
          <w:bCs/>
          <w:sz w:val="22"/>
          <w:szCs w:val="22"/>
        </w:rPr>
        <w:t xml:space="preserve">Millions more Americans have access to the Internet today than in 2016.  In 2018 and then again in 2019, the United States set records for annual fiber deployment.  The number of new cell sites in the United States has skyrocketed.  </w:t>
      </w:r>
      <w:r w:rsidR="008B7EB4">
        <w:rPr>
          <w:rFonts w:ascii="Times New Roman" w:eastAsia="Calibri" w:hAnsi="Times New Roman" w:cs="Times New Roman"/>
          <w:bCs/>
          <w:sz w:val="22"/>
          <w:szCs w:val="22"/>
        </w:rPr>
        <w:t xml:space="preserve">During </w:t>
      </w:r>
      <w:r w:rsidRPr="00AB3C81" w:rsidR="00083DBC">
        <w:rPr>
          <w:rFonts w:ascii="Times New Roman" w:eastAsia="Calibri" w:hAnsi="Times New Roman" w:cs="Times New Roman"/>
          <w:bCs/>
          <w:sz w:val="22"/>
          <w:szCs w:val="22"/>
        </w:rPr>
        <w:t xml:space="preserve">2018 and 2019, we added </w:t>
      </w:r>
      <w:r w:rsidR="00976E34">
        <w:rPr>
          <w:rFonts w:ascii="Times New Roman" w:eastAsia="Calibri" w:hAnsi="Times New Roman" w:cs="Times New Roman"/>
          <w:bCs/>
          <w:sz w:val="22"/>
          <w:szCs w:val="22"/>
        </w:rPr>
        <w:t>more than</w:t>
      </w:r>
      <w:r w:rsidRPr="00AB3C81" w:rsidR="00976E34">
        <w:rPr>
          <w:rFonts w:ascii="Times New Roman" w:eastAsia="Calibri" w:hAnsi="Times New Roman" w:cs="Times New Roman"/>
          <w:bCs/>
          <w:sz w:val="22"/>
          <w:szCs w:val="22"/>
        </w:rPr>
        <w:t xml:space="preserve"> </w:t>
      </w:r>
      <w:r w:rsidRPr="00AB3C81" w:rsidR="00083DBC">
        <w:rPr>
          <w:rFonts w:ascii="Times New Roman" w:eastAsia="Calibri" w:hAnsi="Times New Roman" w:cs="Times New Roman"/>
          <w:bCs/>
          <w:sz w:val="22"/>
          <w:szCs w:val="22"/>
        </w:rPr>
        <w:t>72,000 new wireless cell sites in the United States, 10 times more than the deployments from 2013</w:t>
      </w:r>
      <w:r w:rsidR="00D41663">
        <w:rPr>
          <w:rFonts w:ascii="Times New Roman" w:eastAsia="Calibri" w:hAnsi="Times New Roman" w:cs="Times New Roman"/>
          <w:bCs/>
          <w:sz w:val="22"/>
          <w:szCs w:val="22"/>
        </w:rPr>
        <w:t xml:space="preserve"> t</w:t>
      </w:r>
      <w:r w:rsidR="00976E34">
        <w:rPr>
          <w:rFonts w:ascii="Times New Roman" w:eastAsia="Calibri" w:hAnsi="Times New Roman" w:cs="Times New Roman"/>
          <w:bCs/>
          <w:sz w:val="22"/>
          <w:szCs w:val="22"/>
        </w:rPr>
        <w:t>hrough</w:t>
      </w:r>
      <w:r w:rsidRPr="00AB3C81" w:rsidR="00083DBC">
        <w:rPr>
          <w:rFonts w:ascii="Times New Roman" w:eastAsia="Calibri" w:hAnsi="Times New Roman" w:cs="Times New Roman"/>
          <w:bCs/>
          <w:sz w:val="22"/>
          <w:szCs w:val="22"/>
        </w:rPr>
        <w:t xml:space="preserve"> 2016 combined.  </w:t>
      </w:r>
      <w:r w:rsidRPr="00AB3C81">
        <w:rPr>
          <w:rFonts w:ascii="Times New Roman" w:eastAsia="Calibri" w:hAnsi="Times New Roman" w:cs="Times New Roman"/>
          <w:bCs/>
          <w:sz w:val="22"/>
          <w:szCs w:val="22"/>
        </w:rPr>
        <w:t>Average download speeds for fixed broadband have</w:t>
      </w:r>
      <w:r w:rsidR="008B7EB4">
        <w:rPr>
          <w:rFonts w:ascii="Times New Roman" w:eastAsia="Calibri" w:hAnsi="Times New Roman" w:cs="Times New Roman"/>
          <w:bCs/>
          <w:sz w:val="22"/>
          <w:szCs w:val="22"/>
        </w:rPr>
        <w:t xml:space="preserve"> more than</w:t>
      </w:r>
      <w:r w:rsidRPr="00AB3C81">
        <w:rPr>
          <w:rFonts w:ascii="Times New Roman" w:eastAsia="Calibri" w:hAnsi="Times New Roman" w:cs="Times New Roman"/>
          <w:bCs/>
          <w:sz w:val="22"/>
          <w:szCs w:val="22"/>
        </w:rPr>
        <w:t xml:space="preserve"> doubled since the end of 2017.  The number of Americans enjoying more than two options for standard fixed terrestrial broadband service has increased by 52%.  And</w:t>
      </w:r>
      <w:r w:rsidRPr="00AB3C81" w:rsidR="008A77C7">
        <w:rPr>
          <w:rFonts w:ascii="Times New Roman" w:eastAsia="Calibri" w:hAnsi="Times New Roman" w:cs="Times New Roman"/>
          <w:bCs/>
          <w:sz w:val="22"/>
          <w:szCs w:val="22"/>
        </w:rPr>
        <w:t>,</w:t>
      </w:r>
      <w:r w:rsidRPr="00AB3C81">
        <w:rPr>
          <w:rFonts w:ascii="Times New Roman" w:eastAsia="Calibri" w:hAnsi="Times New Roman" w:cs="Times New Roman"/>
          <w:bCs/>
          <w:sz w:val="22"/>
          <w:szCs w:val="22"/>
        </w:rPr>
        <w:t xml:space="preserve"> compared to 2015, today’s average </w:t>
      </w:r>
      <w:r w:rsidR="008B7EB4">
        <w:rPr>
          <w:rFonts w:ascii="Times New Roman" w:eastAsia="Calibri" w:hAnsi="Times New Roman" w:cs="Times New Roman"/>
          <w:bCs/>
          <w:sz w:val="22"/>
          <w:szCs w:val="22"/>
        </w:rPr>
        <w:t xml:space="preserve">U.S. </w:t>
      </w:r>
      <w:r w:rsidRPr="00AB3C81">
        <w:rPr>
          <w:rFonts w:ascii="Times New Roman" w:eastAsia="Calibri" w:hAnsi="Times New Roman" w:cs="Times New Roman"/>
          <w:bCs/>
          <w:sz w:val="22"/>
          <w:szCs w:val="22"/>
        </w:rPr>
        <w:t>consumer is paying 28% less for broadband in real terms while enjoying faster speeds.</w:t>
      </w:r>
    </w:p>
    <w:p w:rsidR="00A80007" w:rsidRPr="00AB3C81" w:rsidP="00AB3C81" w14:paraId="72936360" w14:textId="08095FBD">
      <w:pPr>
        <w:spacing w:after="120"/>
        <w:ind w:firstLine="720"/>
        <w:rPr>
          <w:rFonts w:ascii="Times New Roman" w:eastAsia="Calibri" w:hAnsi="Times New Roman" w:cs="Times New Roman"/>
          <w:bCs/>
          <w:sz w:val="22"/>
          <w:szCs w:val="22"/>
        </w:rPr>
      </w:pPr>
      <w:r w:rsidRPr="00AB3C81">
        <w:rPr>
          <w:rFonts w:ascii="Times New Roman" w:eastAsia="Calibri" w:hAnsi="Times New Roman" w:cs="Times New Roman"/>
          <w:bCs/>
          <w:sz w:val="22"/>
          <w:szCs w:val="22"/>
        </w:rPr>
        <w:t xml:space="preserve">While removing barriers to broadband buildout is an essential step </w:t>
      </w:r>
      <w:r w:rsidR="008B7EB4">
        <w:rPr>
          <w:rFonts w:ascii="Times New Roman" w:eastAsia="Calibri" w:hAnsi="Times New Roman" w:cs="Times New Roman"/>
          <w:bCs/>
          <w:sz w:val="22"/>
          <w:szCs w:val="22"/>
        </w:rPr>
        <w:t>toward</w:t>
      </w:r>
      <w:r w:rsidRPr="00AB3C81" w:rsidR="008B7EB4">
        <w:rPr>
          <w:rFonts w:ascii="Times New Roman" w:eastAsia="Calibri" w:hAnsi="Times New Roman" w:cs="Times New Roman"/>
          <w:bCs/>
          <w:sz w:val="22"/>
          <w:szCs w:val="22"/>
        </w:rPr>
        <w:t xml:space="preserve"> </w:t>
      </w:r>
      <w:r w:rsidRPr="00AB3C81">
        <w:rPr>
          <w:rFonts w:ascii="Times New Roman" w:eastAsia="Calibri" w:hAnsi="Times New Roman" w:cs="Times New Roman"/>
          <w:bCs/>
          <w:sz w:val="22"/>
          <w:szCs w:val="22"/>
        </w:rPr>
        <w:t>closing the digital divide, it</w:t>
      </w:r>
      <w:r w:rsidR="00086321">
        <w:rPr>
          <w:rFonts w:ascii="Times New Roman" w:eastAsia="Calibri" w:hAnsi="Times New Roman" w:cs="Times New Roman"/>
          <w:bCs/>
          <w:sz w:val="22"/>
          <w:szCs w:val="22"/>
        </w:rPr>
        <w:t>’</w:t>
      </w:r>
      <w:r w:rsidRPr="00AB3C81">
        <w:rPr>
          <w:rFonts w:ascii="Times New Roman" w:eastAsia="Calibri" w:hAnsi="Times New Roman" w:cs="Times New Roman"/>
          <w:bCs/>
          <w:sz w:val="22"/>
          <w:szCs w:val="22"/>
        </w:rPr>
        <w:t xml:space="preserve">s not the only one.  </w:t>
      </w:r>
    </w:p>
    <w:p w:rsidR="008B7EB4" w:rsidP="00AB3C81" w14:paraId="24C6815B" w14:textId="56135638">
      <w:pPr>
        <w:spacing w:after="120"/>
        <w:ind w:firstLine="720"/>
        <w:rPr>
          <w:rFonts w:ascii="Times New Roman" w:eastAsia="Calibri" w:hAnsi="Times New Roman" w:cs="Times New Roman"/>
          <w:bCs/>
          <w:sz w:val="22"/>
          <w:szCs w:val="22"/>
        </w:rPr>
      </w:pPr>
      <w:r w:rsidRPr="00AB3C81">
        <w:rPr>
          <w:rFonts w:ascii="Times New Roman" w:eastAsia="Calibri" w:hAnsi="Times New Roman" w:cs="Times New Roman"/>
          <w:bCs/>
          <w:sz w:val="22"/>
          <w:szCs w:val="22"/>
        </w:rPr>
        <w:t xml:space="preserve">For those </w:t>
      </w:r>
      <w:r>
        <w:rPr>
          <w:rFonts w:ascii="Times New Roman" w:eastAsia="Calibri" w:hAnsi="Times New Roman" w:cs="Times New Roman"/>
          <w:bCs/>
          <w:sz w:val="22"/>
          <w:szCs w:val="22"/>
        </w:rPr>
        <w:t xml:space="preserve">rural, </w:t>
      </w:r>
      <w:r w:rsidRPr="00AB3C81">
        <w:rPr>
          <w:rFonts w:ascii="Times New Roman" w:eastAsia="Calibri" w:hAnsi="Times New Roman" w:cs="Times New Roman"/>
          <w:bCs/>
          <w:sz w:val="22"/>
          <w:szCs w:val="22"/>
        </w:rPr>
        <w:t xml:space="preserve">high-cost, low-population areas where the economic incentives for stand-alone private investment just don’t exist, the FCC has partnered with private companies in order to connect places where the economics </w:t>
      </w:r>
      <w:r w:rsidR="00827050">
        <w:rPr>
          <w:rFonts w:ascii="Times New Roman" w:eastAsia="Calibri" w:hAnsi="Times New Roman" w:cs="Times New Roman"/>
          <w:bCs/>
          <w:sz w:val="22"/>
          <w:szCs w:val="22"/>
        </w:rPr>
        <w:t>w</w:t>
      </w:r>
      <w:r w:rsidRPr="00AB3C81">
        <w:rPr>
          <w:rFonts w:ascii="Times New Roman" w:eastAsia="Calibri" w:hAnsi="Times New Roman" w:cs="Times New Roman"/>
          <w:bCs/>
          <w:sz w:val="22"/>
          <w:szCs w:val="22"/>
        </w:rPr>
        <w:t xml:space="preserve">on’t work without our help.  Our newest initiative—and biggest so far—to close the digital divide is our Rural Digital Opportunity Fund auction.  The $20.4 billion Rural Digital Opportunity Fund will connect millions of unserved homes and businesses </w:t>
      </w:r>
      <w:r w:rsidR="0077689A">
        <w:rPr>
          <w:rFonts w:ascii="Times New Roman" w:eastAsia="Calibri" w:hAnsi="Times New Roman" w:cs="Times New Roman"/>
          <w:bCs/>
          <w:sz w:val="22"/>
          <w:szCs w:val="22"/>
        </w:rPr>
        <w:t xml:space="preserve">in our hardest-to-serve communities </w:t>
      </w:r>
      <w:r w:rsidRPr="00AB3C81">
        <w:rPr>
          <w:rFonts w:ascii="Times New Roman" w:eastAsia="Calibri" w:hAnsi="Times New Roman" w:cs="Times New Roman"/>
          <w:bCs/>
          <w:sz w:val="22"/>
          <w:szCs w:val="22"/>
        </w:rPr>
        <w:t xml:space="preserve">through a two-phase reverse auction that encourages deployment of the best-performing networks for the lowest cost possible.  </w:t>
      </w:r>
    </w:p>
    <w:p w:rsidR="00A80007" w:rsidRPr="00AB3C81" w:rsidP="00AB3C81" w14:paraId="6F60E08D" w14:textId="0F109430">
      <w:pPr>
        <w:spacing w:after="120"/>
        <w:ind w:firstLine="720"/>
        <w:rPr>
          <w:rFonts w:ascii="Times New Roman" w:eastAsia="Calibri" w:hAnsi="Times New Roman" w:cs="Times New Roman"/>
          <w:bCs/>
          <w:sz w:val="22"/>
          <w:szCs w:val="22"/>
        </w:rPr>
      </w:pPr>
      <w:r w:rsidRPr="00AB3C81">
        <w:rPr>
          <w:rFonts w:ascii="Times New Roman" w:eastAsia="Calibri" w:hAnsi="Times New Roman" w:cs="Times New Roman"/>
          <w:bCs/>
          <w:sz w:val="22"/>
          <w:szCs w:val="22"/>
        </w:rPr>
        <w:t>In fact,</w:t>
      </w:r>
      <w:r w:rsidR="00C54FB9">
        <w:rPr>
          <w:rFonts w:ascii="Times New Roman" w:eastAsia="Calibri" w:hAnsi="Times New Roman" w:cs="Times New Roman"/>
          <w:bCs/>
          <w:sz w:val="22"/>
          <w:szCs w:val="22"/>
        </w:rPr>
        <w:t xml:space="preserve"> </w:t>
      </w:r>
      <w:r w:rsidR="00032498">
        <w:rPr>
          <w:rFonts w:ascii="Times New Roman" w:eastAsia="Calibri" w:hAnsi="Times New Roman" w:cs="Times New Roman"/>
          <w:bCs/>
          <w:sz w:val="22"/>
          <w:szCs w:val="22"/>
        </w:rPr>
        <w:t>just yesterday</w:t>
      </w:r>
      <w:r w:rsidR="00321A9C">
        <w:rPr>
          <w:rFonts w:ascii="Times New Roman" w:eastAsia="Calibri" w:hAnsi="Times New Roman" w:cs="Times New Roman"/>
          <w:bCs/>
          <w:sz w:val="22"/>
          <w:szCs w:val="22"/>
        </w:rPr>
        <w:t xml:space="preserve"> we released the </w:t>
      </w:r>
      <w:r w:rsidR="008B7EB4">
        <w:rPr>
          <w:rFonts w:ascii="Times New Roman" w:eastAsia="Calibri" w:hAnsi="Times New Roman" w:cs="Times New Roman"/>
          <w:bCs/>
          <w:sz w:val="22"/>
          <w:szCs w:val="22"/>
        </w:rPr>
        <w:t>results</w:t>
      </w:r>
      <w:r w:rsidR="00321A9C">
        <w:rPr>
          <w:rFonts w:ascii="Times New Roman" w:eastAsia="Calibri" w:hAnsi="Times New Roman" w:cs="Times New Roman"/>
          <w:bCs/>
          <w:sz w:val="22"/>
          <w:szCs w:val="22"/>
        </w:rPr>
        <w:t xml:space="preserve"> of the </w:t>
      </w:r>
      <w:r w:rsidR="00B62C1D">
        <w:rPr>
          <w:rFonts w:ascii="Times New Roman" w:eastAsia="Calibri" w:hAnsi="Times New Roman" w:cs="Times New Roman"/>
          <w:bCs/>
          <w:sz w:val="22"/>
          <w:szCs w:val="22"/>
        </w:rPr>
        <w:t xml:space="preserve">successful </w:t>
      </w:r>
      <w:r w:rsidR="00321A9C">
        <w:rPr>
          <w:rFonts w:ascii="Times New Roman" w:eastAsia="Calibri" w:hAnsi="Times New Roman" w:cs="Times New Roman"/>
          <w:bCs/>
          <w:sz w:val="22"/>
          <w:szCs w:val="22"/>
        </w:rPr>
        <w:t>Phase I auctio</w:t>
      </w:r>
      <w:r w:rsidR="003B69C5">
        <w:rPr>
          <w:rFonts w:ascii="Times New Roman" w:eastAsia="Calibri" w:hAnsi="Times New Roman" w:cs="Times New Roman"/>
          <w:bCs/>
          <w:sz w:val="22"/>
          <w:szCs w:val="22"/>
        </w:rPr>
        <w:t>n</w:t>
      </w:r>
      <w:r w:rsidR="008B7EB4">
        <w:rPr>
          <w:rFonts w:ascii="Times New Roman" w:eastAsia="Calibri" w:hAnsi="Times New Roman" w:cs="Times New Roman"/>
          <w:bCs/>
          <w:sz w:val="22"/>
          <w:szCs w:val="22"/>
        </w:rPr>
        <w:t>.</w:t>
      </w:r>
      <w:r w:rsidR="00321A9C">
        <w:rPr>
          <w:rFonts w:ascii="Times New Roman" w:eastAsia="Calibri" w:hAnsi="Times New Roman" w:cs="Times New Roman"/>
          <w:bCs/>
          <w:sz w:val="22"/>
          <w:szCs w:val="22"/>
        </w:rPr>
        <w:t xml:space="preserve">  </w:t>
      </w:r>
      <w:r w:rsidR="003708C3">
        <w:rPr>
          <w:rFonts w:ascii="Times New Roman" w:eastAsia="Calibri" w:hAnsi="Times New Roman" w:cs="Times New Roman"/>
          <w:bCs/>
          <w:sz w:val="22"/>
          <w:szCs w:val="22"/>
        </w:rPr>
        <w:t xml:space="preserve">180 </w:t>
      </w:r>
      <w:r w:rsidR="00321A9C">
        <w:rPr>
          <w:rFonts w:ascii="Times New Roman" w:eastAsia="Calibri" w:hAnsi="Times New Roman" w:cs="Times New Roman"/>
          <w:bCs/>
          <w:sz w:val="22"/>
          <w:szCs w:val="22"/>
        </w:rPr>
        <w:t xml:space="preserve">different bidders won more than $9.2 billion </w:t>
      </w:r>
      <w:r w:rsidR="008E7BA7">
        <w:rPr>
          <w:rFonts w:ascii="Times New Roman" w:eastAsia="Calibri" w:hAnsi="Times New Roman" w:cs="Times New Roman"/>
          <w:bCs/>
          <w:sz w:val="22"/>
          <w:szCs w:val="22"/>
        </w:rPr>
        <w:t>in support over the next ten years to deploy broadband</w:t>
      </w:r>
      <w:r w:rsidR="005770E8">
        <w:rPr>
          <w:rFonts w:ascii="Times New Roman" w:eastAsia="Calibri" w:hAnsi="Times New Roman" w:cs="Times New Roman"/>
          <w:bCs/>
          <w:sz w:val="22"/>
          <w:szCs w:val="22"/>
        </w:rPr>
        <w:t xml:space="preserve"> networks</w:t>
      </w:r>
      <w:r w:rsidR="008E7BA7">
        <w:rPr>
          <w:rFonts w:ascii="Times New Roman" w:eastAsia="Calibri" w:hAnsi="Times New Roman" w:cs="Times New Roman"/>
          <w:bCs/>
          <w:sz w:val="22"/>
          <w:szCs w:val="22"/>
        </w:rPr>
        <w:t xml:space="preserve"> </w:t>
      </w:r>
      <w:r w:rsidR="00917A18">
        <w:rPr>
          <w:rFonts w:ascii="Times New Roman" w:eastAsia="Calibri" w:hAnsi="Times New Roman" w:cs="Times New Roman"/>
          <w:bCs/>
          <w:sz w:val="22"/>
          <w:szCs w:val="22"/>
        </w:rPr>
        <w:t>to an estimated 10.1 million Americans</w:t>
      </w:r>
      <w:r w:rsidR="003C03FE">
        <w:rPr>
          <w:rFonts w:ascii="Times New Roman" w:eastAsia="Calibri" w:hAnsi="Times New Roman" w:cs="Times New Roman"/>
          <w:bCs/>
          <w:sz w:val="22"/>
          <w:szCs w:val="22"/>
        </w:rPr>
        <w:t xml:space="preserve"> who are</w:t>
      </w:r>
      <w:r w:rsidR="00917A18">
        <w:rPr>
          <w:rFonts w:ascii="Times New Roman" w:eastAsia="Calibri" w:hAnsi="Times New Roman" w:cs="Times New Roman"/>
          <w:bCs/>
          <w:sz w:val="22"/>
          <w:szCs w:val="22"/>
        </w:rPr>
        <w:t xml:space="preserve"> currently on the wrong side of the digital divide.  More than 98% of homes and businesses eligible for support in the auction </w:t>
      </w:r>
      <w:r w:rsidR="008B7EB4">
        <w:rPr>
          <w:rFonts w:ascii="Times New Roman" w:eastAsia="Calibri" w:hAnsi="Times New Roman" w:cs="Times New Roman"/>
          <w:bCs/>
          <w:sz w:val="22"/>
          <w:szCs w:val="22"/>
        </w:rPr>
        <w:t>received</w:t>
      </w:r>
      <w:r w:rsidR="00917A18">
        <w:rPr>
          <w:rFonts w:ascii="Times New Roman" w:eastAsia="Calibri" w:hAnsi="Times New Roman" w:cs="Times New Roman"/>
          <w:bCs/>
          <w:sz w:val="22"/>
          <w:szCs w:val="22"/>
        </w:rPr>
        <w:t xml:space="preserve"> a winning bid</w:t>
      </w:r>
      <w:r w:rsidR="008B7EB4">
        <w:rPr>
          <w:rFonts w:ascii="Times New Roman" w:eastAsia="Calibri" w:hAnsi="Times New Roman" w:cs="Times New Roman"/>
          <w:bCs/>
          <w:sz w:val="22"/>
          <w:szCs w:val="22"/>
        </w:rPr>
        <w:t>.  More</w:t>
      </w:r>
      <w:r w:rsidR="00917A18">
        <w:rPr>
          <w:rFonts w:ascii="Times New Roman" w:eastAsia="Calibri" w:hAnsi="Times New Roman" w:cs="Times New Roman"/>
          <w:bCs/>
          <w:sz w:val="22"/>
          <w:szCs w:val="22"/>
        </w:rPr>
        <w:t xml:space="preserve"> than 85% of them </w:t>
      </w:r>
      <w:r w:rsidR="008B7EB4">
        <w:rPr>
          <w:rFonts w:ascii="Times New Roman" w:eastAsia="Calibri" w:hAnsi="Times New Roman" w:cs="Times New Roman"/>
          <w:bCs/>
          <w:sz w:val="22"/>
          <w:szCs w:val="22"/>
        </w:rPr>
        <w:t xml:space="preserve">will be </w:t>
      </w:r>
      <w:r w:rsidR="00553789">
        <w:rPr>
          <w:rFonts w:ascii="Times New Roman" w:eastAsia="Calibri" w:hAnsi="Times New Roman" w:cs="Times New Roman"/>
          <w:bCs/>
          <w:sz w:val="22"/>
          <w:szCs w:val="22"/>
        </w:rPr>
        <w:t>getting gigabit-speed service,</w:t>
      </w:r>
      <w:r w:rsidR="00B62C1D">
        <w:rPr>
          <w:rFonts w:ascii="Times New Roman" w:eastAsia="Calibri" w:hAnsi="Times New Roman" w:cs="Times New Roman"/>
          <w:bCs/>
          <w:sz w:val="22"/>
          <w:szCs w:val="22"/>
        </w:rPr>
        <w:t xml:space="preserve"> and </w:t>
      </w:r>
      <w:r w:rsidR="00902165">
        <w:rPr>
          <w:rFonts w:ascii="Times New Roman" w:eastAsia="Calibri" w:hAnsi="Times New Roman" w:cs="Times New Roman"/>
          <w:bCs/>
          <w:sz w:val="22"/>
          <w:szCs w:val="22"/>
        </w:rPr>
        <w:t xml:space="preserve">nearly all of the rest </w:t>
      </w:r>
      <w:r w:rsidR="008B7EB4">
        <w:rPr>
          <w:rFonts w:ascii="Times New Roman" w:eastAsia="Calibri" w:hAnsi="Times New Roman" w:cs="Times New Roman"/>
          <w:bCs/>
          <w:sz w:val="22"/>
          <w:szCs w:val="22"/>
        </w:rPr>
        <w:t xml:space="preserve">will have </w:t>
      </w:r>
      <w:r w:rsidR="00902165">
        <w:rPr>
          <w:rFonts w:ascii="Times New Roman" w:eastAsia="Calibri" w:hAnsi="Times New Roman" w:cs="Times New Roman"/>
          <w:bCs/>
          <w:sz w:val="22"/>
          <w:szCs w:val="22"/>
        </w:rPr>
        <w:t xml:space="preserve">access to broadband with at least 100 </w:t>
      </w:r>
      <w:r w:rsidR="008B7EB4">
        <w:rPr>
          <w:rFonts w:ascii="Times New Roman" w:eastAsia="Calibri" w:hAnsi="Times New Roman" w:cs="Times New Roman"/>
          <w:bCs/>
          <w:sz w:val="22"/>
          <w:szCs w:val="22"/>
        </w:rPr>
        <w:t>Mbps</w:t>
      </w:r>
      <w:r w:rsidR="00902165">
        <w:rPr>
          <w:rFonts w:ascii="Times New Roman" w:eastAsia="Calibri" w:hAnsi="Times New Roman" w:cs="Times New Roman"/>
          <w:bCs/>
          <w:sz w:val="22"/>
          <w:szCs w:val="22"/>
        </w:rPr>
        <w:t xml:space="preserve"> download speed.  </w:t>
      </w:r>
      <w:r w:rsidR="008B7EB4">
        <w:rPr>
          <w:rFonts w:ascii="Times New Roman" w:eastAsia="Calibri" w:hAnsi="Times New Roman" w:cs="Times New Roman"/>
          <w:bCs/>
          <w:sz w:val="22"/>
          <w:szCs w:val="22"/>
        </w:rPr>
        <w:t>Moreover,</w:t>
      </w:r>
      <w:r w:rsidR="00902165">
        <w:rPr>
          <w:rFonts w:ascii="Times New Roman" w:eastAsia="Calibri" w:hAnsi="Times New Roman" w:cs="Times New Roman"/>
          <w:bCs/>
          <w:sz w:val="22"/>
          <w:szCs w:val="22"/>
        </w:rPr>
        <w:t xml:space="preserve"> the vigorous competition </w:t>
      </w:r>
      <w:r w:rsidR="00086321">
        <w:rPr>
          <w:rFonts w:ascii="Times New Roman" w:eastAsia="Calibri" w:hAnsi="Times New Roman" w:cs="Times New Roman"/>
          <w:bCs/>
          <w:sz w:val="22"/>
          <w:szCs w:val="22"/>
        </w:rPr>
        <w:t xml:space="preserve">among </w:t>
      </w:r>
      <w:r w:rsidR="00902165">
        <w:rPr>
          <w:rFonts w:ascii="Times New Roman" w:eastAsia="Calibri" w:hAnsi="Times New Roman" w:cs="Times New Roman"/>
          <w:bCs/>
          <w:sz w:val="22"/>
          <w:szCs w:val="22"/>
        </w:rPr>
        <w:t>the more than 3</w:t>
      </w:r>
      <w:r w:rsidR="008B7EB4">
        <w:rPr>
          <w:rFonts w:ascii="Times New Roman" w:eastAsia="Calibri" w:hAnsi="Times New Roman" w:cs="Times New Roman"/>
          <w:bCs/>
          <w:sz w:val="22"/>
          <w:szCs w:val="22"/>
        </w:rPr>
        <w:t>0</w:t>
      </w:r>
      <w:r w:rsidR="00902165">
        <w:rPr>
          <w:rFonts w:ascii="Times New Roman" w:eastAsia="Calibri" w:hAnsi="Times New Roman" w:cs="Times New Roman"/>
          <w:bCs/>
          <w:sz w:val="22"/>
          <w:szCs w:val="22"/>
        </w:rPr>
        <w:t xml:space="preserve">0 bidders that competed in the auction drove </w:t>
      </w:r>
      <w:r w:rsidR="008B7EB4">
        <w:rPr>
          <w:rFonts w:ascii="Times New Roman" w:eastAsia="Calibri" w:hAnsi="Times New Roman" w:cs="Times New Roman"/>
          <w:bCs/>
          <w:sz w:val="22"/>
          <w:szCs w:val="22"/>
        </w:rPr>
        <w:t xml:space="preserve">down </w:t>
      </w:r>
      <w:r w:rsidR="00086321">
        <w:rPr>
          <w:rFonts w:ascii="Times New Roman" w:eastAsia="Calibri" w:hAnsi="Times New Roman" w:cs="Times New Roman"/>
          <w:bCs/>
          <w:sz w:val="22"/>
          <w:szCs w:val="22"/>
        </w:rPr>
        <w:t xml:space="preserve">substantially </w:t>
      </w:r>
      <w:r w:rsidR="00902165">
        <w:rPr>
          <w:rFonts w:ascii="Times New Roman" w:eastAsia="Calibri" w:hAnsi="Times New Roman" w:cs="Times New Roman"/>
          <w:bCs/>
          <w:sz w:val="22"/>
          <w:szCs w:val="22"/>
        </w:rPr>
        <w:t>the cost of serv</w:t>
      </w:r>
      <w:r w:rsidR="00CF672C">
        <w:rPr>
          <w:rFonts w:ascii="Times New Roman" w:eastAsia="Calibri" w:hAnsi="Times New Roman" w:cs="Times New Roman"/>
          <w:bCs/>
          <w:sz w:val="22"/>
          <w:szCs w:val="22"/>
        </w:rPr>
        <w:t>ing those areas</w:t>
      </w:r>
      <w:r w:rsidR="008B7EB4">
        <w:rPr>
          <w:rFonts w:ascii="Times New Roman" w:eastAsia="Calibri" w:hAnsi="Times New Roman" w:cs="Times New Roman"/>
          <w:bCs/>
          <w:sz w:val="22"/>
          <w:szCs w:val="22"/>
        </w:rPr>
        <w:t xml:space="preserve">.  </w:t>
      </w:r>
      <w:r w:rsidR="00086321">
        <w:rPr>
          <w:rFonts w:ascii="Times New Roman" w:eastAsia="Calibri" w:hAnsi="Times New Roman" w:cs="Times New Roman"/>
          <w:bCs/>
          <w:sz w:val="22"/>
          <w:szCs w:val="22"/>
        </w:rPr>
        <w:t>Because</w:t>
      </w:r>
      <w:r w:rsidR="006273FB">
        <w:rPr>
          <w:rFonts w:ascii="Times New Roman" w:eastAsia="Calibri" w:hAnsi="Times New Roman" w:cs="Times New Roman"/>
          <w:bCs/>
          <w:sz w:val="22"/>
          <w:szCs w:val="22"/>
        </w:rPr>
        <w:t xml:space="preserve"> </w:t>
      </w:r>
      <w:r w:rsidR="00857F9D">
        <w:rPr>
          <w:rFonts w:ascii="Times New Roman" w:eastAsia="Calibri" w:hAnsi="Times New Roman" w:cs="Times New Roman"/>
          <w:bCs/>
          <w:sz w:val="22"/>
          <w:szCs w:val="22"/>
        </w:rPr>
        <w:t xml:space="preserve">of this competition, </w:t>
      </w:r>
      <w:r w:rsidR="006273FB">
        <w:rPr>
          <w:rFonts w:ascii="Times New Roman" w:eastAsia="Calibri" w:hAnsi="Times New Roman" w:cs="Times New Roman"/>
          <w:bCs/>
          <w:sz w:val="22"/>
          <w:szCs w:val="22"/>
        </w:rPr>
        <w:t xml:space="preserve">we didn’t </w:t>
      </w:r>
      <w:r w:rsidR="0077689A">
        <w:rPr>
          <w:rFonts w:ascii="Times New Roman" w:eastAsia="Calibri" w:hAnsi="Times New Roman" w:cs="Times New Roman"/>
          <w:bCs/>
          <w:sz w:val="22"/>
          <w:szCs w:val="22"/>
        </w:rPr>
        <w:t>spend</w:t>
      </w:r>
      <w:r w:rsidR="006273FB">
        <w:rPr>
          <w:rFonts w:ascii="Times New Roman" w:eastAsia="Calibri" w:hAnsi="Times New Roman" w:cs="Times New Roman"/>
          <w:bCs/>
          <w:sz w:val="22"/>
          <w:szCs w:val="22"/>
        </w:rPr>
        <w:t xml:space="preserve"> all of our $16 billion budget for the Phase I auction, and the $6.8 billion </w:t>
      </w:r>
      <w:r w:rsidR="0077689A">
        <w:rPr>
          <w:rFonts w:ascii="Times New Roman" w:eastAsia="Calibri" w:hAnsi="Times New Roman" w:cs="Times New Roman"/>
          <w:bCs/>
          <w:sz w:val="22"/>
          <w:szCs w:val="22"/>
        </w:rPr>
        <w:t xml:space="preserve">that </w:t>
      </w:r>
      <w:r w:rsidR="006273FB">
        <w:rPr>
          <w:rFonts w:ascii="Times New Roman" w:eastAsia="Calibri" w:hAnsi="Times New Roman" w:cs="Times New Roman"/>
          <w:bCs/>
          <w:sz w:val="22"/>
          <w:szCs w:val="22"/>
        </w:rPr>
        <w:t xml:space="preserve">we saved will be available for our Phase II auction, </w:t>
      </w:r>
      <w:r w:rsidR="0049369E">
        <w:rPr>
          <w:rFonts w:ascii="Times New Roman" w:eastAsia="Calibri" w:hAnsi="Times New Roman" w:cs="Times New Roman"/>
          <w:bCs/>
          <w:sz w:val="22"/>
          <w:szCs w:val="22"/>
        </w:rPr>
        <w:t xml:space="preserve">which will target funding to </w:t>
      </w:r>
      <w:r w:rsidR="006273FB">
        <w:rPr>
          <w:rFonts w:ascii="Times New Roman" w:eastAsia="Calibri" w:hAnsi="Times New Roman" w:cs="Times New Roman"/>
          <w:bCs/>
          <w:sz w:val="22"/>
          <w:szCs w:val="22"/>
        </w:rPr>
        <w:t xml:space="preserve">deploy broadband to </w:t>
      </w:r>
      <w:r w:rsidR="0049369E">
        <w:rPr>
          <w:rFonts w:ascii="Times New Roman" w:eastAsia="Calibri" w:hAnsi="Times New Roman" w:cs="Times New Roman"/>
          <w:bCs/>
          <w:sz w:val="22"/>
          <w:szCs w:val="22"/>
        </w:rPr>
        <w:t>Americans living in areas where some, but not all, homes have access.</w:t>
      </w:r>
      <w:r w:rsidR="006273FB">
        <w:rPr>
          <w:rFonts w:ascii="Times New Roman" w:eastAsia="Calibri" w:hAnsi="Times New Roman" w:cs="Times New Roman"/>
          <w:bCs/>
          <w:sz w:val="22"/>
          <w:szCs w:val="22"/>
        </w:rPr>
        <w:t xml:space="preserve">  Indeed, our budget for the Phase II auction has gone up from $4.4 billion to $11.2 billion due to the results of the Phase I auction.</w:t>
      </w:r>
      <w:r w:rsidRPr="00AB3C81">
        <w:rPr>
          <w:rFonts w:ascii="Times New Roman" w:eastAsia="Calibri" w:hAnsi="Times New Roman" w:cs="Times New Roman"/>
          <w:bCs/>
          <w:sz w:val="22"/>
          <w:szCs w:val="22"/>
        </w:rPr>
        <w:t xml:space="preserve">  If you </w:t>
      </w:r>
      <w:r w:rsidR="00FF48B2">
        <w:rPr>
          <w:rFonts w:ascii="Times New Roman" w:eastAsia="Calibri" w:hAnsi="Times New Roman" w:cs="Times New Roman"/>
          <w:bCs/>
          <w:sz w:val="22"/>
          <w:szCs w:val="22"/>
        </w:rPr>
        <w:t>go to</w:t>
      </w:r>
      <w:r w:rsidRPr="00AB3C81">
        <w:rPr>
          <w:rFonts w:ascii="Times New Roman" w:eastAsia="Calibri" w:hAnsi="Times New Roman" w:cs="Times New Roman"/>
          <w:bCs/>
          <w:sz w:val="22"/>
          <w:szCs w:val="22"/>
        </w:rPr>
        <w:t xml:space="preserve"> the FCC’s website</w:t>
      </w:r>
      <w:r w:rsidR="006273FB">
        <w:rPr>
          <w:rFonts w:ascii="Times New Roman" w:eastAsia="Calibri" w:hAnsi="Times New Roman" w:cs="Times New Roman"/>
          <w:bCs/>
          <w:sz w:val="22"/>
          <w:szCs w:val="22"/>
        </w:rPr>
        <w:t>,</w:t>
      </w:r>
      <w:r w:rsidRPr="00AB3C81">
        <w:rPr>
          <w:rFonts w:ascii="Times New Roman" w:eastAsia="Calibri" w:hAnsi="Times New Roman" w:cs="Times New Roman"/>
          <w:bCs/>
          <w:sz w:val="22"/>
          <w:szCs w:val="22"/>
        </w:rPr>
        <w:t xml:space="preserve"> you can check out a list of people and places who will no longer be bypassed by the digital revolution. </w:t>
      </w:r>
    </w:p>
    <w:p w:rsidR="00A80007" w:rsidRPr="00AB3C81" w:rsidP="00AB3C81" w14:paraId="5C253655" w14:textId="3236D147">
      <w:pPr>
        <w:spacing w:after="120"/>
        <w:ind w:firstLine="720"/>
        <w:rPr>
          <w:rFonts w:ascii="Times New Roman" w:eastAsia="Calibri" w:hAnsi="Times New Roman" w:cs="Times New Roman"/>
          <w:bCs/>
          <w:sz w:val="22"/>
          <w:szCs w:val="22"/>
        </w:rPr>
      </w:pPr>
      <w:r w:rsidRPr="00AB3C81">
        <w:rPr>
          <w:rFonts w:ascii="Times New Roman" w:eastAsia="Calibri" w:hAnsi="Times New Roman" w:cs="Times New Roman"/>
          <w:bCs/>
          <w:sz w:val="22"/>
          <w:szCs w:val="22"/>
        </w:rPr>
        <w:t xml:space="preserve">The </w:t>
      </w:r>
      <w:r w:rsidR="00857F9D">
        <w:rPr>
          <w:rFonts w:ascii="Times New Roman" w:eastAsia="Calibri" w:hAnsi="Times New Roman" w:cs="Times New Roman"/>
          <w:bCs/>
          <w:sz w:val="22"/>
          <w:szCs w:val="22"/>
        </w:rPr>
        <w:t xml:space="preserve">FCC </w:t>
      </w:r>
      <w:r w:rsidRPr="00AB3C81">
        <w:rPr>
          <w:rFonts w:ascii="Times New Roman" w:eastAsia="Calibri" w:hAnsi="Times New Roman" w:cs="Times New Roman"/>
          <w:bCs/>
          <w:sz w:val="22"/>
          <w:szCs w:val="22"/>
        </w:rPr>
        <w:t xml:space="preserve">is also going big to promote the deployment of next-generation wireless networks in rural America.  </w:t>
      </w:r>
      <w:r w:rsidR="00FF48B2">
        <w:rPr>
          <w:rFonts w:ascii="Times New Roman" w:eastAsia="Calibri" w:hAnsi="Times New Roman" w:cs="Times New Roman"/>
          <w:bCs/>
          <w:sz w:val="22"/>
          <w:szCs w:val="22"/>
        </w:rPr>
        <w:t>In late October</w:t>
      </w:r>
      <w:r w:rsidRPr="00AB3C81">
        <w:rPr>
          <w:rFonts w:ascii="Times New Roman" w:eastAsia="Calibri" w:hAnsi="Times New Roman" w:cs="Times New Roman"/>
          <w:bCs/>
          <w:sz w:val="22"/>
          <w:szCs w:val="22"/>
        </w:rPr>
        <w:t xml:space="preserve">, </w:t>
      </w:r>
      <w:r w:rsidR="00857F9D">
        <w:rPr>
          <w:rFonts w:ascii="Times New Roman" w:eastAsia="Calibri" w:hAnsi="Times New Roman" w:cs="Times New Roman"/>
          <w:bCs/>
          <w:sz w:val="22"/>
          <w:szCs w:val="22"/>
        </w:rPr>
        <w:t xml:space="preserve">we </w:t>
      </w:r>
      <w:r w:rsidRPr="00AB3C81">
        <w:rPr>
          <w:rFonts w:ascii="Times New Roman" w:eastAsia="Calibri" w:hAnsi="Times New Roman" w:cs="Times New Roman"/>
          <w:bCs/>
          <w:sz w:val="22"/>
          <w:szCs w:val="22"/>
        </w:rPr>
        <w:t xml:space="preserve">voted to establish a 5G Fund for Rural America. The new program will use a two-phase, multi-round reverse auction to distribute up to $9 billion to bring 5G-capable networks to rural areas of our country that would be unlikely to see 5G service without </w:t>
      </w:r>
      <w:r w:rsidR="0077689A">
        <w:rPr>
          <w:rFonts w:ascii="Times New Roman" w:eastAsia="Calibri" w:hAnsi="Times New Roman" w:cs="Times New Roman"/>
          <w:bCs/>
          <w:sz w:val="22"/>
          <w:szCs w:val="22"/>
        </w:rPr>
        <w:t>federal support</w:t>
      </w:r>
      <w:r w:rsidRPr="00AB3C81">
        <w:rPr>
          <w:rFonts w:ascii="Times New Roman" w:eastAsia="Calibri" w:hAnsi="Times New Roman" w:cs="Times New Roman"/>
          <w:bCs/>
          <w:sz w:val="22"/>
          <w:szCs w:val="22"/>
        </w:rPr>
        <w:t xml:space="preserve">.  </w:t>
      </w:r>
    </w:p>
    <w:p w:rsidR="00A80007" w:rsidRPr="00AB3C81" w:rsidP="00AB3C81" w14:paraId="5554CC12" w14:textId="433C5E67">
      <w:pPr>
        <w:spacing w:after="120"/>
        <w:ind w:firstLine="720"/>
        <w:rPr>
          <w:rFonts w:ascii="Times New Roman" w:eastAsia="Calibri" w:hAnsi="Times New Roman" w:cs="Times New Roman"/>
          <w:bCs/>
          <w:sz w:val="22"/>
          <w:szCs w:val="22"/>
        </w:rPr>
      </w:pPr>
      <w:r w:rsidRPr="00AB3C81">
        <w:rPr>
          <w:rFonts w:ascii="Times New Roman" w:eastAsia="Calibri" w:hAnsi="Times New Roman" w:cs="Times New Roman"/>
          <w:bCs/>
          <w:sz w:val="22"/>
          <w:szCs w:val="22"/>
        </w:rPr>
        <w:t xml:space="preserve">Again, promoting 5G deployment is one of </w:t>
      </w:r>
      <w:r w:rsidR="00A53F6B">
        <w:rPr>
          <w:rFonts w:ascii="Times New Roman" w:eastAsia="Calibri" w:hAnsi="Times New Roman" w:cs="Times New Roman"/>
          <w:bCs/>
          <w:sz w:val="22"/>
          <w:szCs w:val="22"/>
        </w:rPr>
        <w:t xml:space="preserve">the </w:t>
      </w:r>
      <w:r w:rsidRPr="00AB3C81">
        <w:rPr>
          <w:rFonts w:ascii="Times New Roman" w:eastAsia="Calibri" w:hAnsi="Times New Roman" w:cs="Times New Roman"/>
          <w:bCs/>
          <w:sz w:val="22"/>
          <w:szCs w:val="22"/>
        </w:rPr>
        <w:t xml:space="preserve">goals I identified in </w:t>
      </w:r>
      <w:r w:rsidR="006273FB">
        <w:rPr>
          <w:rFonts w:ascii="Times New Roman" w:eastAsia="Calibri" w:hAnsi="Times New Roman" w:cs="Times New Roman"/>
          <w:bCs/>
          <w:sz w:val="22"/>
          <w:szCs w:val="22"/>
        </w:rPr>
        <w:t xml:space="preserve">my </w:t>
      </w:r>
      <w:r w:rsidRPr="00AB3C81" w:rsidR="00D37CF2">
        <w:rPr>
          <w:rFonts w:ascii="Times New Roman" w:eastAsia="Calibri" w:hAnsi="Times New Roman" w:cs="Times New Roman"/>
          <w:bCs/>
          <w:sz w:val="22"/>
          <w:szCs w:val="22"/>
        </w:rPr>
        <w:t>2017</w:t>
      </w:r>
      <w:r w:rsidR="006273FB">
        <w:rPr>
          <w:rFonts w:ascii="Times New Roman" w:eastAsia="Calibri" w:hAnsi="Times New Roman" w:cs="Times New Roman"/>
          <w:bCs/>
          <w:sz w:val="22"/>
          <w:szCs w:val="22"/>
        </w:rPr>
        <w:t xml:space="preserve"> remarks to the IIC</w:t>
      </w:r>
      <w:r w:rsidRPr="00AB3C81" w:rsidR="00D37CF2">
        <w:rPr>
          <w:rFonts w:ascii="Times New Roman" w:eastAsia="Calibri" w:hAnsi="Times New Roman" w:cs="Times New Roman"/>
          <w:bCs/>
          <w:sz w:val="22"/>
          <w:szCs w:val="22"/>
        </w:rPr>
        <w:t xml:space="preserve">.  I also promised that we were going to </w:t>
      </w:r>
      <w:r w:rsidR="00FF48B2">
        <w:rPr>
          <w:rFonts w:ascii="Times New Roman" w:eastAsia="Calibri" w:hAnsi="Times New Roman" w:cs="Times New Roman"/>
          <w:bCs/>
          <w:sz w:val="22"/>
          <w:szCs w:val="22"/>
        </w:rPr>
        <w:t>move</w:t>
      </w:r>
      <w:r w:rsidRPr="00AB3C81" w:rsidR="00D37CF2">
        <w:rPr>
          <w:rFonts w:ascii="Times New Roman" w:eastAsia="Calibri" w:hAnsi="Times New Roman" w:cs="Times New Roman"/>
          <w:bCs/>
          <w:sz w:val="22"/>
          <w:szCs w:val="22"/>
        </w:rPr>
        <w:t xml:space="preserve"> aggressively to free up spectrum for 5G and other wireless services, and that’s exactly what we’ve done. </w:t>
      </w:r>
    </w:p>
    <w:p w:rsidR="00D37CF2" w:rsidRPr="00AB3C81" w:rsidP="00AB3C81" w14:paraId="069BD851" w14:textId="262F20F3">
      <w:pPr>
        <w:spacing w:after="120"/>
        <w:ind w:firstLine="720"/>
        <w:rPr>
          <w:rFonts w:ascii="Times New Roman" w:eastAsia="Calibri" w:hAnsi="Times New Roman" w:cs="Times New Roman"/>
          <w:sz w:val="22"/>
          <w:szCs w:val="22"/>
        </w:rPr>
      </w:pPr>
      <w:r w:rsidRPr="00AB3C81">
        <w:rPr>
          <w:rFonts w:ascii="Times New Roman" w:eastAsia="Calibri" w:hAnsi="Times New Roman" w:cs="Times New Roman"/>
          <w:sz w:val="22"/>
          <w:szCs w:val="22"/>
        </w:rPr>
        <w:t>We’ve made available through three auctions more high-band spectrum for commercial use than previously was used for terrestrial mobile broadband by all wireless service providers in the United States combined.</w:t>
      </w:r>
    </w:p>
    <w:p w:rsidR="00D37CF2" w:rsidRPr="00AB3C81" w:rsidP="00AB3C81" w14:paraId="2BFF1A2F" w14:textId="26357AAF">
      <w:pPr>
        <w:spacing w:after="120"/>
        <w:ind w:firstLine="720"/>
        <w:rPr>
          <w:rFonts w:ascii="Times New Roman" w:eastAsia="Calibri" w:hAnsi="Times New Roman" w:cs="Times New Roman"/>
          <w:sz w:val="22"/>
          <w:szCs w:val="22"/>
        </w:rPr>
      </w:pPr>
      <w:r w:rsidRPr="00AB3C81">
        <w:rPr>
          <w:rFonts w:ascii="Times New Roman" w:eastAsia="Calibri" w:hAnsi="Times New Roman" w:cs="Times New Roman"/>
          <w:sz w:val="22"/>
          <w:szCs w:val="22"/>
        </w:rPr>
        <w:t xml:space="preserve">We’ve finished repurposing low-band spectrum in the 600 MHz band for mobile broadband, which is now being used to provide 5G service </w:t>
      </w:r>
      <w:r w:rsidR="006815CC">
        <w:rPr>
          <w:rFonts w:ascii="Times New Roman" w:eastAsia="Calibri" w:hAnsi="Times New Roman" w:cs="Times New Roman"/>
          <w:sz w:val="22"/>
          <w:szCs w:val="22"/>
        </w:rPr>
        <w:t>coverage to more than</w:t>
      </w:r>
      <w:r w:rsidRPr="00AB3C81">
        <w:rPr>
          <w:rFonts w:ascii="Times New Roman" w:eastAsia="Calibri" w:hAnsi="Times New Roman" w:cs="Times New Roman"/>
          <w:sz w:val="22"/>
          <w:szCs w:val="22"/>
        </w:rPr>
        <w:t xml:space="preserve"> 250 million Americans.  </w:t>
      </w:r>
    </w:p>
    <w:p w:rsidR="00D37CF2" w:rsidRPr="00AB3C81" w:rsidP="00AB3C81" w14:paraId="631A6D29" w14:textId="77777777">
      <w:pPr>
        <w:spacing w:after="120"/>
        <w:ind w:firstLine="720"/>
        <w:rPr>
          <w:rFonts w:ascii="Times New Roman" w:eastAsia="Calibri" w:hAnsi="Times New Roman" w:cs="Times New Roman"/>
          <w:sz w:val="22"/>
          <w:szCs w:val="22"/>
        </w:rPr>
      </w:pPr>
      <w:r w:rsidRPr="00AB3C81">
        <w:rPr>
          <w:rFonts w:ascii="Times New Roman" w:eastAsia="Calibri" w:hAnsi="Times New Roman" w:cs="Times New Roman"/>
          <w:sz w:val="22"/>
          <w:szCs w:val="22"/>
        </w:rPr>
        <w:t xml:space="preserve">And we’ve made a lot of progress on mid-band spectrum, which is appealing for 5G because it combines good geographic coverage with good capacity.  </w:t>
      </w:r>
    </w:p>
    <w:p w:rsidR="00D37CF2" w:rsidRPr="00AB3C81" w:rsidP="00AB3C81" w14:paraId="3EE9D78D" w14:textId="1805FDB0">
      <w:pPr>
        <w:spacing w:after="120"/>
        <w:ind w:firstLine="720"/>
        <w:rPr>
          <w:rFonts w:ascii="Times New Roman" w:eastAsia="Calibri" w:hAnsi="Times New Roman" w:cs="Times New Roman"/>
          <w:sz w:val="22"/>
          <w:szCs w:val="22"/>
        </w:rPr>
      </w:pPr>
      <w:r w:rsidRPr="00AB3C81">
        <w:rPr>
          <w:rFonts w:ascii="Times New Roman" w:eastAsia="Calibri" w:hAnsi="Times New Roman" w:cs="Times New Roman"/>
          <w:sz w:val="22"/>
          <w:szCs w:val="22"/>
        </w:rPr>
        <w:t xml:space="preserve">This past August, the FCC successfully completed an auction of 70 megahertz of licensed spectrum in the 3.5 GHz band—our first-ever auction of mid-band spectrum for 5G.  And we’ve completed the necessary technical work so that the band’s entire 150 megahertz is now available for the private sector.  </w:t>
      </w:r>
    </w:p>
    <w:p w:rsidR="00FC66DB" w:rsidRPr="00AB3C81" w:rsidP="00AB3C81" w14:paraId="1F149E5B" w14:textId="46DEA1A1">
      <w:pPr>
        <w:spacing w:after="120"/>
        <w:ind w:firstLine="720"/>
        <w:rPr>
          <w:rFonts w:ascii="Times New Roman" w:eastAsia="Calibri" w:hAnsi="Times New Roman" w:cs="Times New Roman"/>
          <w:bCs/>
          <w:sz w:val="22"/>
          <w:szCs w:val="22"/>
        </w:rPr>
      </w:pPr>
      <w:r w:rsidRPr="00AB3C81">
        <w:rPr>
          <w:rFonts w:ascii="Times New Roman" w:eastAsia="Calibri" w:hAnsi="Times New Roman" w:cs="Times New Roman"/>
          <w:sz w:val="22"/>
          <w:szCs w:val="22"/>
        </w:rPr>
        <w:t xml:space="preserve">The Commission’s biggest auction of mid-band spectrum for 5G is actually kicking off </w:t>
      </w:r>
      <w:r w:rsidR="00857F9D">
        <w:rPr>
          <w:rFonts w:ascii="Times New Roman" w:eastAsia="Calibri" w:hAnsi="Times New Roman" w:cs="Times New Roman"/>
          <w:sz w:val="22"/>
          <w:szCs w:val="22"/>
        </w:rPr>
        <w:t>today</w:t>
      </w:r>
      <w:r w:rsidRPr="00AB3C81">
        <w:rPr>
          <w:rFonts w:ascii="Times New Roman" w:eastAsia="Calibri" w:hAnsi="Times New Roman" w:cs="Times New Roman"/>
          <w:sz w:val="22"/>
          <w:szCs w:val="22"/>
        </w:rPr>
        <w:t xml:space="preserve">.  </w:t>
      </w:r>
      <w:r w:rsidR="00857F9D">
        <w:rPr>
          <w:rFonts w:ascii="Times New Roman" w:eastAsia="Calibri" w:hAnsi="Times New Roman" w:cs="Times New Roman"/>
          <w:sz w:val="22"/>
          <w:szCs w:val="22"/>
        </w:rPr>
        <w:t xml:space="preserve">It involves the </w:t>
      </w:r>
      <w:r w:rsidRPr="00AB3C81" w:rsidR="00857F9D">
        <w:rPr>
          <w:rFonts w:ascii="Times New Roman" w:eastAsia="Calibri" w:hAnsi="Times New Roman" w:cs="Times New Roman"/>
          <w:sz w:val="22"/>
          <w:szCs w:val="22"/>
        </w:rPr>
        <w:t>280 megahertz of this spectrum from 3.7 to 3.98 GHz</w:t>
      </w:r>
      <w:r w:rsidR="00857F9D">
        <w:rPr>
          <w:rFonts w:ascii="Times New Roman" w:eastAsia="Calibri" w:hAnsi="Times New Roman" w:cs="Times New Roman"/>
          <w:sz w:val="22"/>
          <w:szCs w:val="22"/>
        </w:rPr>
        <w:t xml:space="preserve">, commonly called the C-band.  </w:t>
      </w:r>
      <w:r w:rsidRPr="00AB3C81">
        <w:rPr>
          <w:rFonts w:ascii="Times New Roman" w:eastAsia="Calibri" w:hAnsi="Times New Roman" w:cs="Times New Roman"/>
          <w:sz w:val="22"/>
          <w:szCs w:val="22"/>
        </w:rPr>
        <w:t xml:space="preserve">This past February, the FCC voted to clear the lower 300 megahertz of the C-band and make </w:t>
      </w:r>
      <w:r w:rsidR="00857F9D">
        <w:rPr>
          <w:rFonts w:ascii="Times New Roman" w:eastAsia="Calibri" w:hAnsi="Times New Roman" w:cs="Times New Roman"/>
          <w:sz w:val="22"/>
          <w:szCs w:val="22"/>
        </w:rPr>
        <w:t xml:space="preserve">280 of it </w:t>
      </w:r>
      <w:r w:rsidRPr="00AB3C81">
        <w:rPr>
          <w:rFonts w:ascii="Times New Roman" w:eastAsia="Calibri" w:hAnsi="Times New Roman" w:cs="Times New Roman"/>
          <w:sz w:val="22"/>
          <w:szCs w:val="22"/>
        </w:rPr>
        <w:t>available for 5G through a public auction</w:t>
      </w:r>
      <w:r w:rsidR="00857F9D">
        <w:rPr>
          <w:rFonts w:ascii="Times New Roman" w:eastAsia="Calibri" w:hAnsi="Times New Roman" w:cs="Times New Roman"/>
          <w:sz w:val="22"/>
          <w:szCs w:val="22"/>
        </w:rPr>
        <w:t xml:space="preserve"> (plus a 20-megahertz guard band)</w:t>
      </w:r>
      <w:r w:rsidRPr="00AB3C81">
        <w:rPr>
          <w:rFonts w:ascii="Times New Roman" w:eastAsia="Calibri" w:hAnsi="Times New Roman" w:cs="Times New Roman"/>
          <w:sz w:val="22"/>
          <w:szCs w:val="22"/>
        </w:rPr>
        <w:t xml:space="preserve">. </w:t>
      </w:r>
      <w:r w:rsidRPr="00AB3C81">
        <w:rPr>
          <w:rFonts w:ascii="Times New Roman" w:eastAsia="Calibri" w:hAnsi="Times New Roman" w:cs="Times New Roman"/>
          <w:bCs/>
          <w:sz w:val="22"/>
          <w:szCs w:val="22"/>
        </w:rPr>
        <w:t xml:space="preserve"> </w:t>
      </w:r>
    </w:p>
    <w:p w:rsidR="0001623E" w:rsidRPr="00AB3C81" w:rsidP="00AB3C81" w14:paraId="5422B76B" w14:textId="67DA46A4">
      <w:pPr>
        <w:spacing w:after="120"/>
        <w:ind w:firstLine="720"/>
        <w:rPr>
          <w:rFonts w:ascii="Times New Roman" w:eastAsia="Calibri" w:hAnsi="Times New Roman" w:cs="Times New Roman"/>
          <w:sz w:val="22"/>
          <w:szCs w:val="22"/>
        </w:rPr>
      </w:pPr>
      <w:r w:rsidRPr="00AB3C81">
        <w:rPr>
          <w:rFonts w:ascii="Times New Roman" w:eastAsia="Calibri" w:hAnsi="Times New Roman" w:cs="Times New Roman"/>
          <w:sz w:val="22"/>
          <w:szCs w:val="22"/>
        </w:rPr>
        <w:t>T</w:t>
      </w:r>
      <w:r w:rsidRPr="00AB3C81" w:rsidR="00FC66DB">
        <w:rPr>
          <w:rFonts w:ascii="Times New Roman" w:eastAsia="Calibri" w:hAnsi="Times New Roman" w:cs="Times New Roman"/>
          <w:sz w:val="22"/>
          <w:szCs w:val="22"/>
        </w:rPr>
        <w:t>he Commission adopted flexible new rules for the 2.5 GHz band</w:t>
      </w:r>
      <w:r w:rsidRPr="00AB3C81">
        <w:rPr>
          <w:rFonts w:ascii="Times New Roman" w:eastAsia="Calibri" w:hAnsi="Times New Roman" w:cs="Times New Roman"/>
          <w:sz w:val="22"/>
          <w:szCs w:val="22"/>
        </w:rPr>
        <w:t xml:space="preserve">.  And we’ve approved a plan that has us on track to auction 100 megahertz of contiguous mid-band spectrum in the 3.45 GHz band next year.  </w:t>
      </w:r>
    </w:p>
    <w:p w:rsidR="0001623E" w:rsidRPr="00AB3C81" w:rsidP="00AB3C81" w14:paraId="72E387A8" w14:textId="77777777">
      <w:pPr>
        <w:spacing w:after="120"/>
        <w:ind w:firstLine="720"/>
        <w:rPr>
          <w:rFonts w:ascii="Times New Roman" w:eastAsia="Calibri" w:hAnsi="Times New Roman" w:cs="Times New Roman"/>
          <w:sz w:val="22"/>
          <w:szCs w:val="22"/>
        </w:rPr>
      </w:pPr>
      <w:r w:rsidRPr="00AB3C81">
        <w:rPr>
          <w:rFonts w:ascii="Times New Roman" w:eastAsia="Calibri" w:hAnsi="Times New Roman" w:cs="Times New Roman"/>
          <w:sz w:val="22"/>
          <w:szCs w:val="22"/>
        </w:rPr>
        <w:t xml:space="preserve">Add all these efforts up, and we are on a path to have a contiguous 530-megahertz swath—from 3.45 to 3.98 GHz—of mid-band spectrum available for 5G.  </w:t>
      </w:r>
    </w:p>
    <w:p w:rsidR="0001623E" w:rsidRPr="00AB3C81" w:rsidP="00AB3C81" w14:paraId="3BD4EF0D" w14:textId="12D53FA4">
      <w:pPr>
        <w:spacing w:after="120"/>
        <w:ind w:firstLine="720"/>
        <w:rPr>
          <w:rFonts w:ascii="Times New Roman" w:eastAsia="Calibri" w:hAnsi="Times New Roman" w:cs="Times New Roman"/>
          <w:sz w:val="22"/>
          <w:szCs w:val="22"/>
        </w:rPr>
      </w:pPr>
      <w:r>
        <w:rPr>
          <w:rFonts w:ascii="Times New Roman" w:eastAsia="Calibri" w:hAnsi="Times New Roman" w:cs="Times New Roman"/>
          <w:sz w:val="22"/>
          <w:szCs w:val="22"/>
        </w:rPr>
        <w:t xml:space="preserve">And that’s just on the licensed side of the ledger.  We’ve also </w:t>
      </w:r>
      <w:r w:rsidRPr="00AB3C81">
        <w:rPr>
          <w:rFonts w:ascii="Times New Roman" w:eastAsia="Calibri" w:hAnsi="Times New Roman" w:cs="Times New Roman"/>
          <w:sz w:val="22"/>
          <w:szCs w:val="22"/>
        </w:rPr>
        <w:t xml:space="preserve">taken landmark steps to make available unlicensed spectrum for Wi-Fi.  </w:t>
      </w:r>
    </w:p>
    <w:p w:rsidR="000D7AE3" w:rsidRPr="00AB3C81" w:rsidP="00AB3C81" w14:paraId="3BD19ADC" w14:textId="5C0587BF">
      <w:pPr>
        <w:spacing w:after="120"/>
        <w:ind w:firstLine="720"/>
        <w:rPr>
          <w:rFonts w:ascii="Times New Roman" w:eastAsia="Calibri" w:hAnsi="Times New Roman" w:cs="Times New Roman"/>
          <w:sz w:val="22"/>
          <w:szCs w:val="22"/>
        </w:rPr>
      </w:pPr>
      <w:r w:rsidRPr="00AB3C81">
        <w:rPr>
          <w:rFonts w:ascii="Times New Roman" w:hAnsi="Times New Roman" w:cs="Times New Roman"/>
          <w:sz w:val="22"/>
          <w:szCs w:val="22"/>
        </w:rPr>
        <w:t xml:space="preserve">Just last month, the Commission voted to permit unlicensed operations like Wi-Fi in the lower 45-megahertz portion of the 5.9 GHz band—spectrum which had been largely unused for the past two decades.  </w:t>
      </w:r>
    </w:p>
    <w:p w:rsidR="0001623E" w:rsidRPr="00AB3C81" w:rsidP="00AB3C81" w14:paraId="32038AFA" w14:textId="1994CD79">
      <w:pPr>
        <w:spacing w:after="120"/>
        <w:ind w:firstLine="720"/>
        <w:rPr>
          <w:rFonts w:ascii="Times New Roman" w:hAnsi="Times New Roman" w:cs="Times New Roman"/>
          <w:sz w:val="22"/>
          <w:szCs w:val="22"/>
        </w:rPr>
      </w:pPr>
      <w:r w:rsidRPr="00AB3C81">
        <w:rPr>
          <w:rFonts w:ascii="Times New Roman" w:hAnsi="Times New Roman" w:cs="Times New Roman"/>
          <w:sz w:val="22"/>
          <w:szCs w:val="22"/>
        </w:rPr>
        <w:t>T</w:t>
      </w:r>
      <w:r w:rsidRPr="00AB3C81">
        <w:rPr>
          <w:rFonts w:ascii="Times New Roman" w:hAnsi="Times New Roman" w:cs="Times New Roman"/>
          <w:sz w:val="22"/>
          <w:szCs w:val="22"/>
        </w:rPr>
        <w:t xml:space="preserve">his </w:t>
      </w:r>
      <w:r w:rsidR="00857F9D">
        <w:rPr>
          <w:rFonts w:ascii="Times New Roman" w:hAnsi="Times New Roman" w:cs="Times New Roman"/>
          <w:sz w:val="22"/>
          <w:szCs w:val="22"/>
        </w:rPr>
        <w:t xml:space="preserve">past </w:t>
      </w:r>
      <w:r w:rsidRPr="00AB3C81">
        <w:rPr>
          <w:rFonts w:ascii="Times New Roman" w:hAnsi="Times New Roman" w:cs="Times New Roman"/>
          <w:sz w:val="22"/>
          <w:szCs w:val="22"/>
        </w:rPr>
        <w:t>April, the Commission voted to make the entire 6 GHz band available for unlicensed use.  By doing this, we creat</w:t>
      </w:r>
      <w:r w:rsidR="00857F9D">
        <w:rPr>
          <w:rFonts w:ascii="Times New Roman" w:hAnsi="Times New Roman" w:cs="Times New Roman"/>
          <w:sz w:val="22"/>
          <w:szCs w:val="22"/>
        </w:rPr>
        <w:t>ed</w:t>
      </w:r>
      <w:r w:rsidRPr="00AB3C81">
        <w:rPr>
          <w:rFonts w:ascii="Times New Roman" w:hAnsi="Times New Roman" w:cs="Times New Roman"/>
          <w:sz w:val="22"/>
          <w:szCs w:val="22"/>
        </w:rPr>
        <w:t xml:space="preserve"> a massive 1,200 megahertz testbed for innovators and innovation.  This is a big deal.  We</w:t>
      </w:r>
      <w:r w:rsidR="00857F9D">
        <w:rPr>
          <w:rFonts w:ascii="Times New Roman" w:hAnsi="Times New Roman" w:cs="Times New Roman"/>
          <w:sz w:val="22"/>
          <w:szCs w:val="22"/>
        </w:rPr>
        <w:t>’ve</w:t>
      </w:r>
      <w:r w:rsidRPr="00AB3C81">
        <w:rPr>
          <w:rFonts w:ascii="Times New Roman" w:hAnsi="Times New Roman" w:cs="Times New Roman"/>
          <w:sz w:val="22"/>
          <w:szCs w:val="22"/>
        </w:rPr>
        <w:t xml:space="preserve"> effectively increas</w:t>
      </w:r>
      <w:r w:rsidR="00857F9D">
        <w:rPr>
          <w:rFonts w:ascii="Times New Roman" w:hAnsi="Times New Roman" w:cs="Times New Roman"/>
          <w:sz w:val="22"/>
          <w:szCs w:val="22"/>
        </w:rPr>
        <w:t>ed</w:t>
      </w:r>
      <w:r w:rsidRPr="00AB3C81">
        <w:rPr>
          <w:rFonts w:ascii="Times New Roman" w:hAnsi="Times New Roman" w:cs="Times New Roman"/>
          <w:sz w:val="22"/>
          <w:szCs w:val="22"/>
        </w:rPr>
        <w:t xml:space="preserve"> the amount of mid-band spectrum available for Wi-Fi by almost a factor of five.</w:t>
      </w:r>
      <w:r w:rsidR="006273FB">
        <w:rPr>
          <w:rFonts w:ascii="Times New Roman" w:hAnsi="Times New Roman" w:cs="Times New Roman"/>
          <w:sz w:val="22"/>
          <w:szCs w:val="22"/>
        </w:rPr>
        <w:t xml:space="preserve">  And just yesterday, our Office of Engineering and Technology authorized the first 6 GHz band Wi-Fi device for use in the United States.  </w:t>
      </w:r>
      <w:r w:rsidR="006273FB">
        <w:rPr>
          <w:rFonts w:ascii="Times New Roman" w:hAnsi="Times New Roman" w:cs="Times New Roman"/>
          <w:sz w:val="22"/>
          <w:szCs w:val="22"/>
        </w:rPr>
        <w:t>So</w:t>
      </w:r>
      <w:r w:rsidR="006273FB">
        <w:rPr>
          <w:rFonts w:ascii="Times New Roman" w:hAnsi="Times New Roman" w:cs="Times New Roman"/>
          <w:sz w:val="22"/>
          <w:szCs w:val="22"/>
        </w:rPr>
        <w:t xml:space="preserve"> the band’s promise is beginning to become a reality.  </w:t>
      </w:r>
    </w:p>
    <w:p w:rsidR="008D6C17" w:rsidRPr="00AB3C81" w:rsidP="00AB3C81" w14:paraId="602131E4" w14:textId="6E76CDBE">
      <w:pPr>
        <w:spacing w:after="120"/>
        <w:ind w:firstLine="720"/>
        <w:rPr>
          <w:rFonts w:ascii="Times New Roman" w:hAnsi="Times New Roman" w:cs="Times New Roman"/>
          <w:sz w:val="22"/>
          <w:szCs w:val="22"/>
        </w:rPr>
      </w:pPr>
      <w:r w:rsidRPr="00AB3C81">
        <w:rPr>
          <w:rFonts w:ascii="Times New Roman" w:hAnsi="Times New Roman" w:cs="Times New Roman"/>
          <w:bCs/>
          <w:sz w:val="22"/>
          <w:szCs w:val="22"/>
        </w:rPr>
        <w:t xml:space="preserve">I’ve spoken today about what we’ve been doing in the U.S. to free up spectrum for new wireless services.  The reality is </w:t>
      </w:r>
      <w:r w:rsidR="006273FB">
        <w:rPr>
          <w:rFonts w:ascii="Times New Roman" w:hAnsi="Times New Roman" w:cs="Times New Roman"/>
          <w:bCs/>
          <w:sz w:val="22"/>
          <w:szCs w:val="22"/>
        </w:rPr>
        <w:t xml:space="preserve">that </w:t>
      </w:r>
      <w:r w:rsidRPr="00AB3C81">
        <w:rPr>
          <w:rFonts w:ascii="Times New Roman" w:hAnsi="Times New Roman" w:cs="Times New Roman"/>
          <w:bCs/>
          <w:sz w:val="22"/>
          <w:szCs w:val="22"/>
        </w:rPr>
        <w:t>these efforts to make more spectrum available for 5G will have an even greater impact if we can create more opportunities for harmonization.</w:t>
      </w:r>
      <w:r w:rsidRPr="00AB3C81">
        <w:rPr>
          <w:rFonts w:ascii="Times New Roman" w:hAnsi="Times New Roman" w:cs="Times New Roman"/>
          <w:sz w:val="22"/>
          <w:szCs w:val="22"/>
        </w:rPr>
        <w:t xml:space="preserve">  </w:t>
      </w:r>
      <w:r w:rsidRPr="00AB3C81">
        <w:rPr>
          <w:rFonts w:ascii="Times New Roman" w:hAnsi="Times New Roman" w:cs="Times New Roman"/>
          <w:sz w:val="22"/>
          <w:szCs w:val="22"/>
        </w:rPr>
        <w:t xml:space="preserve">This group has been particularly helpful in bringing people together to build international consensus around opportunities </w:t>
      </w:r>
      <w:r w:rsidRPr="00AB3C81" w:rsidR="003572CC">
        <w:rPr>
          <w:rFonts w:ascii="Times New Roman" w:hAnsi="Times New Roman" w:cs="Times New Roman"/>
          <w:sz w:val="22"/>
          <w:szCs w:val="22"/>
        </w:rPr>
        <w:t xml:space="preserve">for spectrum </w:t>
      </w:r>
      <w:r w:rsidRPr="00AB3C81">
        <w:rPr>
          <w:rFonts w:ascii="Times New Roman" w:hAnsi="Times New Roman" w:cs="Times New Roman"/>
          <w:sz w:val="22"/>
          <w:szCs w:val="22"/>
        </w:rPr>
        <w:t xml:space="preserve">harmonization in advance of meetings like WRC-19.  </w:t>
      </w:r>
    </w:p>
    <w:p w:rsidR="003572CC" w:rsidRPr="00AB3C81" w:rsidP="000A3A7C" w14:paraId="161236FB" w14:textId="65FC4DDF">
      <w:pPr>
        <w:spacing w:after="120"/>
        <w:ind w:firstLine="720"/>
        <w:rPr>
          <w:rFonts w:ascii="Times New Roman" w:hAnsi="Times New Roman" w:cs="Times New Roman"/>
          <w:sz w:val="22"/>
          <w:szCs w:val="22"/>
        </w:rPr>
      </w:pPr>
      <w:r>
        <w:rPr>
          <w:rFonts w:ascii="Times New Roman" w:hAnsi="Times New Roman" w:cs="Times New Roman"/>
          <w:sz w:val="22"/>
          <w:szCs w:val="22"/>
        </w:rPr>
        <w:t>So, w</w:t>
      </w:r>
      <w:r w:rsidRPr="00AB3C81">
        <w:rPr>
          <w:rFonts w:ascii="Times New Roman" w:hAnsi="Times New Roman" w:cs="Times New Roman"/>
          <w:sz w:val="22"/>
          <w:szCs w:val="22"/>
        </w:rPr>
        <w:t>hen it comes to out</w:t>
      </w:r>
      <w:r>
        <w:rPr>
          <w:rFonts w:ascii="Times New Roman" w:hAnsi="Times New Roman" w:cs="Times New Roman"/>
          <w:sz w:val="22"/>
          <w:szCs w:val="22"/>
        </w:rPr>
        <w:t>lining</w:t>
      </w:r>
      <w:r w:rsidRPr="00AB3C81">
        <w:rPr>
          <w:rFonts w:ascii="Times New Roman" w:hAnsi="Times New Roman" w:cs="Times New Roman"/>
          <w:sz w:val="22"/>
          <w:szCs w:val="22"/>
        </w:rPr>
        <w:t xml:space="preserve"> a </w:t>
      </w:r>
      <w:r>
        <w:rPr>
          <w:rFonts w:ascii="Times New Roman" w:hAnsi="Times New Roman" w:cs="Times New Roman"/>
          <w:sz w:val="22"/>
          <w:szCs w:val="22"/>
        </w:rPr>
        <w:t xml:space="preserve">strategy </w:t>
      </w:r>
      <w:r w:rsidRPr="00AB3C81">
        <w:rPr>
          <w:rFonts w:ascii="Times New Roman" w:hAnsi="Times New Roman" w:cs="Times New Roman"/>
          <w:sz w:val="22"/>
          <w:szCs w:val="22"/>
        </w:rPr>
        <w:t>for what the next few years will look like and executing on that strategy, I’m relieved to say that my 2017 remarks hold up pretty well.  I want to thank the IIC for being a partner during this journey.  I joked early on that I</w:t>
      </w:r>
      <w:r>
        <w:rPr>
          <w:rFonts w:ascii="Times New Roman" w:hAnsi="Times New Roman" w:cs="Times New Roman"/>
          <w:sz w:val="22"/>
          <w:szCs w:val="22"/>
        </w:rPr>
        <w:t>’</w:t>
      </w:r>
      <w:r w:rsidRPr="00AB3C81">
        <w:rPr>
          <w:rFonts w:ascii="Times New Roman" w:hAnsi="Times New Roman" w:cs="Times New Roman"/>
          <w:sz w:val="22"/>
          <w:szCs w:val="22"/>
        </w:rPr>
        <w:t xml:space="preserve">ve attended so many IIC events because it’s hard to keep count.  But I keep coming back because the challenges </w:t>
      </w:r>
      <w:r>
        <w:rPr>
          <w:rFonts w:ascii="Times New Roman" w:hAnsi="Times New Roman" w:cs="Times New Roman"/>
          <w:sz w:val="22"/>
          <w:szCs w:val="22"/>
        </w:rPr>
        <w:t xml:space="preserve">we face </w:t>
      </w:r>
      <w:r w:rsidRPr="00AB3C81">
        <w:rPr>
          <w:rFonts w:ascii="Times New Roman" w:hAnsi="Times New Roman" w:cs="Times New Roman"/>
          <w:sz w:val="22"/>
          <w:szCs w:val="22"/>
        </w:rPr>
        <w:t>are global challenges.  And IIC has been a leader in</w:t>
      </w:r>
      <w:r w:rsidRPr="00AB3C81">
        <w:rPr>
          <w:rFonts w:ascii="Times New Roman" w:eastAsia="Times New Roman" w:hAnsi="Times New Roman" w:cs="Times New Roman"/>
          <w:sz w:val="22"/>
          <w:szCs w:val="22"/>
          <w:shd w:val="clear" w:color="auto" w:fill="FFFFFF"/>
        </w:rPr>
        <w:t xml:space="preserve"> </w:t>
      </w:r>
      <w:r w:rsidRPr="00FF3730">
        <w:rPr>
          <w:rFonts w:ascii="Times New Roman" w:eastAsia="Times New Roman" w:hAnsi="Times New Roman" w:cs="Times New Roman"/>
          <w:sz w:val="22"/>
          <w:szCs w:val="22"/>
          <w:shd w:val="clear" w:color="auto" w:fill="FFFFFF"/>
        </w:rPr>
        <w:t>bringing regulators and industry</w:t>
      </w:r>
      <w:r w:rsidRPr="00AB3C81">
        <w:rPr>
          <w:rFonts w:ascii="Times New Roman" w:eastAsia="Times New Roman" w:hAnsi="Times New Roman" w:cs="Times New Roman"/>
          <w:sz w:val="22"/>
          <w:szCs w:val="22"/>
          <w:shd w:val="clear" w:color="auto" w:fill="FFFFFF"/>
        </w:rPr>
        <w:t xml:space="preserve"> from around the world</w:t>
      </w:r>
      <w:r w:rsidRPr="00FF3730">
        <w:rPr>
          <w:rFonts w:ascii="Times New Roman" w:eastAsia="Times New Roman" w:hAnsi="Times New Roman" w:cs="Times New Roman"/>
          <w:sz w:val="22"/>
          <w:szCs w:val="22"/>
          <w:shd w:val="clear" w:color="auto" w:fill="FFFFFF"/>
        </w:rPr>
        <w:t xml:space="preserve"> together to focus on key ICT topics.</w:t>
      </w:r>
      <w:r>
        <w:rPr>
          <w:rFonts w:ascii="Times New Roman" w:eastAsia="Times New Roman" w:hAnsi="Times New Roman" w:cs="Times New Roman"/>
          <w:sz w:val="22"/>
          <w:szCs w:val="22"/>
          <w:shd w:val="clear" w:color="auto" w:fill="FFFFFF"/>
        </w:rPr>
        <w:t xml:space="preserve">  It’s one of the precious few fora where one can listen thoughtfully and learn deeply.</w:t>
      </w:r>
    </w:p>
    <w:p w:rsidR="00C10DAD" w:rsidRPr="00AB3C81" w:rsidP="002F5999" w14:paraId="04C0DD4C" w14:textId="1925CA64">
      <w:pPr>
        <w:spacing w:after="120"/>
        <w:ind w:firstLine="720"/>
        <w:rPr>
          <w:rFonts w:ascii="Times New Roman" w:hAnsi="Times New Roman" w:cs="Times New Roman"/>
          <w:sz w:val="22"/>
          <w:szCs w:val="22"/>
        </w:rPr>
      </w:pPr>
      <w:r w:rsidRPr="00AB3C81">
        <w:rPr>
          <w:rFonts w:ascii="Times New Roman" w:hAnsi="Times New Roman" w:cs="Times New Roman"/>
          <w:sz w:val="22"/>
          <w:szCs w:val="22"/>
        </w:rPr>
        <w:t xml:space="preserve">As you </w:t>
      </w:r>
      <w:r w:rsidR="00857F9D">
        <w:rPr>
          <w:rFonts w:ascii="Times New Roman" w:hAnsi="Times New Roman" w:cs="Times New Roman"/>
          <w:sz w:val="22"/>
          <w:szCs w:val="22"/>
        </w:rPr>
        <w:t xml:space="preserve">may </w:t>
      </w:r>
      <w:r w:rsidRPr="00AB3C81">
        <w:rPr>
          <w:rFonts w:ascii="Times New Roman" w:hAnsi="Times New Roman" w:cs="Times New Roman"/>
          <w:sz w:val="22"/>
          <w:szCs w:val="22"/>
        </w:rPr>
        <w:t xml:space="preserve">know, I will be leaving the FCC on January 20, 2021.  </w:t>
      </w:r>
      <w:r w:rsidR="00857F9D">
        <w:rPr>
          <w:rFonts w:ascii="Times New Roman" w:hAnsi="Times New Roman" w:cs="Times New Roman"/>
          <w:sz w:val="22"/>
          <w:szCs w:val="22"/>
        </w:rPr>
        <w:t xml:space="preserve">It has been a privilege to get to know you as colleagues and count you as friends.  </w:t>
      </w:r>
      <w:r w:rsidRPr="00AB3C81">
        <w:rPr>
          <w:rFonts w:ascii="Times New Roman" w:hAnsi="Times New Roman" w:cs="Times New Roman"/>
          <w:sz w:val="22"/>
          <w:szCs w:val="22"/>
        </w:rPr>
        <w:t>As I exit the stage, I</w:t>
      </w:r>
      <w:r w:rsidR="00857F9D">
        <w:rPr>
          <w:rFonts w:ascii="Times New Roman" w:hAnsi="Times New Roman" w:cs="Times New Roman"/>
          <w:sz w:val="22"/>
          <w:szCs w:val="22"/>
        </w:rPr>
        <w:t>’</w:t>
      </w:r>
      <w:r w:rsidRPr="00AB3C81">
        <w:rPr>
          <w:rFonts w:ascii="Times New Roman" w:hAnsi="Times New Roman" w:cs="Times New Roman"/>
          <w:sz w:val="22"/>
          <w:szCs w:val="22"/>
        </w:rPr>
        <w:t>m reassured knowing that the IIC will continue to work with the FCC and others around the globe to promote digital opportunity for all.  Thank you again and Godspeed.</w:t>
      </w:r>
      <w:bookmarkStart w:id="2" w:name="_Hlk37967926"/>
      <w:bookmarkEnd w:id="0"/>
      <w:r w:rsidRPr="00F16037" w:rsidR="00F16037">
        <w:rPr>
          <w:rFonts w:ascii="Times New Roman" w:hAnsi="Times New Roman" w:cs="Times New Roman"/>
          <w:sz w:val="22"/>
          <w:szCs w:val="22"/>
        </w:rPr>
        <w:t xml:space="preserve"> </w:t>
      </w:r>
      <w:bookmarkEnd w:id="2"/>
    </w:p>
    <w:sectPr w:rsidSect="002F3037">
      <w:footerReference w:type="even"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AB3C81" w14:paraId="46F292E4"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761"/>
    <w:rsid w:val="0001623E"/>
    <w:rsid w:val="00032498"/>
    <w:rsid w:val="000541F7"/>
    <w:rsid w:val="00083DBC"/>
    <w:rsid w:val="00086321"/>
    <w:rsid w:val="000866C0"/>
    <w:rsid w:val="000A3A7C"/>
    <w:rsid w:val="000B0787"/>
    <w:rsid w:val="000B5B6D"/>
    <w:rsid w:val="000D7AE3"/>
    <w:rsid w:val="00144761"/>
    <w:rsid w:val="0015554C"/>
    <w:rsid w:val="00182C9F"/>
    <w:rsid w:val="001B11E0"/>
    <w:rsid w:val="002A4242"/>
    <w:rsid w:val="002F3037"/>
    <w:rsid w:val="002F5999"/>
    <w:rsid w:val="00316A5D"/>
    <w:rsid w:val="00321A9C"/>
    <w:rsid w:val="003572CC"/>
    <w:rsid w:val="003708C3"/>
    <w:rsid w:val="003B5493"/>
    <w:rsid w:val="003B69C5"/>
    <w:rsid w:val="003C03FE"/>
    <w:rsid w:val="00414653"/>
    <w:rsid w:val="0049369E"/>
    <w:rsid w:val="004C5F55"/>
    <w:rsid w:val="00500B4C"/>
    <w:rsid w:val="00533F64"/>
    <w:rsid w:val="005531E2"/>
    <w:rsid w:val="00553789"/>
    <w:rsid w:val="005767AE"/>
    <w:rsid w:val="005770E8"/>
    <w:rsid w:val="005B5DAC"/>
    <w:rsid w:val="006273FB"/>
    <w:rsid w:val="00670AB1"/>
    <w:rsid w:val="006815CC"/>
    <w:rsid w:val="0077689A"/>
    <w:rsid w:val="00796E31"/>
    <w:rsid w:val="007C3966"/>
    <w:rsid w:val="00803734"/>
    <w:rsid w:val="008077FD"/>
    <w:rsid w:val="00827050"/>
    <w:rsid w:val="00843F92"/>
    <w:rsid w:val="00857F9D"/>
    <w:rsid w:val="00882C5C"/>
    <w:rsid w:val="008A77C7"/>
    <w:rsid w:val="008A7AF5"/>
    <w:rsid w:val="008B7EB4"/>
    <w:rsid w:val="008D6C17"/>
    <w:rsid w:val="008E7BA7"/>
    <w:rsid w:val="00902165"/>
    <w:rsid w:val="00910F64"/>
    <w:rsid w:val="00917A18"/>
    <w:rsid w:val="0094394A"/>
    <w:rsid w:val="00976E34"/>
    <w:rsid w:val="0098069B"/>
    <w:rsid w:val="009E083A"/>
    <w:rsid w:val="00A04780"/>
    <w:rsid w:val="00A53F6B"/>
    <w:rsid w:val="00A80007"/>
    <w:rsid w:val="00AB3C81"/>
    <w:rsid w:val="00B30825"/>
    <w:rsid w:val="00B41216"/>
    <w:rsid w:val="00B62C1D"/>
    <w:rsid w:val="00BC61B8"/>
    <w:rsid w:val="00BF47CD"/>
    <w:rsid w:val="00C02045"/>
    <w:rsid w:val="00C10DAD"/>
    <w:rsid w:val="00C54FB9"/>
    <w:rsid w:val="00C66A8C"/>
    <w:rsid w:val="00C97835"/>
    <w:rsid w:val="00CA7C8A"/>
    <w:rsid w:val="00CD32CD"/>
    <w:rsid w:val="00CD508C"/>
    <w:rsid w:val="00CF672C"/>
    <w:rsid w:val="00D04F1D"/>
    <w:rsid w:val="00D21F19"/>
    <w:rsid w:val="00D37CF2"/>
    <w:rsid w:val="00D41663"/>
    <w:rsid w:val="00DD1825"/>
    <w:rsid w:val="00DE2A97"/>
    <w:rsid w:val="00DE3CF1"/>
    <w:rsid w:val="00DF6538"/>
    <w:rsid w:val="00E44D0A"/>
    <w:rsid w:val="00E7084A"/>
    <w:rsid w:val="00F16037"/>
    <w:rsid w:val="00FB227C"/>
    <w:rsid w:val="00FC66DB"/>
    <w:rsid w:val="00FE5AE1"/>
    <w:rsid w:val="00FF3730"/>
    <w:rsid w:val="00FF48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21300DD4-B632-3D49-9FC0-011E266A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1E2"/>
    <w:rPr>
      <w:color w:val="0563C1" w:themeColor="hyperlink"/>
      <w:u w:val="single"/>
    </w:rPr>
  </w:style>
  <w:style w:type="character" w:customStyle="1" w:styleId="UnresolvedMention1">
    <w:name w:val="Unresolved Mention1"/>
    <w:basedOn w:val="DefaultParagraphFont"/>
    <w:uiPriority w:val="99"/>
    <w:rsid w:val="005531E2"/>
    <w:rPr>
      <w:color w:val="605E5C"/>
      <w:shd w:val="clear" w:color="auto" w:fill="E1DFDD"/>
    </w:rPr>
  </w:style>
  <w:style w:type="paragraph" w:styleId="Footer">
    <w:name w:val="footer"/>
    <w:basedOn w:val="Normal"/>
    <w:link w:val="FooterChar"/>
    <w:uiPriority w:val="99"/>
    <w:unhideWhenUsed/>
    <w:rsid w:val="00AB3C81"/>
    <w:pPr>
      <w:tabs>
        <w:tab w:val="center" w:pos="4680"/>
        <w:tab w:val="right" w:pos="9360"/>
      </w:tabs>
    </w:pPr>
  </w:style>
  <w:style w:type="character" w:customStyle="1" w:styleId="FooterChar">
    <w:name w:val="Footer Char"/>
    <w:basedOn w:val="DefaultParagraphFont"/>
    <w:link w:val="Footer"/>
    <w:uiPriority w:val="99"/>
    <w:rsid w:val="00AB3C81"/>
  </w:style>
  <w:style w:type="character" w:styleId="PageNumber">
    <w:name w:val="page number"/>
    <w:basedOn w:val="DefaultParagraphFont"/>
    <w:uiPriority w:val="99"/>
    <w:semiHidden/>
    <w:unhideWhenUsed/>
    <w:rsid w:val="00AB3C81"/>
  </w:style>
  <w:style w:type="paragraph" w:styleId="BalloonText">
    <w:name w:val="Balloon Text"/>
    <w:basedOn w:val="Normal"/>
    <w:link w:val="BalloonTextChar"/>
    <w:uiPriority w:val="99"/>
    <w:semiHidden/>
    <w:unhideWhenUsed/>
    <w:rsid w:val="001B11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11E0"/>
    <w:rPr>
      <w:rFonts w:ascii="Times New Roman" w:hAnsi="Times New Roman" w:cs="Times New Roman"/>
      <w:sz w:val="18"/>
      <w:szCs w:val="18"/>
    </w:rPr>
  </w:style>
  <w:style w:type="paragraph" w:styleId="Header">
    <w:name w:val="header"/>
    <w:basedOn w:val="Normal"/>
    <w:link w:val="HeaderChar"/>
    <w:uiPriority w:val="99"/>
    <w:unhideWhenUsed/>
    <w:rsid w:val="00086321"/>
    <w:pPr>
      <w:tabs>
        <w:tab w:val="center" w:pos="4680"/>
        <w:tab w:val="right" w:pos="9360"/>
      </w:tabs>
    </w:pPr>
  </w:style>
  <w:style w:type="character" w:customStyle="1" w:styleId="HeaderChar">
    <w:name w:val="Header Char"/>
    <w:basedOn w:val="DefaultParagraphFont"/>
    <w:link w:val="Header"/>
    <w:uiPriority w:val="99"/>
    <w:rsid w:val="00086321"/>
  </w:style>
  <w:style w:type="character" w:styleId="CommentReference">
    <w:name w:val="annotation reference"/>
    <w:basedOn w:val="DefaultParagraphFont"/>
    <w:uiPriority w:val="99"/>
    <w:semiHidden/>
    <w:unhideWhenUsed/>
    <w:rsid w:val="0077689A"/>
    <w:rPr>
      <w:sz w:val="16"/>
      <w:szCs w:val="16"/>
    </w:rPr>
  </w:style>
  <w:style w:type="paragraph" w:styleId="CommentText">
    <w:name w:val="annotation text"/>
    <w:basedOn w:val="Normal"/>
    <w:link w:val="CommentTextChar"/>
    <w:uiPriority w:val="99"/>
    <w:semiHidden/>
    <w:unhideWhenUsed/>
    <w:rsid w:val="0077689A"/>
    <w:rPr>
      <w:sz w:val="20"/>
      <w:szCs w:val="20"/>
    </w:rPr>
  </w:style>
  <w:style w:type="character" w:customStyle="1" w:styleId="CommentTextChar">
    <w:name w:val="Comment Text Char"/>
    <w:basedOn w:val="DefaultParagraphFont"/>
    <w:link w:val="CommentText"/>
    <w:uiPriority w:val="99"/>
    <w:semiHidden/>
    <w:rsid w:val="0077689A"/>
    <w:rPr>
      <w:sz w:val="20"/>
      <w:szCs w:val="20"/>
    </w:rPr>
  </w:style>
  <w:style w:type="paragraph" w:styleId="CommentSubject">
    <w:name w:val="annotation subject"/>
    <w:basedOn w:val="CommentText"/>
    <w:next w:val="CommentText"/>
    <w:link w:val="CommentSubjectChar"/>
    <w:uiPriority w:val="99"/>
    <w:semiHidden/>
    <w:unhideWhenUsed/>
    <w:rsid w:val="0077689A"/>
    <w:rPr>
      <w:b/>
      <w:bCs/>
    </w:rPr>
  </w:style>
  <w:style w:type="character" w:customStyle="1" w:styleId="CommentSubjectChar">
    <w:name w:val="Comment Subject Char"/>
    <w:basedOn w:val="CommentTextChar"/>
    <w:link w:val="CommentSubject"/>
    <w:uiPriority w:val="99"/>
    <w:semiHidden/>
    <w:rsid w:val="007768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