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4471FC" w:rsidP="000F201B" w14:paraId="7F7636DD" w14:textId="77777777">
      <w:pPr>
        <w:pStyle w:val="Default"/>
        <w:rPr>
          <w:sz w:val="22"/>
          <w:szCs w:val="22"/>
        </w:rPr>
      </w:pPr>
      <w:r w:rsidRPr="004471FC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4471FC" w:rsidP="000F201B" w14:paraId="7523B6F1" w14:textId="77777777">
      <w:pPr>
        <w:pStyle w:val="Default"/>
        <w:rPr>
          <w:sz w:val="22"/>
          <w:szCs w:val="22"/>
        </w:rPr>
      </w:pPr>
    </w:p>
    <w:p w:rsidR="002C68E3" w:rsidRPr="004471FC" w:rsidP="000F201B" w14:paraId="762E22B9" w14:textId="77777777">
      <w:pPr>
        <w:rPr>
          <w:sz w:val="22"/>
          <w:szCs w:val="22"/>
        </w:rPr>
      </w:pPr>
      <w:r w:rsidRPr="004471FC">
        <w:rPr>
          <w:b/>
          <w:sz w:val="22"/>
          <w:szCs w:val="22"/>
        </w:rPr>
        <w:t>Media Contact:</w:t>
      </w:r>
    </w:p>
    <w:p w:rsidR="002C68E3" w:rsidRPr="004471FC" w:rsidP="000F201B" w14:paraId="62F7180E" w14:textId="22C32F6E">
      <w:pPr>
        <w:rPr>
          <w:sz w:val="22"/>
          <w:szCs w:val="22"/>
        </w:rPr>
      </w:pPr>
      <w:r>
        <w:rPr>
          <w:sz w:val="22"/>
          <w:szCs w:val="22"/>
        </w:rPr>
        <w:t>Benjamin Arden</w:t>
      </w:r>
      <w:r w:rsidRPr="004471FC" w:rsidR="00E252D6">
        <w:rPr>
          <w:sz w:val="22"/>
          <w:szCs w:val="22"/>
        </w:rPr>
        <w:t>, (202) 418-</w:t>
      </w:r>
      <w:r>
        <w:rPr>
          <w:sz w:val="22"/>
          <w:szCs w:val="22"/>
        </w:rPr>
        <w:t>0288</w:t>
      </w:r>
    </w:p>
    <w:p w:rsidR="002C68E3" w:rsidRPr="004471FC" w:rsidP="000F201B" w14:paraId="3C62ACE0" w14:textId="618FE2B4">
      <w:pPr>
        <w:rPr>
          <w:sz w:val="22"/>
          <w:szCs w:val="22"/>
        </w:rPr>
      </w:pPr>
      <w:r>
        <w:rPr>
          <w:sz w:val="22"/>
          <w:szCs w:val="22"/>
        </w:rPr>
        <w:t>benjamin.arden</w:t>
      </w:r>
      <w:r w:rsidRPr="004471FC" w:rsidR="00E252D6">
        <w:rPr>
          <w:sz w:val="22"/>
          <w:szCs w:val="22"/>
        </w:rPr>
        <w:t>@fcc.gov</w:t>
      </w:r>
    </w:p>
    <w:p w:rsidR="002C68E3" w:rsidRPr="004471FC" w:rsidP="000F201B" w14:paraId="308ED469" w14:textId="77777777">
      <w:pPr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 xml:space="preserve"> </w:t>
      </w:r>
    </w:p>
    <w:p w:rsidR="0034756F" w:rsidRPr="004471FC" w:rsidP="000F201B" w14:paraId="72777B1C" w14:textId="77777777">
      <w:pPr>
        <w:rPr>
          <w:sz w:val="22"/>
          <w:szCs w:val="22"/>
        </w:rPr>
      </w:pPr>
      <w:r w:rsidRPr="004471FC">
        <w:rPr>
          <w:b/>
          <w:sz w:val="22"/>
          <w:szCs w:val="22"/>
        </w:rPr>
        <w:t>For Immediate Release</w:t>
      </w:r>
    </w:p>
    <w:p w:rsidR="002C68E3" w:rsidRPr="004471FC" w:rsidP="000F201B" w14:paraId="6CBADF80" w14:textId="77777777">
      <w:pPr>
        <w:jc w:val="center"/>
        <w:rPr>
          <w:b/>
          <w:sz w:val="26"/>
          <w:szCs w:val="16"/>
        </w:rPr>
      </w:pPr>
    </w:p>
    <w:p w:rsidR="009E368D" w:rsidRPr="006479CB" w:rsidP="006479CB" w14:paraId="4222810F" w14:textId="2327AF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Carr </w:t>
      </w:r>
      <w:r w:rsidR="00830CFD">
        <w:rPr>
          <w:b/>
          <w:sz w:val="26"/>
          <w:szCs w:val="26"/>
        </w:rPr>
        <w:t xml:space="preserve">Congratulates </w:t>
      </w:r>
      <w:r w:rsidR="00186A0C">
        <w:rPr>
          <w:b/>
          <w:sz w:val="26"/>
          <w:szCs w:val="26"/>
        </w:rPr>
        <w:t>Nathan</w:t>
      </w:r>
      <w:r w:rsidR="00830CFD">
        <w:rPr>
          <w:b/>
          <w:sz w:val="26"/>
          <w:szCs w:val="26"/>
        </w:rPr>
        <w:t xml:space="preserve"> Simington on Senate Confirmation</w:t>
      </w:r>
    </w:p>
    <w:p w:rsidR="002C68E3" w:rsidP="000F201B" w14:paraId="40BDF04B" w14:textId="77777777">
      <w:pPr>
        <w:jc w:val="center"/>
        <w:rPr>
          <w:sz w:val="22"/>
          <w:szCs w:val="22"/>
        </w:rPr>
      </w:pPr>
    </w:p>
    <w:p w:rsidR="00830CFD" w:rsidRPr="00830CFD" w:rsidP="00D7170B" w14:paraId="288BD795" w14:textId="2B67D987">
      <w:pPr>
        <w:rPr>
          <w:sz w:val="22"/>
          <w:szCs w:val="22"/>
        </w:rPr>
      </w:pPr>
      <w:r>
        <w:rPr>
          <w:sz w:val="22"/>
          <w:szCs w:val="22"/>
        </w:rPr>
        <w:t xml:space="preserve">WASHINGTON, </w:t>
      </w:r>
      <w:r>
        <w:rPr>
          <w:sz w:val="22"/>
          <w:szCs w:val="22"/>
        </w:rPr>
        <w:t>December</w:t>
      </w:r>
      <w:r w:rsidR="00927BBC">
        <w:rPr>
          <w:sz w:val="22"/>
          <w:szCs w:val="22"/>
        </w:rPr>
        <w:t xml:space="preserve"> </w:t>
      </w:r>
      <w:r w:rsidR="00C34ADD">
        <w:rPr>
          <w:sz w:val="22"/>
          <w:szCs w:val="22"/>
        </w:rPr>
        <w:t>8</w:t>
      </w:r>
      <w:r>
        <w:rPr>
          <w:sz w:val="22"/>
          <w:szCs w:val="22"/>
        </w:rPr>
        <w:t>, 2020—</w:t>
      </w:r>
      <w:r w:rsidRPr="00830CFD">
        <w:rPr>
          <w:sz w:val="22"/>
          <w:szCs w:val="22"/>
        </w:rPr>
        <w:t xml:space="preserve">FCC Commissioner Brendan Carr released the following statement regarding the </w:t>
      </w:r>
      <w:r>
        <w:rPr>
          <w:sz w:val="22"/>
          <w:szCs w:val="22"/>
        </w:rPr>
        <w:t>Senate confirmation</w:t>
      </w:r>
      <w:r w:rsidRPr="00830CFD">
        <w:rPr>
          <w:sz w:val="22"/>
          <w:szCs w:val="22"/>
        </w:rPr>
        <w:t xml:space="preserve"> of </w:t>
      </w:r>
      <w:r w:rsidR="00186A0C">
        <w:rPr>
          <w:sz w:val="22"/>
          <w:szCs w:val="22"/>
        </w:rPr>
        <w:t>Nathan</w:t>
      </w:r>
      <w:r>
        <w:rPr>
          <w:sz w:val="22"/>
          <w:szCs w:val="22"/>
        </w:rPr>
        <w:t xml:space="preserve"> Simington</w:t>
      </w:r>
      <w:r w:rsidRPr="00830CFD">
        <w:rPr>
          <w:sz w:val="22"/>
          <w:szCs w:val="22"/>
        </w:rPr>
        <w:t xml:space="preserve"> to serve as an FCC Commissioner:</w:t>
      </w:r>
    </w:p>
    <w:p w:rsidR="00830CFD" w:rsidRPr="00830CFD" w:rsidP="00830CFD" w14:paraId="17DA4706" w14:textId="77777777">
      <w:pPr>
        <w:rPr>
          <w:sz w:val="22"/>
          <w:szCs w:val="22"/>
        </w:rPr>
      </w:pPr>
    </w:p>
    <w:p w:rsidR="00830CFD" w:rsidRPr="00830CFD" w:rsidP="008071DB" w14:paraId="2BE36721" w14:textId="6F9038BD">
      <w:pPr>
        <w:rPr>
          <w:sz w:val="22"/>
          <w:szCs w:val="22"/>
        </w:rPr>
      </w:pPr>
      <w:r w:rsidRPr="00830CFD">
        <w:rPr>
          <w:sz w:val="22"/>
          <w:szCs w:val="22"/>
        </w:rPr>
        <w:t xml:space="preserve">“I want to extend my congratulations to </w:t>
      </w:r>
      <w:r w:rsidR="00186A0C">
        <w:rPr>
          <w:sz w:val="22"/>
          <w:szCs w:val="22"/>
        </w:rPr>
        <w:t>Nathan</w:t>
      </w:r>
      <w:r>
        <w:rPr>
          <w:sz w:val="22"/>
          <w:szCs w:val="22"/>
        </w:rPr>
        <w:t xml:space="preserve"> Simington</w:t>
      </w:r>
      <w:r w:rsidRPr="00830CFD">
        <w:rPr>
          <w:sz w:val="22"/>
          <w:szCs w:val="22"/>
        </w:rPr>
        <w:t xml:space="preserve"> on his </w:t>
      </w:r>
      <w:r>
        <w:rPr>
          <w:sz w:val="22"/>
          <w:szCs w:val="22"/>
        </w:rPr>
        <w:t>confirmation</w:t>
      </w:r>
      <w:r w:rsidRPr="00830CFD">
        <w:rPr>
          <w:sz w:val="22"/>
          <w:szCs w:val="22"/>
        </w:rPr>
        <w:t xml:space="preserve"> </w:t>
      </w:r>
      <w:r w:rsidR="00401F8F">
        <w:rPr>
          <w:sz w:val="22"/>
          <w:szCs w:val="22"/>
        </w:rPr>
        <w:t xml:space="preserve">tonight </w:t>
      </w:r>
      <w:r w:rsidRPr="00830CFD">
        <w:rPr>
          <w:sz w:val="22"/>
          <w:szCs w:val="22"/>
        </w:rPr>
        <w:t>by the</w:t>
      </w:r>
      <w:r w:rsidR="001404A0">
        <w:rPr>
          <w:sz w:val="22"/>
          <w:szCs w:val="22"/>
        </w:rPr>
        <w:t xml:space="preserve"> United States</w:t>
      </w:r>
      <w:r w:rsidRPr="00830CFD">
        <w:rPr>
          <w:sz w:val="22"/>
          <w:szCs w:val="22"/>
        </w:rPr>
        <w:t xml:space="preserve"> </w:t>
      </w:r>
      <w:r>
        <w:rPr>
          <w:sz w:val="22"/>
          <w:szCs w:val="22"/>
        </w:rPr>
        <w:t>Senate</w:t>
      </w:r>
      <w:r w:rsidRPr="00830CFD">
        <w:rPr>
          <w:sz w:val="22"/>
          <w:szCs w:val="22"/>
        </w:rPr>
        <w:t xml:space="preserve"> to serve on the </w:t>
      </w:r>
      <w:r w:rsidR="004F6586">
        <w:rPr>
          <w:sz w:val="22"/>
          <w:szCs w:val="22"/>
        </w:rPr>
        <w:t xml:space="preserve">Federal Communications </w:t>
      </w:r>
      <w:r w:rsidRPr="00830CFD">
        <w:rPr>
          <w:sz w:val="22"/>
          <w:szCs w:val="22"/>
        </w:rPr>
        <w:t xml:space="preserve">Commission.  </w:t>
      </w:r>
      <w:r w:rsidR="00A84F0C">
        <w:rPr>
          <w:sz w:val="22"/>
          <w:szCs w:val="22"/>
        </w:rPr>
        <w:t>Nathan</w:t>
      </w:r>
      <w:r w:rsidR="00AE37FD">
        <w:rPr>
          <w:sz w:val="22"/>
          <w:szCs w:val="22"/>
        </w:rPr>
        <w:t xml:space="preserve"> will bring a wealth </w:t>
      </w:r>
      <w:r w:rsidR="00401F8F">
        <w:rPr>
          <w:sz w:val="22"/>
          <w:szCs w:val="22"/>
        </w:rPr>
        <w:t>of private and public sector experience</w:t>
      </w:r>
      <w:r w:rsidR="00AE37FD">
        <w:rPr>
          <w:sz w:val="22"/>
          <w:szCs w:val="22"/>
        </w:rPr>
        <w:t xml:space="preserve"> to the Commission</w:t>
      </w:r>
      <w:r w:rsidR="00401F8F">
        <w:rPr>
          <w:sz w:val="22"/>
          <w:szCs w:val="22"/>
        </w:rPr>
        <w:t xml:space="preserve">, </w:t>
      </w:r>
      <w:r w:rsidR="001404A0">
        <w:rPr>
          <w:sz w:val="22"/>
          <w:szCs w:val="22"/>
        </w:rPr>
        <w:t xml:space="preserve">including </w:t>
      </w:r>
      <w:r w:rsidR="008E1B54">
        <w:rPr>
          <w:sz w:val="22"/>
          <w:szCs w:val="22"/>
        </w:rPr>
        <w:t xml:space="preserve">having served most recently as Senior Advisor in the National Telecommunications </w:t>
      </w:r>
      <w:r w:rsidR="009D7BD2">
        <w:rPr>
          <w:sz w:val="22"/>
          <w:szCs w:val="22"/>
        </w:rPr>
        <w:t xml:space="preserve">and </w:t>
      </w:r>
      <w:r w:rsidR="008E1B54">
        <w:rPr>
          <w:sz w:val="22"/>
          <w:szCs w:val="22"/>
        </w:rPr>
        <w:t>Information Administration</w:t>
      </w:r>
      <w:r w:rsidR="009D7BD2">
        <w:rPr>
          <w:sz w:val="22"/>
          <w:szCs w:val="22"/>
        </w:rPr>
        <w:t>.</w:t>
      </w:r>
      <w:r w:rsidR="00AF200F">
        <w:rPr>
          <w:sz w:val="22"/>
          <w:szCs w:val="22"/>
        </w:rPr>
        <w:t xml:space="preserve">  </w:t>
      </w:r>
      <w:r w:rsidR="00186A0C">
        <w:rPr>
          <w:sz w:val="22"/>
          <w:szCs w:val="22"/>
        </w:rPr>
        <w:t>Once he is sworn in, I look forward</w:t>
      </w:r>
      <w:r w:rsidRPr="00830CFD">
        <w:rPr>
          <w:sz w:val="22"/>
          <w:szCs w:val="22"/>
        </w:rPr>
        <w:t xml:space="preserve"> to work</w:t>
      </w:r>
      <w:r w:rsidR="00186A0C">
        <w:rPr>
          <w:sz w:val="22"/>
          <w:szCs w:val="22"/>
        </w:rPr>
        <w:t>ing</w:t>
      </w:r>
      <w:r w:rsidRPr="00830CFD">
        <w:rPr>
          <w:sz w:val="22"/>
          <w:szCs w:val="22"/>
        </w:rPr>
        <w:t xml:space="preserve"> </w:t>
      </w:r>
      <w:r w:rsidR="008071DB">
        <w:rPr>
          <w:sz w:val="22"/>
          <w:szCs w:val="22"/>
        </w:rPr>
        <w:t xml:space="preserve">together </w:t>
      </w:r>
      <w:r w:rsidR="00522110">
        <w:rPr>
          <w:sz w:val="22"/>
          <w:szCs w:val="22"/>
        </w:rPr>
        <w:t xml:space="preserve">with him and my </w:t>
      </w:r>
      <w:r w:rsidR="008071DB">
        <w:rPr>
          <w:sz w:val="22"/>
          <w:szCs w:val="22"/>
        </w:rPr>
        <w:t xml:space="preserve">other </w:t>
      </w:r>
      <w:r w:rsidR="00522110">
        <w:rPr>
          <w:sz w:val="22"/>
          <w:szCs w:val="22"/>
        </w:rPr>
        <w:t xml:space="preserve">colleagues on the Commission on </w:t>
      </w:r>
      <w:r w:rsidR="008071DB">
        <w:rPr>
          <w:sz w:val="22"/>
          <w:szCs w:val="22"/>
        </w:rPr>
        <w:t>common sense policies that will advance the public interest.</w:t>
      </w:r>
      <w:r w:rsidRPr="00830CFD">
        <w:rPr>
          <w:sz w:val="22"/>
          <w:szCs w:val="22"/>
        </w:rPr>
        <w:t>”</w:t>
      </w:r>
    </w:p>
    <w:p w:rsidR="009E368D" w:rsidP="00830CFD" w14:paraId="4C7508FC" w14:textId="4DF82E6F">
      <w:pPr>
        <w:rPr>
          <w:sz w:val="22"/>
          <w:szCs w:val="22"/>
        </w:rPr>
      </w:pPr>
    </w:p>
    <w:p w:rsidR="00A21F9B" w:rsidRPr="004471FC" w:rsidP="000F201B" w14:paraId="40E69785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4471FC" w:rsidP="000F201B" w14:paraId="694F9956" w14:textId="77777777">
      <w:pPr>
        <w:jc w:val="center"/>
        <w:rPr>
          <w:b/>
          <w:sz w:val="22"/>
          <w:szCs w:val="22"/>
        </w:rPr>
      </w:pPr>
    </w:p>
    <w:p w:rsidR="002C68E3" w:rsidRPr="004471FC" w14:paraId="2DBA7825" w14:textId="77777777">
      <w:pPr>
        <w:jc w:val="center"/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>Office of Commissioner Brendan Carr: (202) 418-2200</w:t>
      </w:r>
    </w:p>
    <w:p w:rsidR="0034756F" w:rsidRPr="002C68E3" w:rsidP="000F201B" w14:paraId="659FFF9A" w14:textId="77777777">
      <w:pPr>
        <w:jc w:val="center"/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>www.fcc.gov/about/leadership/brendan-carr</w:t>
      </w:r>
    </w:p>
    <w:p w:rsidR="00D641D3" w:rsidP="000F201B" w14:paraId="461DA0D2" w14:textId="77777777"/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5796D"/>
    <w:rsid w:val="0006003F"/>
    <w:rsid w:val="0008248C"/>
    <w:rsid w:val="00082BE8"/>
    <w:rsid w:val="000A1FC0"/>
    <w:rsid w:val="000C6B5A"/>
    <w:rsid w:val="000F201B"/>
    <w:rsid w:val="0011560D"/>
    <w:rsid w:val="00130783"/>
    <w:rsid w:val="001404A0"/>
    <w:rsid w:val="00154038"/>
    <w:rsid w:val="00186A0C"/>
    <w:rsid w:val="0019425E"/>
    <w:rsid w:val="001C3228"/>
    <w:rsid w:val="00231E6B"/>
    <w:rsid w:val="0023249B"/>
    <w:rsid w:val="002A1527"/>
    <w:rsid w:val="002C68E3"/>
    <w:rsid w:val="002D0145"/>
    <w:rsid w:val="003136AC"/>
    <w:rsid w:val="0034724F"/>
    <w:rsid w:val="0034756F"/>
    <w:rsid w:val="00352EFE"/>
    <w:rsid w:val="003571A7"/>
    <w:rsid w:val="00361516"/>
    <w:rsid w:val="003718F1"/>
    <w:rsid w:val="003C5EA8"/>
    <w:rsid w:val="00401F8F"/>
    <w:rsid w:val="00403957"/>
    <w:rsid w:val="00430537"/>
    <w:rsid w:val="00445CA1"/>
    <w:rsid w:val="004471FC"/>
    <w:rsid w:val="004679DD"/>
    <w:rsid w:val="004B1C10"/>
    <w:rsid w:val="004B6B5C"/>
    <w:rsid w:val="004C0356"/>
    <w:rsid w:val="004C2F8E"/>
    <w:rsid w:val="004C3622"/>
    <w:rsid w:val="004C3B76"/>
    <w:rsid w:val="004D5AE9"/>
    <w:rsid w:val="004D6251"/>
    <w:rsid w:val="004F6586"/>
    <w:rsid w:val="004F6916"/>
    <w:rsid w:val="0050423A"/>
    <w:rsid w:val="00522110"/>
    <w:rsid w:val="00542C32"/>
    <w:rsid w:val="00585F81"/>
    <w:rsid w:val="005931FF"/>
    <w:rsid w:val="005B19FD"/>
    <w:rsid w:val="005D117B"/>
    <w:rsid w:val="005D2321"/>
    <w:rsid w:val="005F7561"/>
    <w:rsid w:val="005F7A3B"/>
    <w:rsid w:val="00613DAC"/>
    <w:rsid w:val="006479CB"/>
    <w:rsid w:val="0065582D"/>
    <w:rsid w:val="006562C3"/>
    <w:rsid w:val="006771C6"/>
    <w:rsid w:val="00685549"/>
    <w:rsid w:val="006C767A"/>
    <w:rsid w:val="006D35B0"/>
    <w:rsid w:val="006D381C"/>
    <w:rsid w:val="00704954"/>
    <w:rsid w:val="00734215"/>
    <w:rsid w:val="007519A2"/>
    <w:rsid w:val="00757501"/>
    <w:rsid w:val="00766E52"/>
    <w:rsid w:val="00790C08"/>
    <w:rsid w:val="00792EEE"/>
    <w:rsid w:val="007C16A9"/>
    <w:rsid w:val="007C4399"/>
    <w:rsid w:val="007F5578"/>
    <w:rsid w:val="008071DB"/>
    <w:rsid w:val="00815C01"/>
    <w:rsid w:val="008278F8"/>
    <w:rsid w:val="00830CFD"/>
    <w:rsid w:val="00835079"/>
    <w:rsid w:val="00847941"/>
    <w:rsid w:val="00850C0F"/>
    <w:rsid w:val="0087363B"/>
    <w:rsid w:val="00880E8C"/>
    <w:rsid w:val="00881A96"/>
    <w:rsid w:val="008E0484"/>
    <w:rsid w:val="008E1B54"/>
    <w:rsid w:val="008E305D"/>
    <w:rsid w:val="008F249D"/>
    <w:rsid w:val="008F6488"/>
    <w:rsid w:val="009143BB"/>
    <w:rsid w:val="00927BBC"/>
    <w:rsid w:val="009328C0"/>
    <w:rsid w:val="0095759A"/>
    <w:rsid w:val="00965854"/>
    <w:rsid w:val="0097414C"/>
    <w:rsid w:val="00974307"/>
    <w:rsid w:val="00974679"/>
    <w:rsid w:val="00985719"/>
    <w:rsid w:val="009B5079"/>
    <w:rsid w:val="009D7BD2"/>
    <w:rsid w:val="009E01AA"/>
    <w:rsid w:val="009E288B"/>
    <w:rsid w:val="009E368D"/>
    <w:rsid w:val="009F0293"/>
    <w:rsid w:val="00A07BED"/>
    <w:rsid w:val="00A21F9B"/>
    <w:rsid w:val="00A2312B"/>
    <w:rsid w:val="00A35117"/>
    <w:rsid w:val="00A42D95"/>
    <w:rsid w:val="00A45C55"/>
    <w:rsid w:val="00A45D56"/>
    <w:rsid w:val="00A61916"/>
    <w:rsid w:val="00A74838"/>
    <w:rsid w:val="00A81B4A"/>
    <w:rsid w:val="00A84F0C"/>
    <w:rsid w:val="00AB5DE8"/>
    <w:rsid w:val="00AB61FB"/>
    <w:rsid w:val="00AE37FD"/>
    <w:rsid w:val="00AF01C9"/>
    <w:rsid w:val="00AF200F"/>
    <w:rsid w:val="00B15C13"/>
    <w:rsid w:val="00B33071"/>
    <w:rsid w:val="00B4069D"/>
    <w:rsid w:val="00B5371E"/>
    <w:rsid w:val="00B56B99"/>
    <w:rsid w:val="00B67197"/>
    <w:rsid w:val="00B74EA1"/>
    <w:rsid w:val="00B82468"/>
    <w:rsid w:val="00BA353A"/>
    <w:rsid w:val="00BE2BAD"/>
    <w:rsid w:val="00BF246D"/>
    <w:rsid w:val="00C00D54"/>
    <w:rsid w:val="00C05380"/>
    <w:rsid w:val="00C3087A"/>
    <w:rsid w:val="00C34ADD"/>
    <w:rsid w:val="00C42129"/>
    <w:rsid w:val="00C716F9"/>
    <w:rsid w:val="00C853B6"/>
    <w:rsid w:val="00C918FB"/>
    <w:rsid w:val="00CA3AC4"/>
    <w:rsid w:val="00CB76F4"/>
    <w:rsid w:val="00CD7BAA"/>
    <w:rsid w:val="00CE2888"/>
    <w:rsid w:val="00D32596"/>
    <w:rsid w:val="00D4170E"/>
    <w:rsid w:val="00D641D3"/>
    <w:rsid w:val="00D7170B"/>
    <w:rsid w:val="00D8511F"/>
    <w:rsid w:val="00D93A1D"/>
    <w:rsid w:val="00D970C2"/>
    <w:rsid w:val="00DB727F"/>
    <w:rsid w:val="00DB795F"/>
    <w:rsid w:val="00DC0B8E"/>
    <w:rsid w:val="00DD4FCA"/>
    <w:rsid w:val="00DE3238"/>
    <w:rsid w:val="00DF7953"/>
    <w:rsid w:val="00E00835"/>
    <w:rsid w:val="00E252D6"/>
    <w:rsid w:val="00E51C7E"/>
    <w:rsid w:val="00E52B29"/>
    <w:rsid w:val="00E609D0"/>
    <w:rsid w:val="00E60A84"/>
    <w:rsid w:val="00E714AD"/>
    <w:rsid w:val="00E90BBF"/>
    <w:rsid w:val="00EA0D72"/>
    <w:rsid w:val="00EB255F"/>
    <w:rsid w:val="00EE3D61"/>
    <w:rsid w:val="00EF07AC"/>
    <w:rsid w:val="00EF63F6"/>
    <w:rsid w:val="00F01912"/>
    <w:rsid w:val="00F616DB"/>
    <w:rsid w:val="00F846F1"/>
    <w:rsid w:val="00FD035B"/>
    <w:rsid w:val="00FE4199"/>
    <w:rsid w:val="00FF14EC"/>
    <w:rsid w:val="00FF1993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E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74EA1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DE32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0CF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0CFD"/>
    <w:rPr>
      <w:rFonts w:ascii="Consolas" w:eastAsia="Times New Roman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6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6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