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00DF212F" w14:textId="77777777" w:rsidTr="006D5D22">
        <w:tblPrEx>
          <w:tblW w:w="0" w:type="auto"/>
          <w:tblLook w:val="0000"/>
        </w:tblPrEx>
        <w:trPr>
          <w:trHeight w:val="2181"/>
        </w:trPr>
        <w:tc>
          <w:tcPr>
            <w:tcW w:w="8856" w:type="dxa"/>
          </w:tcPr>
          <w:p w:rsidR="00FF232D" w:rsidP="006A7D75" w14:paraId="1D25F47F" w14:textId="77777777">
            <w:pPr>
              <w:jc w:val="center"/>
              <w:rPr>
                <w:b/>
              </w:rPr>
            </w:pPr>
            <w:bookmarkStart w:id="0" w:name="_GoBack"/>
            <w:bookmarkEnd w:id="0"/>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581451674"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54216A07" w14:textId="77777777">
            <w:pPr>
              <w:rPr>
                <w:b/>
                <w:bCs/>
                <w:sz w:val="12"/>
                <w:szCs w:val="12"/>
              </w:rPr>
            </w:pPr>
          </w:p>
          <w:p w:rsidR="007A44F8" w:rsidRPr="008A3940" w:rsidP="00BB4E29" w14:paraId="20ED69BC" w14:textId="77777777">
            <w:pPr>
              <w:rPr>
                <w:b/>
                <w:bCs/>
                <w:sz w:val="22"/>
                <w:szCs w:val="22"/>
              </w:rPr>
            </w:pPr>
            <w:r w:rsidRPr="008A3940">
              <w:rPr>
                <w:b/>
                <w:bCs/>
                <w:sz w:val="22"/>
                <w:szCs w:val="22"/>
              </w:rPr>
              <w:t xml:space="preserve">Media Contact: </w:t>
            </w:r>
          </w:p>
          <w:p w:rsidR="007A44F8" w:rsidRPr="008A3940" w:rsidP="00BB4E29" w14:paraId="4EFE06F2"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025D4DDB" w14:textId="77777777">
            <w:pPr>
              <w:rPr>
                <w:bCs/>
                <w:sz w:val="22"/>
                <w:szCs w:val="22"/>
              </w:rPr>
            </w:pPr>
            <w:r w:rsidRPr="008A3940">
              <w:rPr>
                <w:bCs/>
                <w:sz w:val="22"/>
                <w:szCs w:val="22"/>
              </w:rPr>
              <w:t>will.wiquist@fcc.gov</w:t>
            </w:r>
          </w:p>
          <w:p w:rsidR="007A44F8" w:rsidRPr="008A3940" w:rsidP="00BB4E29" w14:paraId="5080792A" w14:textId="77777777">
            <w:pPr>
              <w:rPr>
                <w:bCs/>
                <w:sz w:val="22"/>
                <w:szCs w:val="22"/>
              </w:rPr>
            </w:pPr>
          </w:p>
          <w:p w:rsidR="007A44F8" w:rsidRPr="008A3940" w:rsidP="00BB4E29" w14:paraId="6BB51959" w14:textId="77777777">
            <w:pPr>
              <w:rPr>
                <w:b/>
                <w:sz w:val="22"/>
                <w:szCs w:val="22"/>
              </w:rPr>
            </w:pPr>
            <w:r w:rsidRPr="008A3940">
              <w:rPr>
                <w:b/>
                <w:sz w:val="22"/>
                <w:szCs w:val="22"/>
              </w:rPr>
              <w:t>For Immediate Release</w:t>
            </w:r>
          </w:p>
          <w:p w:rsidR="007A44F8" w:rsidRPr="004A729A" w:rsidP="00BB4E29" w14:paraId="1D9A5B0D" w14:textId="77777777">
            <w:pPr>
              <w:jc w:val="center"/>
              <w:rPr>
                <w:b/>
                <w:bCs/>
                <w:sz w:val="22"/>
                <w:szCs w:val="22"/>
              </w:rPr>
            </w:pPr>
          </w:p>
          <w:p w:rsidR="008B6560" w:rsidP="00BB4E29" w14:paraId="45DF900F" w14:textId="21F998C4">
            <w:pPr>
              <w:tabs>
                <w:tab w:val="left" w:pos="8625"/>
              </w:tabs>
              <w:jc w:val="center"/>
              <w:rPr>
                <w:b/>
                <w:bCs/>
                <w:sz w:val="26"/>
                <w:szCs w:val="26"/>
              </w:rPr>
            </w:pPr>
            <w:r>
              <w:rPr>
                <w:b/>
                <w:bCs/>
                <w:sz w:val="26"/>
                <w:szCs w:val="26"/>
              </w:rPr>
              <w:t xml:space="preserve">CHAIRMAN PAI STATEMENT ON </w:t>
            </w:r>
            <w:r>
              <w:rPr>
                <w:b/>
                <w:bCs/>
                <w:sz w:val="26"/>
                <w:szCs w:val="26"/>
              </w:rPr>
              <w:t xml:space="preserve">FCC </w:t>
            </w:r>
            <w:r w:rsidR="001A4550">
              <w:rPr>
                <w:b/>
                <w:bCs/>
                <w:sz w:val="26"/>
                <w:szCs w:val="26"/>
              </w:rPr>
              <w:t>COMMISSIONER MIKE O’RIELLY</w:t>
            </w:r>
          </w:p>
          <w:p w:rsidR="00F61155" w:rsidRPr="006B0A70" w:rsidP="00BB4E29" w14:paraId="34D0DA8F" w14:textId="2CA6701C">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97495" w:rsidRPr="00497495" w:rsidP="00497495" w14:paraId="4B5D7392" w14:textId="28E69192">
            <w:pPr>
              <w:rPr>
                <w:sz w:val="22"/>
                <w:szCs w:val="22"/>
              </w:rPr>
            </w:pPr>
            <w:r w:rsidRPr="002E165B">
              <w:rPr>
                <w:sz w:val="22"/>
                <w:szCs w:val="22"/>
              </w:rPr>
              <w:t>WASHINGTON</w:t>
            </w:r>
            <w:r w:rsidRPr="00B95184">
              <w:rPr>
                <w:sz w:val="22"/>
                <w:szCs w:val="22"/>
              </w:rPr>
              <w:t xml:space="preserve">, </w:t>
            </w:r>
            <w:r w:rsidR="00EF1976">
              <w:rPr>
                <w:sz w:val="22"/>
                <w:szCs w:val="22"/>
              </w:rPr>
              <w:t>December 10</w:t>
            </w:r>
            <w:r w:rsidRPr="008B6560">
              <w:rPr>
                <w:sz w:val="22"/>
                <w:szCs w:val="22"/>
              </w:rPr>
              <w:t>,</w:t>
            </w:r>
            <w:r w:rsidRPr="00B95184">
              <w:rPr>
                <w:sz w:val="22"/>
                <w:szCs w:val="22"/>
              </w:rPr>
              <w:t xml:space="preserve"> 20</w:t>
            </w:r>
            <w:r w:rsidRPr="008B6560" w:rsidR="006821A7">
              <w:rPr>
                <w:sz w:val="22"/>
                <w:szCs w:val="22"/>
              </w:rPr>
              <w:t>20</w:t>
            </w:r>
            <w:r w:rsidRPr="00497495">
              <w:rPr>
                <w:sz w:val="22"/>
                <w:szCs w:val="22"/>
              </w:rPr>
              <w:t xml:space="preserve">—Federal Communications Commission Chairman Ajit Pai issued the following statement today on </w:t>
            </w:r>
            <w:r w:rsidR="001A4550">
              <w:rPr>
                <w:sz w:val="22"/>
                <w:szCs w:val="22"/>
              </w:rPr>
              <w:t>Commissioner Mike O’Rielly</w:t>
            </w:r>
            <w:r w:rsidRPr="00497495" w:rsidR="001A4550">
              <w:rPr>
                <w:sz w:val="22"/>
                <w:szCs w:val="22"/>
              </w:rPr>
              <w:t>:</w:t>
            </w:r>
          </w:p>
          <w:p w:rsidR="00497495" w:rsidRPr="00497495" w:rsidP="00497495" w14:paraId="5B2776CA" w14:textId="77777777">
            <w:pPr>
              <w:rPr>
                <w:sz w:val="22"/>
                <w:szCs w:val="22"/>
              </w:rPr>
            </w:pPr>
          </w:p>
          <w:p w:rsidR="00AC6766" w:rsidP="00AC6766" w14:paraId="7CD56704" w14:textId="3AAEFFA2">
            <w:pPr>
              <w:rPr>
                <w:sz w:val="22"/>
                <w:szCs w:val="22"/>
              </w:rPr>
            </w:pPr>
            <w:r w:rsidRPr="00497495">
              <w:rPr>
                <w:sz w:val="22"/>
                <w:szCs w:val="22"/>
              </w:rPr>
              <w:t>“</w:t>
            </w:r>
            <w:r w:rsidRPr="00AC6766">
              <w:rPr>
                <w:sz w:val="22"/>
                <w:szCs w:val="22"/>
              </w:rPr>
              <w:t>For over s</w:t>
            </w:r>
            <w:r w:rsidR="000F3203">
              <w:rPr>
                <w:sz w:val="22"/>
                <w:szCs w:val="22"/>
              </w:rPr>
              <w:t>even</w:t>
            </w:r>
            <w:r w:rsidRPr="00AC6766">
              <w:rPr>
                <w:sz w:val="22"/>
                <w:szCs w:val="22"/>
              </w:rPr>
              <w:t xml:space="preserve"> years, Mike O’Rielly has served with distinction on the Federal Communications Commission.  And since January 2017, he has been an important partner as the Commission has accomplished one of the most ambitious policy agendas in agency history.  </w:t>
            </w:r>
          </w:p>
          <w:p w:rsidR="00E86A05" w:rsidRPr="00AC6766" w:rsidP="00AC6766" w14:paraId="59DE0E64" w14:textId="77777777">
            <w:pPr>
              <w:rPr>
                <w:sz w:val="22"/>
                <w:szCs w:val="22"/>
              </w:rPr>
            </w:pPr>
          </w:p>
          <w:p w:rsidR="00AC6766" w:rsidP="00AC6766" w14:paraId="21DE0615" w14:textId="2A1F2758">
            <w:pPr>
              <w:rPr>
                <w:sz w:val="22"/>
                <w:szCs w:val="22"/>
              </w:rPr>
            </w:pPr>
            <w:r>
              <w:rPr>
                <w:sz w:val="22"/>
                <w:szCs w:val="22"/>
              </w:rPr>
              <w:t>“</w:t>
            </w:r>
            <w:r w:rsidRPr="00AC6766">
              <w:rPr>
                <w:sz w:val="22"/>
                <w:szCs w:val="22"/>
              </w:rPr>
              <w:t>Because I ha</w:t>
            </w:r>
            <w:r w:rsidR="0008133A">
              <w:rPr>
                <w:sz w:val="22"/>
                <w:szCs w:val="22"/>
              </w:rPr>
              <w:t>d</w:t>
            </w:r>
            <w:r w:rsidRPr="00AC6766">
              <w:rPr>
                <w:sz w:val="22"/>
                <w:szCs w:val="22"/>
              </w:rPr>
              <w:t xml:space="preserve"> confidence in Mike, I’ve asked him to take the lead on important initiatives.  And he delivered each time.  A good example is the 3.5 GHz spectrum band.  Mike show</w:t>
            </w:r>
            <w:r w:rsidR="0008133A">
              <w:rPr>
                <w:sz w:val="22"/>
                <w:szCs w:val="22"/>
              </w:rPr>
              <w:t>ed</w:t>
            </w:r>
            <w:r w:rsidRPr="00AC6766">
              <w:rPr>
                <w:sz w:val="22"/>
                <w:szCs w:val="22"/>
              </w:rPr>
              <w:t xml:space="preserve"> leadership in reforming the rules for the 3.5 GHz band to promote 5G deployment.  Because of his efforts, </w:t>
            </w:r>
            <w:r w:rsidR="0008133A">
              <w:rPr>
                <w:sz w:val="22"/>
                <w:szCs w:val="22"/>
              </w:rPr>
              <w:t>the auction of this band was a major success</w:t>
            </w:r>
            <w:r w:rsidRPr="00AC6766">
              <w:rPr>
                <w:sz w:val="22"/>
                <w:szCs w:val="22"/>
              </w:rPr>
              <w:t>.  And thanks to Mike, the agency modernized its rules governing children’s television to better match the realities of today’s media marketplace.</w:t>
            </w:r>
          </w:p>
          <w:p w:rsidR="00E86A05" w:rsidRPr="00AC6766" w:rsidP="00AC6766" w14:paraId="4BA0E60B" w14:textId="77777777">
            <w:pPr>
              <w:rPr>
                <w:sz w:val="22"/>
                <w:szCs w:val="22"/>
              </w:rPr>
            </w:pPr>
          </w:p>
          <w:p w:rsidR="00AC6766" w:rsidP="00AC6766" w14:paraId="5D9C1065" w14:textId="2EFD7788">
            <w:pPr>
              <w:rPr>
                <w:sz w:val="22"/>
                <w:szCs w:val="22"/>
              </w:rPr>
            </w:pPr>
            <w:r>
              <w:rPr>
                <w:sz w:val="22"/>
                <w:szCs w:val="22"/>
              </w:rPr>
              <w:t>“</w:t>
            </w:r>
            <w:r w:rsidRPr="00AC6766">
              <w:rPr>
                <w:sz w:val="22"/>
                <w:szCs w:val="22"/>
              </w:rPr>
              <w:t xml:space="preserve">Throughout his tenure on the Commission, Mike </w:t>
            </w:r>
            <w:r w:rsidR="0008133A">
              <w:rPr>
                <w:sz w:val="22"/>
                <w:szCs w:val="22"/>
              </w:rPr>
              <w:t xml:space="preserve">was </w:t>
            </w:r>
            <w:r w:rsidRPr="00AC6766">
              <w:rPr>
                <w:sz w:val="22"/>
                <w:szCs w:val="22"/>
              </w:rPr>
              <w:t>a strong and consistent advocate for eliminating barriers to infrastructure investment, repealing outdated rules, freeing up more licensed and unlicensed spectrum, and reforming our processes to promote transparency.  He also prove</w:t>
            </w:r>
            <w:r w:rsidR="0008133A">
              <w:rPr>
                <w:sz w:val="22"/>
                <w:szCs w:val="22"/>
              </w:rPr>
              <w:t>d</w:t>
            </w:r>
            <w:r w:rsidRPr="00AC6766">
              <w:rPr>
                <w:sz w:val="22"/>
                <w:szCs w:val="22"/>
              </w:rPr>
              <w:t xml:space="preserve"> that he’s not afraid to cast tough votes or tackle tough issues.  For example, he didn’t waver for a second in his support of the </w:t>
            </w:r>
            <w:r w:rsidRPr="00195977">
              <w:rPr>
                <w:i/>
                <w:iCs/>
                <w:sz w:val="22"/>
                <w:szCs w:val="22"/>
              </w:rPr>
              <w:t>Restoring Internet Freedom</w:t>
            </w:r>
            <w:r w:rsidRPr="00AC6766">
              <w:rPr>
                <w:sz w:val="22"/>
                <w:szCs w:val="22"/>
              </w:rPr>
              <w:t xml:space="preserve"> Order because he knew it was the right thing to do.  And he hasn’t been afraid to take on state governments, including his home state of New York, calling out their misuse of 911 fees that are diverted away from public safety.</w:t>
            </w:r>
          </w:p>
          <w:p w:rsidR="00E86A05" w:rsidRPr="00AC6766" w:rsidP="00AC6766" w14:paraId="1160A0B7" w14:textId="77777777">
            <w:pPr>
              <w:rPr>
                <w:sz w:val="22"/>
                <w:szCs w:val="22"/>
              </w:rPr>
            </w:pPr>
          </w:p>
          <w:p w:rsidR="00AC6766" w:rsidP="00AC6766" w14:paraId="472DD872" w14:textId="30DCC22F">
            <w:pPr>
              <w:rPr>
                <w:sz w:val="22"/>
                <w:szCs w:val="22"/>
              </w:rPr>
            </w:pPr>
            <w:r>
              <w:rPr>
                <w:sz w:val="22"/>
                <w:szCs w:val="22"/>
              </w:rPr>
              <w:t>“</w:t>
            </w:r>
            <w:r w:rsidRPr="00AC6766">
              <w:rPr>
                <w:sz w:val="22"/>
                <w:szCs w:val="22"/>
              </w:rPr>
              <w:t xml:space="preserve">Mike </w:t>
            </w:r>
            <w:r w:rsidR="0008133A">
              <w:rPr>
                <w:sz w:val="22"/>
                <w:szCs w:val="22"/>
              </w:rPr>
              <w:t xml:space="preserve">was </w:t>
            </w:r>
            <w:r w:rsidRPr="00AC6766">
              <w:rPr>
                <w:sz w:val="22"/>
                <w:szCs w:val="22"/>
              </w:rPr>
              <w:t>also engaged on the international front.  Last year, for example, I asked him to represent the FCC and the United States at the CITEL preparatory meeting in Canada and the World Radiocommunication Conference 2019 in Egypt.  At critical points, he helped us achieve important spectrum policy victories on the global stage.</w:t>
            </w:r>
          </w:p>
          <w:p w:rsidR="00E86A05" w:rsidRPr="00AC6766" w:rsidP="00AC6766" w14:paraId="05D96194" w14:textId="77777777">
            <w:pPr>
              <w:rPr>
                <w:sz w:val="22"/>
                <w:szCs w:val="22"/>
              </w:rPr>
            </w:pPr>
          </w:p>
          <w:p w:rsidR="00AC6766" w:rsidP="00AC6766" w14:paraId="44D55A84" w14:textId="2C17ED0A">
            <w:pPr>
              <w:rPr>
                <w:sz w:val="22"/>
                <w:szCs w:val="22"/>
              </w:rPr>
            </w:pPr>
            <w:r>
              <w:rPr>
                <w:sz w:val="22"/>
                <w:szCs w:val="22"/>
              </w:rPr>
              <w:t>“</w:t>
            </w:r>
            <w:r w:rsidRPr="00AC6766">
              <w:rPr>
                <w:sz w:val="22"/>
                <w:szCs w:val="22"/>
              </w:rPr>
              <w:t xml:space="preserve">On top of all that, he’s a good guy.  </w:t>
            </w:r>
            <w:r w:rsidR="000D0FA8">
              <w:rPr>
                <w:sz w:val="22"/>
                <w:szCs w:val="22"/>
              </w:rPr>
              <w:t>Over the last seven</w:t>
            </w:r>
            <w:r w:rsidRPr="00AC6766">
              <w:rPr>
                <w:sz w:val="22"/>
                <w:szCs w:val="22"/>
              </w:rPr>
              <w:t xml:space="preserve"> years, I’ve enjoyed getting to know his lovely wife and watching his family grow.  I’ve especially savored our conversations about the things that really matter, like the joys and challenges of raising young children.  And I hold out hope that someday (though not </w:t>
            </w:r>
            <w:r w:rsidR="0008133A">
              <w:rPr>
                <w:sz w:val="22"/>
                <w:szCs w:val="22"/>
              </w:rPr>
              <w:t>this year</w:t>
            </w:r>
            <w:r w:rsidRPr="00AC6766">
              <w:rPr>
                <w:sz w:val="22"/>
                <w:szCs w:val="22"/>
              </w:rPr>
              <w:t>), his beloved Bills will win the Super Bowl.</w:t>
            </w:r>
          </w:p>
          <w:p w:rsidR="00E86A05" w:rsidRPr="00AC6766" w:rsidP="00AC6766" w14:paraId="771BD110" w14:textId="77777777">
            <w:pPr>
              <w:rPr>
                <w:sz w:val="22"/>
                <w:szCs w:val="22"/>
              </w:rPr>
            </w:pPr>
          </w:p>
          <w:p w:rsidR="00BD19E8" w:rsidP="00AC6766" w14:paraId="607A5BC7" w14:textId="069D1B9C">
            <w:pPr>
              <w:rPr>
                <w:sz w:val="22"/>
                <w:szCs w:val="22"/>
              </w:rPr>
            </w:pPr>
            <w:r>
              <w:rPr>
                <w:sz w:val="22"/>
                <w:szCs w:val="22"/>
              </w:rPr>
              <w:t>“</w:t>
            </w:r>
            <w:r w:rsidRPr="00AC6766" w:rsidR="00AC6766">
              <w:rPr>
                <w:sz w:val="22"/>
                <w:szCs w:val="22"/>
              </w:rPr>
              <w:t>I’m proud to call Mike O’Rielly a colleague and a friend</w:t>
            </w:r>
            <w:r w:rsidR="0008133A">
              <w:rPr>
                <w:sz w:val="22"/>
                <w:szCs w:val="22"/>
              </w:rPr>
              <w:t>, and I wish him and his family the best in the next adventure</w:t>
            </w:r>
            <w:r w:rsidRPr="00AC6766" w:rsidR="00AC6766">
              <w:rPr>
                <w:sz w:val="22"/>
                <w:szCs w:val="22"/>
              </w:rPr>
              <w:t>.</w:t>
            </w:r>
            <w:r>
              <w:rPr>
                <w:sz w:val="22"/>
                <w:szCs w:val="22"/>
              </w:rPr>
              <w:t>”</w:t>
            </w:r>
          </w:p>
          <w:p w:rsidR="00E86A05" w:rsidRPr="002E165B" w:rsidP="00AC6766" w14:paraId="49D6DC3E" w14:textId="77777777">
            <w:pPr>
              <w:rPr>
                <w:sz w:val="22"/>
                <w:szCs w:val="22"/>
              </w:rPr>
            </w:pPr>
          </w:p>
          <w:p w:rsidR="004F0F1F" w:rsidRPr="007475A1" w:rsidP="00850E26" w14:paraId="511FC027" w14:textId="77777777">
            <w:pPr>
              <w:ind w:right="72"/>
              <w:jc w:val="center"/>
              <w:rPr>
                <w:sz w:val="22"/>
                <w:szCs w:val="22"/>
              </w:rPr>
            </w:pPr>
            <w:r w:rsidRPr="007475A1">
              <w:rPr>
                <w:sz w:val="22"/>
                <w:szCs w:val="22"/>
              </w:rPr>
              <w:t>###</w:t>
            </w:r>
          </w:p>
          <w:p w:rsidR="00CC5E08" w:rsidRPr="0080486B" w:rsidP="00850E26" w14:paraId="4A1B705C"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Office of Chairman Pai: (202) 418-1000 / Twitter: @AjitPaiFCC / www.fcc.gov/leadership/ajit-pai</w:t>
            </w:r>
          </w:p>
          <w:p w:rsidR="0069420F" w:rsidRPr="00EE0E90" w:rsidP="00850E26" w14:paraId="19B24B3F" w14:textId="77777777">
            <w:pPr>
              <w:ind w:right="72"/>
              <w:jc w:val="center"/>
              <w:rPr>
                <w:b/>
                <w:bCs/>
                <w:sz w:val="18"/>
                <w:szCs w:val="18"/>
              </w:rPr>
            </w:pPr>
          </w:p>
          <w:p w:rsidR="001A4550" w:rsidP="00850E26" w14:paraId="6A2338E9" w14:textId="77777777">
            <w:pPr>
              <w:ind w:right="72"/>
              <w:jc w:val="center"/>
              <w:rPr>
                <w:bCs/>
                <w:i/>
                <w:sz w:val="16"/>
                <w:szCs w:val="16"/>
              </w:rPr>
            </w:pPr>
            <w:r w:rsidRPr="00EF729B">
              <w:rPr>
                <w:bCs/>
                <w:i/>
                <w:sz w:val="16"/>
                <w:szCs w:val="16"/>
              </w:rPr>
              <w:t xml:space="preserve">This is an unofficial announcement of Commission action.  Release of the full text of a Commission </w:t>
            </w:r>
          </w:p>
          <w:p w:rsidR="00EE0E90" w:rsidRPr="00EF729B" w:rsidP="00850E26" w14:paraId="67FD70D9" w14:textId="11C5BE53">
            <w:pPr>
              <w:ind w:right="72"/>
              <w:jc w:val="center"/>
              <w:rPr>
                <w:bCs/>
                <w:i/>
                <w:sz w:val="16"/>
                <w:szCs w:val="16"/>
              </w:rPr>
            </w:pPr>
            <w:r w:rsidRPr="00EF729B">
              <w:rPr>
                <w:bCs/>
                <w:i/>
                <w:sz w:val="16"/>
                <w:szCs w:val="16"/>
              </w:rPr>
              <w:t>order constitutes official action.  See MCI v. FCC, 515 F.2d 385 (D.C. Cir. 1974).</w:t>
            </w:r>
          </w:p>
        </w:tc>
      </w:tr>
    </w:tbl>
    <w:p w:rsidR="00D24C3D" w:rsidRPr="007528A5" w14:paraId="0B08AE3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A7"/>
    <w:rsid w:val="0002500C"/>
    <w:rsid w:val="000311FC"/>
    <w:rsid w:val="00040127"/>
    <w:rsid w:val="00065E2D"/>
    <w:rsid w:val="00075C0E"/>
    <w:rsid w:val="00075F62"/>
    <w:rsid w:val="00081232"/>
    <w:rsid w:val="0008133A"/>
    <w:rsid w:val="00091E65"/>
    <w:rsid w:val="00096D4A"/>
    <w:rsid w:val="000A38EA"/>
    <w:rsid w:val="000C1E47"/>
    <w:rsid w:val="000C26F3"/>
    <w:rsid w:val="000D0FA8"/>
    <w:rsid w:val="000E049E"/>
    <w:rsid w:val="000F3203"/>
    <w:rsid w:val="0010799B"/>
    <w:rsid w:val="00117DB2"/>
    <w:rsid w:val="00123ED2"/>
    <w:rsid w:val="00125BE0"/>
    <w:rsid w:val="00142C13"/>
    <w:rsid w:val="00152776"/>
    <w:rsid w:val="00153222"/>
    <w:rsid w:val="001577D3"/>
    <w:rsid w:val="001648E4"/>
    <w:rsid w:val="001733A6"/>
    <w:rsid w:val="001865A9"/>
    <w:rsid w:val="00187DB2"/>
    <w:rsid w:val="00195977"/>
    <w:rsid w:val="001A4550"/>
    <w:rsid w:val="001B20BB"/>
    <w:rsid w:val="001C4370"/>
    <w:rsid w:val="001D3203"/>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77234"/>
    <w:rsid w:val="0068015E"/>
    <w:rsid w:val="006821A7"/>
    <w:rsid w:val="006861AB"/>
    <w:rsid w:val="00686B89"/>
    <w:rsid w:val="0069420F"/>
    <w:rsid w:val="006A2887"/>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0DA"/>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B6560"/>
    <w:rsid w:val="008C248C"/>
    <w:rsid w:val="008C5432"/>
    <w:rsid w:val="008C7BF1"/>
    <w:rsid w:val="008D00D6"/>
    <w:rsid w:val="008D4D00"/>
    <w:rsid w:val="008D4E5E"/>
    <w:rsid w:val="008D7ABD"/>
    <w:rsid w:val="008E55A2"/>
    <w:rsid w:val="008F1609"/>
    <w:rsid w:val="008F78D8"/>
    <w:rsid w:val="0093373C"/>
    <w:rsid w:val="00961620"/>
    <w:rsid w:val="0097326F"/>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1A7D"/>
    <w:rsid w:val="00AA5C35"/>
    <w:rsid w:val="00AA5ED9"/>
    <w:rsid w:val="00AC0A38"/>
    <w:rsid w:val="00AC4E0E"/>
    <w:rsid w:val="00AC517B"/>
    <w:rsid w:val="00AC6766"/>
    <w:rsid w:val="00AD0D19"/>
    <w:rsid w:val="00AD4184"/>
    <w:rsid w:val="00AF051B"/>
    <w:rsid w:val="00B037A2"/>
    <w:rsid w:val="00B31870"/>
    <w:rsid w:val="00B320B8"/>
    <w:rsid w:val="00B35EE2"/>
    <w:rsid w:val="00B36DEF"/>
    <w:rsid w:val="00B57131"/>
    <w:rsid w:val="00B62F2C"/>
    <w:rsid w:val="00B727C9"/>
    <w:rsid w:val="00B735C8"/>
    <w:rsid w:val="00B76A63"/>
    <w:rsid w:val="00B95184"/>
    <w:rsid w:val="00BA6350"/>
    <w:rsid w:val="00BB4E29"/>
    <w:rsid w:val="00BB74C9"/>
    <w:rsid w:val="00BC3AB6"/>
    <w:rsid w:val="00BD19E8"/>
    <w:rsid w:val="00BD4273"/>
    <w:rsid w:val="00C31ED8"/>
    <w:rsid w:val="00C432E4"/>
    <w:rsid w:val="00C70C26"/>
    <w:rsid w:val="00C72001"/>
    <w:rsid w:val="00C772B7"/>
    <w:rsid w:val="00C80347"/>
    <w:rsid w:val="00C84345"/>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6A05"/>
    <w:rsid w:val="00E87C13"/>
    <w:rsid w:val="00E94CD9"/>
    <w:rsid w:val="00EA1A76"/>
    <w:rsid w:val="00EA290B"/>
    <w:rsid w:val="00EE0E90"/>
    <w:rsid w:val="00EF1976"/>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4950953-F426-4F53-A65C-59B9852E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