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C96BAB" w:rsidP="00C96BAB" w14:paraId="03EC02B3" w14:textId="4B4ADA57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REMARKS OF</w:t>
      </w:r>
      <w:r>
        <w:rPr>
          <w:b/>
          <w:bCs/>
        </w:rPr>
        <w:br/>
        <w:t>COMMISSIONER JESSICA ROSENWORCEL</w:t>
      </w:r>
      <w:r>
        <w:rPr>
          <w:b/>
          <w:bCs/>
        </w:rPr>
        <w:br/>
        <w:t>FEDERAL COMMUNICATIONS COMMISSION</w:t>
      </w:r>
      <w:r>
        <w:rPr>
          <w:b/>
          <w:bCs/>
        </w:rPr>
        <w:br/>
        <w:t>AGENDA MEETING</w:t>
      </w:r>
      <w:r>
        <w:rPr>
          <w:b/>
          <w:bCs/>
        </w:rPr>
        <w:br/>
        <w:t>JANUARY 13, 2021</w:t>
      </w:r>
    </w:p>
    <w:p w:rsidR="00C96BAB" w:rsidRPr="00C96BAB" w:rsidP="00C96BAB" w14:paraId="11A718AC" w14:textId="77777777">
      <w:pPr>
        <w:pStyle w:val="NoSpacing"/>
        <w:jc w:val="center"/>
        <w:rPr>
          <w:b/>
          <w:bCs/>
        </w:rPr>
      </w:pPr>
    </w:p>
    <w:p w:rsidR="009B6999" w:rsidP="00C96BAB" w14:paraId="339A1FB1" w14:textId="0DEC9EB7">
      <w:pPr>
        <w:pStyle w:val="NoSpacing"/>
        <w:ind w:firstLine="720"/>
      </w:pPr>
      <w:r>
        <w:t>Good morning.  This is the first meeting of the Federal Communications Commission in 2021</w:t>
      </w:r>
      <w:r w:rsidR="00257965">
        <w:t xml:space="preserve"> and the first meeting with Commissioner Nathan </w:t>
      </w:r>
      <w:r w:rsidR="00257965">
        <w:t>Simington</w:t>
      </w:r>
      <w:r w:rsidR="00257965">
        <w:t xml:space="preserve">—welcome!  It is </w:t>
      </w:r>
      <w:r>
        <w:t xml:space="preserve">also the last meeting with my colleague, Chairman Ajit Pai.  To commemorate it, </w:t>
      </w:r>
      <w:r w:rsidR="00C96BAB">
        <w:t>we have a</w:t>
      </w:r>
      <w:r>
        <w:t xml:space="preserve"> series of presentations from the agency staff about the work that they have done during his tenure.  For these presentations, and </w:t>
      </w:r>
      <w:r w:rsidR="00030727">
        <w:t xml:space="preserve">the ongoing work of the staff, a </w:t>
      </w:r>
      <w:r>
        <w:t>big</w:t>
      </w:r>
      <w:r w:rsidR="00030727">
        <w:t xml:space="preserve"> thank you</w:t>
      </w:r>
      <w:r>
        <w:t>.</w:t>
      </w:r>
      <w:r w:rsidR="00E1094B">
        <w:t xml:space="preserve">  </w:t>
      </w:r>
      <w:r w:rsidR="00B83196">
        <w:t xml:space="preserve">As the pandemic raged, you worked from home. </w:t>
      </w:r>
      <w:r w:rsidR="00262E2D">
        <w:t xml:space="preserve"> In the process, you demonstrated that your command of communications policy and your commitment to public service is second to none.  </w:t>
      </w:r>
      <w:r w:rsidR="003879E2">
        <w:t xml:space="preserve">That’s not to say it has always been easy.  </w:t>
      </w:r>
      <w:r>
        <w:t xml:space="preserve">I know.  </w:t>
      </w:r>
      <w:r w:rsidR="00E844EF">
        <w:t xml:space="preserve">Because I, too, am </w:t>
      </w:r>
      <w:r w:rsidR="001D36E8">
        <w:t xml:space="preserve">often </w:t>
      </w:r>
      <w:r w:rsidR="00E844EF">
        <w:t xml:space="preserve">working from home and playing a lot of different roles.  One moment I’m running an office call, another I’m speaking via video at an online conference, and in yet another I’m Wi-Fi fixer and snack-maker.  This meeting is really a way to express our </w:t>
      </w:r>
      <w:r w:rsidR="00240E25">
        <w:t>gratitude</w:t>
      </w:r>
      <w:r w:rsidR="00E844EF">
        <w:t xml:space="preserve">.  So </w:t>
      </w:r>
      <w:r w:rsidR="00240E25">
        <w:t xml:space="preserve">again, </w:t>
      </w:r>
      <w:r w:rsidR="00E844EF">
        <w:t>thank you.</w:t>
      </w:r>
    </w:p>
    <w:p w:rsidR="006140AA" w:rsidP="00CF7BCF" w14:paraId="46155D3C" w14:textId="3CA6A3C9">
      <w:pPr>
        <w:pStyle w:val="NoSpacing"/>
      </w:pPr>
    </w:p>
    <w:p w:rsidR="006140AA" w:rsidP="00CF7BCF" w14:paraId="5FE624EB" w14:textId="01B5C2DB">
      <w:pPr>
        <w:pStyle w:val="NoSpacing"/>
      </w:pPr>
      <w:r>
        <w:tab/>
        <w:t xml:space="preserve">This meeting also takes place a week after the </w:t>
      </w:r>
      <w:r w:rsidR="00AF4953">
        <w:t>insurrection at the Capitol</w:t>
      </w:r>
      <w:r>
        <w:t xml:space="preserve">.  </w:t>
      </w:r>
      <w:r w:rsidR="00670A34">
        <w:t xml:space="preserve">The </w:t>
      </w:r>
      <w:r>
        <w:t>images of th</w:t>
      </w:r>
      <w:r w:rsidR="00AF4953">
        <w:t>at day</w:t>
      </w:r>
      <w:r>
        <w:t xml:space="preserve"> </w:t>
      </w:r>
      <w:r w:rsidR="00262E2D">
        <w:t xml:space="preserve">linger.  They </w:t>
      </w:r>
      <w:r>
        <w:t xml:space="preserve">are </w:t>
      </w:r>
      <w:r w:rsidR="00670A34">
        <w:t xml:space="preserve">hard </w:t>
      </w:r>
      <w:r>
        <w:t>to shake.</w:t>
      </w:r>
    </w:p>
    <w:p w:rsidR="006140AA" w:rsidP="00CF7BCF" w14:paraId="07ED8CD0" w14:textId="3F3FB7E4">
      <w:pPr>
        <w:pStyle w:val="NoSpacing"/>
      </w:pPr>
    </w:p>
    <w:p w:rsidR="005F0C12" w:rsidP="00CF7BCF" w14:paraId="44021C09" w14:textId="29FA2363">
      <w:pPr>
        <w:pStyle w:val="NoSpacing"/>
      </w:pPr>
      <w:r>
        <w:tab/>
        <w:t xml:space="preserve">I worked for many years in the Capitol.  I know its towering </w:t>
      </w:r>
      <w:r w:rsidR="00B05835">
        <w:t>heights</w:t>
      </w:r>
      <w:r>
        <w:t>, secluded corners, and labyrinth hallways</w:t>
      </w:r>
      <w:r w:rsidR="00FC05A6">
        <w:t>.</w:t>
      </w:r>
      <w:r>
        <w:t xml:space="preserve">  </w:t>
      </w:r>
      <w:r w:rsidR="00B05835">
        <w:t xml:space="preserve">But it’s not the loftiness of those spaces that I </w:t>
      </w:r>
      <w:r w:rsidR="00262E2D">
        <w:t>find</w:t>
      </w:r>
      <w:r w:rsidR="00634845">
        <w:t xml:space="preserve"> </w:t>
      </w:r>
      <w:r w:rsidR="00B05835">
        <w:t xml:space="preserve">most compelling.  It’s </w:t>
      </w:r>
      <w:r w:rsidR="00FC05A6">
        <w:t>what’s down belo</w:t>
      </w:r>
      <w:r>
        <w:t>w</w:t>
      </w:r>
      <w:r w:rsidR="00AE2E6C">
        <w:t xml:space="preserve"> on </w:t>
      </w:r>
      <w:r>
        <w:t xml:space="preserve">the </w:t>
      </w:r>
      <w:r w:rsidR="00FC05A6">
        <w:t>floors</w:t>
      </w:r>
      <w:r w:rsidR="00B05835">
        <w:t>.  I</w:t>
      </w:r>
      <w:r w:rsidR="00634845">
        <w:t xml:space="preserve">’ve </w:t>
      </w:r>
      <w:r w:rsidR="00B05835">
        <w:t xml:space="preserve">traversed them too many times to count, </w:t>
      </w:r>
      <w:r>
        <w:t xml:space="preserve">heading back and forth, </w:t>
      </w:r>
      <w:r w:rsidR="00B05835">
        <w:t xml:space="preserve">clicking on the tiles in </w:t>
      </w:r>
      <w:r w:rsidR="00DA76D8">
        <w:t>less</w:t>
      </w:r>
      <w:r w:rsidR="00CE74B4">
        <w:t>-</w:t>
      </w:r>
      <w:r w:rsidR="00DA76D8">
        <w:t>than</w:t>
      </w:r>
      <w:r w:rsidR="00CE74B4">
        <w:t>-</w:t>
      </w:r>
      <w:r w:rsidR="00DA76D8">
        <w:t xml:space="preserve">sensible </w:t>
      </w:r>
      <w:r w:rsidR="00FC05A6">
        <w:t xml:space="preserve">work </w:t>
      </w:r>
      <w:r w:rsidR="00B05835">
        <w:t xml:space="preserve">shoes.  </w:t>
      </w:r>
      <w:r w:rsidR="00AE2E6C">
        <w:t>I think the most</w:t>
      </w:r>
      <w:r w:rsidR="00634845">
        <w:t xml:space="preserve"> beautiful </w:t>
      </w:r>
      <w:r w:rsidR="00670A34">
        <w:t xml:space="preserve">floor </w:t>
      </w:r>
      <w:r>
        <w:t xml:space="preserve">tiles in the Capitol </w:t>
      </w:r>
      <w:r w:rsidR="00DA76D8">
        <w:t>are the mid-1</w:t>
      </w:r>
      <w:r w:rsidR="00A437AF">
        <w:t>9th</w:t>
      </w:r>
      <w:r w:rsidR="00DA76D8">
        <w:t xml:space="preserve"> century encaustic mosaics.  </w:t>
      </w:r>
      <w:r>
        <w:t xml:space="preserve">The clay is inlaid, so the colors </w:t>
      </w:r>
      <w:r w:rsidR="007B542C">
        <w:t xml:space="preserve">in the tiles </w:t>
      </w:r>
      <w:r>
        <w:t xml:space="preserve">are </w:t>
      </w:r>
      <w:r w:rsidR="00634845">
        <w:t xml:space="preserve">especially </w:t>
      </w:r>
      <w:r>
        <w:t xml:space="preserve">vibrant and diverse.  </w:t>
      </w:r>
      <w:r w:rsidR="00AE2E6C">
        <w:t>It’s like</w:t>
      </w:r>
      <w:r w:rsidR="007B542C">
        <w:t xml:space="preserve"> the </w:t>
      </w:r>
      <w:r>
        <w:t>metaphor for our union is right there on the ground.</w:t>
      </w:r>
      <w:r w:rsidR="00C96BAB">
        <w:t xml:space="preserve">  E</w:t>
      </w:r>
      <w:r>
        <w:t xml:space="preserve">ven where these </w:t>
      </w:r>
      <w:r w:rsidR="00670A34">
        <w:t xml:space="preserve">mosaic </w:t>
      </w:r>
      <w:r w:rsidR="00CE74B4">
        <w:t>floors</w:t>
      </w:r>
      <w:r>
        <w:t xml:space="preserve"> </w:t>
      </w:r>
      <w:r w:rsidR="007B542C">
        <w:t xml:space="preserve">are </w:t>
      </w:r>
      <w:r>
        <w:t xml:space="preserve">uneven and worn, what strikes you most is the durability.  They have survived so much in our history.  </w:t>
      </w:r>
    </w:p>
    <w:p w:rsidR="00DA76D8" w:rsidP="00CF7BCF" w14:paraId="594044E5" w14:textId="119FD9A4">
      <w:pPr>
        <w:pStyle w:val="NoSpacing"/>
      </w:pPr>
    </w:p>
    <w:p w:rsidR="00D63BB8" w:rsidP="005F0C12" w14:paraId="1C29FC9E" w14:textId="502DCEFA">
      <w:pPr>
        <w:pStyle w:val="NoSpacing"/>
        <w:ind w:firstLine="720"/>
      </w:pPr>
      <w:r>
        <w:t>History, of course, is always being written.  The violence done to the Capitol last week is an especially ugly chapter.  To see those sacred spaces desecrate</w:t>
      </w:r>
      <w:r w:rsidR="00634845">
        <w:t xml:space="preserve">d stings.  To see </w:t>
      </w:r>
      <w:r>
        <w:t xml:space="preserve">those </w:t>
      </w:r>
      <w:r w:rsidR="00634845">
        <w:t xml:space="preserve">gorgeous </w:t>
      </w:r>
      <w:r w:rsidR="007B542C">
        <w:t xml:space="preserve">floors </w:t>
      </w:r>
      <w:r>
        <w:t xml:space="preserve">smeared with feces and hate </w:t>
      </w:r>
      <w:r w:rsidR="00634845">
        <w:t xml:space="preserve">hurts.  To see the </w:t>
      </w:r>
      <w:r w:rsidR="002236AA">
        <w:t>C</w:t>
      </w:r>
      <w:r w:rsidR="00634845">
        <w:t xml:space="preserve">onfederate flag paraded across those </w:t>
      </w:r>
      <w:r w:rsidR="007B542C">
        <w:t>tiles</w:t>
      </w:r>
      <w:r w:rsidR="007B542C">
        <w:t xml:space="preserve"> </w:t>
      </w:r>
      <w:r>
        <w:t>sears and burns</w:t>
      </w:r>
      <w:r w:rsidR="00634845">
        <w:t xml:space="preserve">.  </w:t>
      </w:r>
      <w:r w:rsidR="00A437AF">
        <w:t>And t</w:t>
      </w:r>
      <w:r w:rsidR="00634845">
        <w:t xml:space="preserve">o </w:t>
      </w:r>
      <w:r w:rsidR="00A437AF">
        <w:t>watch those</w:t>
      </w:r>
      <w:r w:rsidR="00634845">
        <w:t xml:space="preserve"> disowning the </w:t>
      </w:r>
      <w:r>
        <w:t xml:space="preserve">hatred </w:t>
      </w:r>
      <w:r w:rsidR="00634845">
        <w:t xml:space="preserve">that brought us here when </w:t>
      </w:r>
      <w:r>
        <w:t xml:space="preserve">for too long </w:t>
      </w:r>
      <w:r w:rsidR="00634845">
        <w:t xml:space="preserve">they walked too casually alongside </w:t>
      </w:r>
      <w:r>
        <w:t xml:space="preserve">it is difficult.  </w:t>
      </w:r>
    </w:p>
    <w:p w:rsidR="00D63BB8" w:rsidP="00AF4953" w14:paraId="47B849B5" w14:textId="03F0736F">
      <w:pPr>
        <w:pStyle w:val="NoSpacing"/>
      </w:pPr>
    </w:p>
    <w:p w:rsidR="007B542C" w:rsidP="007B542C" w14:paraId="4C333753" w14:textId="083EBC29">
      <w:pPr>
        <w:pStyle w:val="NoSpacing"/>
        <w:ind w:firstLine="720"/>
      </w:pPr>
      <w:r>
        <w:t>It was</w:t>
      </w:r>
      <w:r w:rsidR="00D63BB8">
        <w:t xml:space="preserve"> Martin Luther King</w:t>
      </w:r>
      <w:r w:rsidR="00670A34">
        <w:t xml:space="preserve"> </w:t>
      </w:r>
      <w:r w:rsidR="00E1094B">
        <w:t xml:space="preserve">Jr. </w:t>
      </w:r>
      <w:r>
        <w:t>who</w:t>
      </w:r>
      <w:r w:rsidR="00D63BB8">
        <w:t xml:space="preserve"> said: “Darkness cannot drive out darkness, only light can do that.</w:t>
      </w:r>
      <w:r>
        <w:t>”  Now we have an opportunity to lean into the light</w:t>
      </w:r>
      <w:r w:rsidR="00670A34">
        <w:t xml:space="preserve">.  </w:t>
      </w:r>
    </w:p>
    <w:p w:rsidR="007B542C" w:rsidP="007B542C" w14:paraId="62B5E2AD" w14:textId="77777777">
      <w:pPr>
        <w:pStyle w:val="NoSpacing"/>
        <w:ind w:firstLine="720"/>
      </w:pPr>
    </w:p>
    <w:p w:rsidR="007B542C" w:rsidP="00670A34" w14:paraId="5ACBFE93" w14:textId="235189AC">
      <w:pPr>
        <w:pStyle w:val="NoSpacing"/>
        <w:ind w:firstLine="720"/>
      </w:pPr>
      <w:r>
        <w:t>As</w:t>
      </w:r>
      <w:r>
        <w:t xml:space="preserve"> a nation we need connections—physical and digital—that strengthen our mutual bonds.  We need connections that remind us that our states are </w:t>
      </w:r>
      <w:r>
        <w:t>united</w:t>
      </w:r>
      <w:r>
        <w:t xml:space="preserve"> and our interdependence is powerful</w:t>
      </w:r>
      <w:r w:rsidR="00AF4953">
        <w:t xml:space="preserve">.  </w:t>
      </w:r>
      <w:r>
        <w:t>A</w:t>
      </w:r>
      <w:r>
        <w:t>nd a</w:t>
      </w:r>
      <w:r>
        <w:t xml:space="preserve">s if on cue, a </w:t>
      </w:r>
      <w:r w:rsidR="00AF4953">
        <w:t>new appropriations law</w:t>
      </w:r>
      <w:r>
        <w:t xml:space="preserve"> has provided </w:t>
      </w:r>
      <w:r w:rsidR="00C96BAB">
        <w:t>this agency with</w:t>
      </w:r>
      <w:r>
        <w:t xml:space="preserve"> authority to </w:t>
      </w:r>
      <w:r>
        <w:t xml:space="preserve">help </w:t>
      </w:r>
      <w:r>
        <w:t xml:space="preserve">do just that.  </w:t>
      </w:r>
      <w:r w:rsidR="006C5935">
        <w:t xml:space="preserve">Congress directed us to establish an Emergency Broadband Benefit to expand access to high-speed connections </w:t>
      </w:r>
      <w:r w:rsidR="001D36E8">
        <w:t xml:space="preserve">and assist those struggling in the ongoing </w:t>
      </w:r>
      <w:r w:rsidR="006C5935">
        <w:t xml:space="preserve">economic crisis.  It tasked the agency with expanded support for telehealth and </w:t>
      </w:r>
      <w:r w:rsidR="001D36E8">
        <w:t xml:space="preserve">provided </w:t>
      </w:r>
      <w:r w:rsidR="006C5935">
        <w:t xml:space="preserve">funding that will make our networks more </w:t>
      </w:r>
      <w:r w:rsidR="00670A34">
        <w:t xml:space="preserve">powerful and more </w:t>
      </w:r>
      <w:r w:rsidR="006C5935">
        <w:t>secure.</w:t>
      </w:r>
      <w:r w:rsidR="00670A34">
        <w:t xml:space="preserve">  We also cannot forget</w:t>
      </w:r>
      <w:r w:rsidR="00944BCD">
        <w:t xml:space="preserve"> the millions of students caught </w:t>
      </w:r>
      <w:r w:rsidR="00944BCD">
        <w:t>in the homework gap because they lack high-speed service at home and are locked out of the virtual classroom</w:t>
      </w:r>
      <w:r w:rsidR="00670A34">
        <w:t xml:space="preserve">. </w:t>
      </w:r>
      <w:r w:rsidR="00944BCD">
        <w:t xml:space="preserve"> </w:t>
      </w:r>
      <w:r w:rsidR="001548C2">
        <w:t>In short, we</w:t>
      </w:r>
      <w:r w:rsidR="00670A34">
        <w:t xml:space="preserve"> have </w:t>
      </w:r>
      <w:r w:rsidR="001548C2">
        <w:t xml:space="preserve">real </w:t>
      </w:r>
      <w:r w:rsidR="00670A34">
        <w:t xml:space="preserve">work to do.  Work that helps ensure that safe, reliable, and affordable </w:t>
      </w:r>
      <w:r w:rsidR="00944BCD">
        <w:t>communications</w:t>
      </w:r>
      <w:r w:rsidR="00670A34">
        <w:t xml:space="preserve"> reach 100% of this country—rural areas, urban areas, and everything in between.  </w:t>
      </w:r>
    </w:p>
    <w:p w:rsidR="00670A34" w:rsidP="00670A34" w14:paraId="5CEAE507" w14:textId="77777777">
      <w:pPr>
        <w:pStyle w:val="NoSpacing"/>
        <w:ind w:firstLine="720"/>
      </w:pPr>
    </w:p>
    <w:p w:rsidR="00C96BAB" w:rsidP="00391F7C" w14:paraId="73A19AE9" w14:textId="62BA4008">
      <w:pPr>
        <w:pStyle w:val="NoSpacing"/>
        <w:ind w:firstLine="720"/>
      </w:pPr>
      <w:r>
        <w:t>This is what lies ahead.  But w</w:t>
      </w:r>
      <w:r w:rsidR="00073F98">
        <w:t>e</w:t>
      </w:r>
      <w:r w:rsidR="00AF4953">
        <w:t xml:space="preserve"> </w:t>
      </w:r>
      <w:r w:rsidR="00A81E18">
        <w:t>started</w:t>
      </w:r>
      <w:r w:rsidR="00AF4953">
        <w:t xml:space="preserve"> today with presentations that look back.  </w:t>
      </w:r>
      <w:r w:rsidR="00AF4953">
        <w:t>So</w:t>
      </w:r>
      <w:r w:rsidR="00AF4953">
        <w:t xml:space="preserve"> let me </w:t>
      </w:r>
      <w:r w:rsidR="00391F7C">
        <w:t>end by</w:t>
      </w:r>
      <w:r w:rsidR="00AF4953">
        <w:t xml:space="preserve"> thank</w:t>
      </w:r>
      <w:r w:rsidR="00391F7C">
        <w:t>ing</w:t>
      </w:r>
      <w:r w:rsidR="00AF4953">
        <w:t xml:space="preserve"> the Chairman for his </w:t>
      </w:r>
      <w:r>
        <w:t xml:space="preserve">years of </w:t>
      </w:r>
      <w:r w:rsidR="00AF4953">
        <w:t>public service</w:t>
      </w:r>
      <w:r>
        <w:t xml:space="preserve">.  </w:t>
      </w:r>
      <w:r w:rsidR="000D1008">
        <w:t>Let me also</w:t>
      </w:r>
      <w:r w:rsidR="00B8495E">
        <w:t xml:space="preserve"> praise</w:t>
      </w:r>
      <w:r w:rsidR="001548C2">
        <w:t xml:space="preserve"> him for the </w:t>
      </w:r>
      <w:r w:rsidR="005F0FB6">
        <w:t>work he has done</w:t>
      </w:r>
      <w:r w:rsidR="001548C2">
        <w:t xml:space="preserve"> </w:t>
      </w:r>
      <w:r w:rsidR="005F0FB6">
        <w:t>to help keep those who work here safe during th</w:t>
      </w:r>
      <w:r w:rsidR="001548C2">
        <w:t>is</w:t>
      </w:r>
      <w:r w:rsidR="005F0FB6">
        <w:t xml:space="preserve"> pandemic.</w:t>
      </w:r>
      <w:r w:rsidR="000D1008">
        <w:t xml:space="preserve">  </w:t>
      </w:r>
      <w:r w:rsidR="00B8495E">
        <w:t xml:space="preserve">He </w:t>
      </w:r>
      <w:r w:rsidR="000D1008">
        <w:t>went above and beyond to keep the staff of this agency informed and engaged</w:t>
      </w:r>
      <w:r w:rsidR="00B8495E">
        <w:t xml:space="preserve"> in a time of </w:t>
      </w:r>
      <w:r w:rsidR="00240E25">
        <w:t xml:space="preserve">real </w:t>
      </w:r>
      <w:r w:rsidR="00B8495E">
        <w:t>crisis</w:t>
      </w:r>
      <w:r w:rsidR="000D1008">
        <w:t xml:space="preserve">.  </w:t>
      </w:r>
      <w:r>
        <w:t xml:space="preserve">For this he </w:t>
      </w:r>
      <w:r w:rsidR="00240E25">
        <w:t>deserves great credit and appreciation.</w:t>
      </w:r>
    </w:p>
    <w:p w:rsidR="00C96BAB" w:rsidP="00391F7C" w14:paraId="14CBBAB1" w14:textId="77777777">
      <w:pPr>
        <w:pStyle w:val="NoSpacing"/>
        <w:ind w:firstLine="720"/>
      </w:pPr>
    </w:p>
    <w:p w:rsidR="00073F98" w:rsidP="00391F7C" w14:paraId="195CBEF0" w14:textId="0814644F">
      <w:pPr>
        <w:pStyle w:val="NoSpacing"/>
        <w:ind w:firstLine="720"/>
      </w:pPr>
      <w:r>
        <w:t>I know he knows this, but it bears repeating: S</w:t>
      </w:r>
      <w:r w:rsidR="00AF4138">
        <w:t xml:space="preserve">erving the </w:t>
      </w:r>
      <w:r>
        <w:t>American people is a tremendous honor</w:t>
      </w:r>
      <w:r>
        <w:t xml:space="preserve">.  </w:t>
      </w:r>
      <w:r w:rsidR="00AF4138">
        <w:t>I</w:t>
      </w:r>
      <w:r>
        <w:t xml:space="preserve"> wish him </w:t>
      </w:r>
      <w:r w:rsidR="004D2A32">
        <w:t>the best</w:t>
      </w:r>
      <w:r>
        <w:t xml:space="preserve"> in the future.   </w:t>
      </w:r>
    </w:p>
    <w:p w:rsidR="00073F98" w:rsidP="005F0C12" w14:paraId="597D778C" w14:textId="77777777">
      <w:pPr>
        <w:pStyle w:val="NoSpacing"/>
        <w:ind w:firstLine="720"/>
      </w:pPr>
    </w:p>
    <w:p w:rsidR="00CF7BCF" w:rsidRPr="00CF7BCF" w:rsidP="00CF7BCF" w14:paraId="3C2E551E" w14:textId="77777777">
      <w:pPr>
        <w:pStyle w:val="NoSpacing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CF"/>
    <w:rsid w:val="00030727"/>
    <w:rsid w:val="00073F98"/>
    <w:rsid w:val="000D1008"/>
    <w:rsid w:val="000E7A00"/>
    <w:rsid w:val="001064A7"/>
    <w:rsid w:val="001548C2"/>
    <w:rsid w:val="0019050D"/>
    <w:rsid w:val="001B67BC"/>
    <w:rsid w:val="001D36E8"/>
    <w:rsid w:val="00202081"/>
    <w:rsid w:val="002236AA"/>
    <w:rsid w:val="00240E25"/>
    <w:rsid w:val="00257965"/>
    <w:rsid w:val="00262E2D"/>
    <w:rsid w:val="00265466"/>
    <w:rsid w:val="002C71E5"/>
    <w:rsid w:val="003879E2"/>
    <w:rsid w:val="00391F7C"/>
    <w:rsid w:val="003E22BC"/>
    <w:rsid w:val="004712AC"/>
    <w:rsid w:val="00494A1C"/>
    <w:rsid w:val="004967D5"/>
    <w:rsid w:val="004D2A32"/>
    <w:rsid w:val="00596274"/>
    <w:rsid w:val="005D4872"/>
    <w:rsid w:val="005F0C12"/>
    <w:rsid w:val="005F0FB6"/>
    <w:rsid w:val="006140AA"/>
    <w:rsid w:val="00634845"/>
    <w:rsid w:val="00670A34"/>
    <w:rsid w:val="006C5935"/>
    <w:rsid w:val="00704167"/>
    <w:rsid w:val="00741971"/>
    <w:rsid w:val="00760958"/>
    <w:rsid w:val="007B542C"/>
    <w:rsid w:val="007C6544"/>
    <w:rsid w:val="007C6C22"/>
    <w:rsid w:val="009059FA"/>
    <w:rsid w:val="00917994"/>
    <w:rsid w:val="00944BCD"/>
    <w:rsid w:val="009B6999"/>
    <w:rsid w:val="00A14886"/>
    <w:rsid w:val="00A437AF"/>
    <w:rsid w:val="00A81E18"/>
    <w:rsid w:val="00AA5C46"/>
    <w:rsid w:val="00AE2E6C"/>
    <w:rsid w:val="00AF4138"/>
    <w:rsid w:val="00AF4953"/>
    <w:rsid w:val="00B05835"/>
    <w:rsid w:val="00B83196"/>
    <w:rsid w:val="00B8495E"/>
    <w:rsid w:val="00C53F4F"/>
    <w:rsid w:val="00C96BAB"/>
    <w:rsid w:val="00CE74B4"/>
    <w:rsid w:val="00CF7BCF"/>
    <w:rsid w:val="00D63BB8"/>
    <w:rsid w:val="00D641D3"/>
    <w:rsid w:val="00DA76D8"/>
    <w:rsid w:val="00E00835"/>
    <w:rsid w:val="00E1094B"/>
    <w:rsid w:val="00E844EF"/>
    <w:rsid w:val="00F223AE"/>
    <w:rsid w:val="00F43543"/>
    <w:rsid w:val="00FA53DF"/>
    <w:rsid w:val="00FC05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B17509-B95C-404E-A3CF-87C2C21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A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