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637A8D1A" w14:textId="77777777" w:rsidTr="6CE91B77">
        <w:tblPrEx>
          <w:tblW w:w="0" w:type="auto"/>
          <w:tblLook w:val="0000"/>
        </w:tblPrEx>
        <w:trPr>
          <w:trHeight w:val="2181"/>
        </w:trPr>
        <w:tc>
          <w:tcPr>
            <w:tcW w:w="8856" w:type="dxa"/>
          </w:tcPr>
          <w:p w:rsidR="00FF232D" w:rsidP="006A7D75" w14:paraId="6315BA80"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195689"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53A0B576" w14:textId="77777777">
            <w:pPr>
              <w:rPr>
                <w:b/>
                <w:bCs/>
                <w:sz w:val="12"/>
                <w:szCs w:val="12"/>
              </w:rPr>
            </w:pPr>
          </w:p>
          <w:p w:rsidR="007A44F8" w:rsidRPr="008A3940" w:rsidP="00BB4E29" w14:paraId="575E5E76" w14:textId="77777777">
            <w:pPr>
              <w:rPr>
                <w:b/>
                <w:bCs/>
                <w:sz w:val="22"/>
                <w:szCs w:val="22"/>
              </w:rPr>
            </w:pPr>
            <w:r w:rsidRPr="008A3940">
              <w:rPr>
                <w:b/>
                <w:bCs/>
                <w:sz w:val="22"/>
                <w:szCs w:val="22"/>
              </w:rPr>
              <w:t xml:space="preserve">Media Contact: </w:t>
            </w:r>
          </w:p>
          <w:p w:rsidR="007A44F8" w:rsidRPr="008A3940" w:rsidP="00BB4E29" w14:paraId="5A5AB29A" w14:textId="43078378">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6482A0B3" w14:textId="567927D5">
            <w:pPr>
              <w:rPr>
                <w:bCs/>
                <w:sz w:val="22"/>
                <w:szCs w:val="22"/>
              </w:rPr>
            </w:pPr>
            <w:r>
              <w:rPr>
                <w:bCs/>
                <w:sz w:val="22"/>
                <w:szCs w:val="22"/>
              </w:rPr>
              <w:t>katie.gorscak</w:t>
            </w:r>
            <w:r w:rsidRPr="008A3940" w:rsidR="007A44F8">
              <w:rPr>
                <w:bCs/>
                <w:sz w:val="22"/>
                <w:szCs w:val="22"/>
              </w:rPr>
              <w:t>@fcc.gov</w:t>
            </w:r>
          </w:p>
          <w:p w:rsidR="007A44F8" w:rsidRPr="008A3940" w:rsidP="00BB4E29" w14:paraId="025BDC4E" w14:textId="77777777">
            <w:pPr>
              <w:rPr>
                <w:bCs/>
                <w:sz w:val="22"/>
                <w:szCs w:val="22"/>
              </w:rPr>
            </w:pPr>
          </w:p>
          <w:p w:rsidR="007A44F8" w:rsidRPr="008A3940" w:rsidP="00BB4E29" w14:paraId="191F57AF" w14:textId="77777777">
            <w:pPr>
              <w:rPr>
                <w:b/>
                <w:sz w:val="22"/>
                <w:szCs w:val="22"/>
              </w:rPr>
            </w:pPr>
            <w:r w:rsidRPr="008A3940">
              <w:rPr>
                <w:b/>
                <w:sz w:val="22"/>
                <w:szCs w:val="22"/>
              </w:rPr>
              <w:t>For Immediate Release</w:t>
            </w:r>
          </w:p>
          <w:p w:rsidR="007A44F8" w:rsidRPr="004A729A" w:rsidP="00BB4E29" w14:paraId="627382A8" w14:textId="77777777">
            <w:pPr>
              <w:jc w:val="center"/>
              <w:rPr>
                <w:b/>
                <w:bCs/>
                <w:sz w:val="22"/>
                <w:szCs w:val="22"/>
              </w:rPr>
            </w:pPr>
          </w:p>
          <w:p w:rsidR="000E049E" w:rsidP="00D861EE" w14:paraId="04684CB7" w14:textId="303B62E0">
            <w:pPr>
              <w:tabs>
                <w:tab w:val="left" w:pos="8625"/>
              </w:tabs>
              <w:spacing w:after="120"/>
              <w:jc w:val="center"/>
              <w:rPr>
                <w:b/>
                <w:bCs/>
                <w:sz w:val="26"/>
                <w:szCs w:val="26"/>
              </w:rPr>
            </w:pPr>
            <w:r>
              <w:rPr>
                <w:b/>
                <w:bCs/>
                <w:sz w:val="26"/>
                <w:szCs w:val="26"/>
              </w:rPr>
              <w:t xml:space="preserve">ACTING CHAIRWOMAN ROSENWORCEL </w:t>
            </w:r>
            <w:r w:rsidR="00911E94">
              <w:rPr>
                <w:b/>
                <w:bCs/>
                <w:sz w:val="26"/>
                <w:szCs w:val="26"/>
              </w:rPr>
              <w:t>MEETS WITH UNIVERSITY OF VIRGINIA TO DISCUSS TELEH</w:t>
            </w:r>
            <w:r w:rsidR="00D2542E">
              <w:rPr>
                <w:b/>
                <w:bCs/>
                <w:sz w:val="26"/>
                <w:szCs w:val="26"/>
              </w:rPr>
              <w:t>E</w:t>
            </w:r>
            <w:r w:rsidR="00911E94">
              <w:rPr>
                <w:b/>
                <w:bCs/>
                <w:sz w:val="26"/>
                <w:szCs w:val="26"/>
              </w:rPr>
              <w:t xml:space="preserve">ALTH </w:t>
            </w:r>
          </w:p>
          <w:p w:rsidR="00CC5E08" w:rsidRPr="008A3940" w:rsidP="00911E94" w14:paraId="3053A840" w14:textId="2C3A7279">
            <w:pPr>
              <w:tabs>
                <w:tab w:val="left" w:pos="8625"/>
              </w:tabs>
              <w:jc w:val="center"/>
              <w:rPr>
                <w:i/>
              </w:rPr>
            </w:pPr>
            <w:r>
              <w:rPr>
                <w:b/>
                <w:bCs/>
                <w:i/>
              </w:rPr>
              <w:t xml:space="preserve">Commissioner Geoffrey Starks Joined Rosenworcel for Visit </w:t>
            </w:r>
            <w:r w:rsidR="0048289A">
              <w:rPr>
                <w:b/>
                <w:bCs/>
                <w:i/>
              </w:rPr>
              <w:t>Highlight</w:t>
            </w:r>
            <w:r>
              <w:rPr>
                <w:b/>
                <w:bCs/>
                <w:i/>
              </w:rPr>
              <w:t>ing</w:t>
            </w:r>
            <w:r w:rsidR="0048289A">
              <w:rPr>
                <w:b/>
                <w:bCs/>
                <w:i/>
              </w:rPr>
              <w:t xml:space="preserve"> Vital Role of </w:t>
            </w:r>
            <w:r w:rsidR="00926A1F">
              <w:rPr>
                <w:b/>
                <w:bCs/>
                <w:i/>
              </w:rPr>
              <w:t>Connectivity</w:t>
            </w:r>
            <w:r w:rsidR="002B3774">
              <w:rPr>
                <w:b/>
                <w:bCs/>
                <w:i/>
              </w:rPr>
              <w:t xml:space="preserve"> for </w:t>
            </w:r>
            <w:r w:rsidR="00DF382D">
              <w:rPr>
                <w:b/>
                <w:bCs/>
                <w:i/>
              </w:rPr>
              <w:t xml:space="preserve">Specialty Care </w:t>
            </w:r>
          </w:p>
          <w:p w:rsidR="00F61155" w:rsidRPr="006B0A70" w:rsidP="00BB4E29" w14:paraId="146A79B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B7AA3" w:rsidRPr="006B7AA3" w:rsidP="006B7AA3" w14:paraId="2D72A48E" w14:textId="59F84418">
            <w:pPr>
              <w:tabs>
                <w:tab w:val="left" w:pos="8625"/>
              </w:tabs>
              <w:rPr>
                <w:sz w:val="22"/>
                <w:szCs w:val="22"/>
              </w:rPr>
            </w:pPr>
            <w:r w:rsidRPr="006B7AA3">
              <w:rPr>
                <w:sz w:val="22"/>
                <w:szCs w:val="22"/>
              </w:rPr>
              <w:t xml:space="preserve">WASHINGTON, February 2, 2021—Acting FCC Chairwoman Jessica Rosenworcel today held a virtual visit with the University of Virginia (UVA) Karen S. </w:t>
            </w:r>
            <w:r w:rsidRPr="006B7AA3">
              <w:rPr>
                <w:sz w:val="22"/>
                <w:szCs w:val="22"/>
              </w:rPr>
              <w:t>Rheuban</w:t>
            </w:r>
            <w:r w:rsidRPr="006B7AA3">
              <w:rPr>
                <w:sz w:val="22"/>
                <w:szCs w:val="22"/>
              </w:rPr>
              <w:t xml:space="preserve"> Center for Telehealth to highlight the importance of connectivity in healthcare</w:t>
            </w:r>
            <w:r w:rsidR="00405CBC">
              <w:rPr>
                <w:sz w:val="22"/>
                <w:szCs w:val="22"/>
              </w:rPr>
              <w:t xml:space="preserve"> </w:t>
            </w:r>
            <w:r w:rsidRPr="006B7AA3">
              <w:rPr>
                <w:sz w:val="22"/>
                <w:szCs w:val="22"/>
              </w:rPr>
              <w:t xml:space="preserve">and learn more about how the program is using telehealth to serve patients during the pandemic.  For over 20 years, UVA has used advanced technologies and broadband communications to facilitate access to specialty medical care, connecting UVA doctors with patients throughout Virginia and around the globe. </w:t>
            </w:r>
          </w:p>
          <w:p w:rsidR="006B7AA3" w:rsidRPr="006B7AA3" w:rsidP="006B7AA3" w14:paraId="221FA47E" w14:textId="77777777">
            <w:pPr>
              <w:tabs>
                <w:tab w:val="left" w:pos="8625"/>
              </w:tabs>
              <w:rPr>
                <w:sz w:val="22"/>
                <w:szCs w:val="22"/>
              </w:rPr>
            </w:pPr>
          </w:p>
          <w:p w:rsidR="006B7AA3" w:rsidRPr="006B7AA3" w:rsidP="006B7AA3" w14:paraId="32F64580" w14:textId="5D76C2EA">
            <w:pPr>
              <w:tabs>
                <w:tab w:val="left" w:pos="8625"/>
              </w:tabs>
              <w:rPr>
                <w:sz w:val="22"/>
                <w:szCs w:val="22"/>
              </w:rPr>
            </w:pPr>
            <w:r w:rsidRPr="006B7AA3">
              <w:rPr>
                <w:sz w:val="22"/>
                <w:szCs w:val="22"/>
              </w:rPr>
              <w:t xml:space="preserve">Rosenworcel was joined by her colleague FCC Commissioner Geoffrey Starks for a discussion with Dr. Karen </w:t>
            </w:r>
            <w:r w:rsidRPr="006B7AA3">
              <w:rPr>
                <w:sz w:val="22"/>
                <w:szCs w:val="22"/>
              </w:rPr>
              <w:t>Rheuban</w:t>
            </w:r>
            <w:r w:rsidRPr="006B7AA3">
              <w:rPr>
                <w:sz w:val="22"/>
                <w:szCs w:val="22"/>
              </w:rPr>
              <w:t xml:space="preserve">, director of the UVA Karen S. </w:t>
            </w:r>
            <w:r w:rsidRPr="006B7AA3">
              <w:rPr>
                <w:sz w:val="22"/>
                <w:szCs w:val="22"/>
              </w:rPr>
              <w:t>Rheuban</w:t>
            </w:r>
            <w:r w:rsidRPr="006B7AA3">
              <w:rPr>
                <w:sz w:val="22"/>
                <w:szCs w:val="22"/>
              </w:rPr>
              <w:t xml:space="preserve"> Center for Telehealth, and her team to learn more about their latest work in the areas of stroke care, high-risk pregnancies, </w:t>
            </w:r>
            <w:r w:rsidR="00BE2207">
              <w:rPr>
                <w:sz w:val="22"/>
                <w:szCs w:val="22"/>
              </w:rPr>
              <w:t xml:space="preserve">and </w:t>
            </w:r>
            <w:r w:rsidR="00036258">
              <w:rPr>
                <w:sz w:val="22"/>
                <w:szCs w:val="22"/>
              </w:rPr>
              <w:t>remote</w:t>
            </w:r>
            <w:r w:rsidR="00BE2207">
              <w:rPr>
                <w:sz w:val="22"/>
                <w:szCs w:val="22"/>
              </w:rPr>
              <w:t xml:space="preserve"> monitoring for long-term care and patients with </w:t>
            </w:r>
            <w:r w:rsidRPr="006B7AA3">
              <w:rPr>
                <w:sz w:val="22"/>
                <w:szCs w:val="22"/>
              </w:rPr>
              <w:t>chronic conditions.</w:t>
            </w:r>
          </w:p>
          <w:p w:rsidR="006B7AA3" w:rsidRPr="006B7AA3" w:rsidP="006B7AA3" w14:paraId="2CD4FD2B" w14:textId="77777777">
            <w:pPr>
              <w:tabs>
                <w:tab w:val="left" w:pos="8625"/>
              </w:tabs>
              <w:rPr>
                <w:sz w:val="22"/>
                <w:szCs w:val="22"/>
              </w:rPr>
            </w:pPr>
          </w:p>
          <w:p w:rsidR="006B7AA3" w:rsidRPr="006B7AA3" w:rsidP="006B7AA3" w14:paraId="020120E8" w14:textId="1CF97DFC">
            <w:pPr>
              <w:tabs>
                <w:tab w:val="left" w:pos="8625"/>
              </w:tabs>
              <w:rPr>
                <w:sz w:val="22"/>
                <w:szCs w:val="22"/>
              </w:rPr>
            </w:pPr>
            <w:r w:rsidRPr="006B7AA3">
              <w:rPr>
                <w:sz w:val="22"/>
                <w:szCs w:val="22"/>
              </w:rPr>
              <w:t xml:space="preserve">“The COVID-19 pandemic has presented </w:t>
            </w:r>
            <w:r w:rsidR="009F2F4B">
              <w:rPr>
                <w:sz w:val="22"/>
                <w:szCs w:val="22"/>
              </w:rPr>
              <w:t xml:space="preserve">extraordinary new </w:t>
            </w:r>
            <w:r w:rsidRPr="006B7AA3">
              <w:rPr>
                <w:sz w:val="22"/>
                <w:szCs w:val="22"/>
              </w:rPr>
              <w:t xml:space="preserve">challenges </w:t>
            </w:r>
            <w:r w:rsidR="009F2F4B">
              <w:rPr>
                <w:sz w:val="22"/>
                <w:szCs w:val="22"/>
              </w:rPr>
              <w:t xml:space="preserve">and opportunities </w:t>
            </w:r>
            <w:r w:rsidRPr="006B7AA3">
              <w:rPr>
                <w:sz w:val="22"/>
                <w:szCs w:val="22"/>
              </w:rPr>
              <w:t>for patients</w:t>
            </w:r>
            <w:r w:rsidR="00AD57E7">
              <w:rPr>
                <w:sz w:val="22"/>
                <w:szCs w:val="22"/>
              </w:rPr>
              <w:t xml:space="preserve"> and doctors,” said Rosenworcel.  “Telehealth can be a solution to help address inequities in access to care. </w:t>
            </w:r>
            <w:r w:rsidRPr="006B7AA3">
              <w:rPr>
                <w:sz w:val="22"/>
                <w:szCs w:val="22"/>
              </w:rPr>
              <w:t xml:space="preserve"> If the </w:t>
            </w:r>
            <w:r w:rsidR="00AD57E7">
              <w:rPr>
                <w:sz w:val="22"/>
                <w:szCs w:val="22"/>
              </w:rPr>
              <w:t xml:space="preserve">past year </w:t>
            </w:r>
            <w:r w:rsidRPr="006B7AA3">
              <w:rPr>
                <w:sz w:val="22"/>
                <w:szCs w:val="22"/>
              </w:rPr>
              <w:t xml:space="preserve">has shown us anything, it’s that telehealth technology is here to stay.  The FCC will continue to work to expand affordable access to broadband, so that health care providers across the country can support their communities well into the future.” </w:t>
            </w:r>
          </w:p>
          <w:p w:rsidR="006B7AA3" w:rsidRPr="006B7AA3" w:rsidP="006B7AA3" w14:paraId="0058264C" w14:textId="77777777">
            <w:pPr>
              <w:tabs>
                <w:tab w:val="left" w:pos="8625"/>
              </w:tabs>
              <w:rPr>
                <w:sz w:val="22"/>
                <w:szCs w:val="22"/>
              </w:rPr>
            </w:pPr>
          </w:p>
          <w:p w:rsidR="006B7AA3" w:rsidRPr="006B7AA3" w:rsidP="006B7AA3" w14:paraId="50C1E610" w14:textId="3635C3DC">
            <w:pPr>
              <w:tabs>
                <w:tab w:val="left" w:pos="8625"/>
              </w:tabs>
              <w:rPr>
                <w:sz w:val="22"/>
                <w:szCs w:val="22"/>
              </w:rPr>
            </w:pPr>
            <w:r w:rsidRPr="006B7AA3">
              <w:rPr>
                <w:sz w:val="22"/>
                <w:szCs w:val="22"/>
              </w:rPr>
              <w:t xml:space="preserve">“Telehealth services like those provided by the Karen S. </w:t>
            </w:r>
            <w:r w:rsidRPr="006B7AA3">
              <w:rPr>
                <w:sz w:val="22"/>
                <w:szCs w:val="22"/>
              </w:rPr>
              <w:t>Rheuban</w:t>
            </w:r>
            <w:r w:rsidRPr="006B7AA3">
              <w:rPr>
                <w:sz w:val="22"/>
                <w:szCs w:val="22"/>
              </w:rPr>
              <w:t xml:space="preserve"> Center have never been more critical, as they allow providers and patients to meet high quality standards and stay safe during this historic pandemic,</w:t>
            </w:r>
            <w:r w:rsidR="00405CBC">
              <w:rPr>
                <w:sz w:val="22"/>
                <w:szCs w:val="22"/>
              </w:rPr>
              <w:t>”</w:t>
            </w:r>
            <w:r w:rsidRPr="006B7AA3">
              <w:rPr>
                <w:sz w:val="22"/>
                <w:szCs w:val="22"/>
              </w:rPr>
              <w:t xml:space="preserve"> said Commissioner Starks. </w:t>
            </w:r>
            <w:r w:rsidR="00405CBC">
              <w:rPr>
                <w:sz w:val="22"/>
                <w:szCs w:val="22"/>
              </w:rPr>
              <w:t xml:space="preserve"> </w:t>
            </w:r>
            <w:r w:rsidRPr="006B7AA3">
              <w:rPr>
                <w:sz w:val="22"/>
                <w:szCs w:val="22"/>
              </w:rPr>
              <w:t xml:space="preserve">“I’m grateful for the longstanding efforts of the </w:t>
            </w:r>
            <w:r w:rsidRPr="006B7AA3">
              <w:rPr>
                <w:sz w:val="22"/>
                <w:szCs w:val="22"/>
              </w:rPr>
              <w:t>Rheuban</w:t>
            </w:r>
            <w:r w:rsidRPr="006B7AA3">
              <w:rPr>
                <w:sz w:val="22"/>
                <w:szCs w:val="22"/>
              </w:rPr>
              <w:t xml:space="preserve"> Center and the FCC staff to expand these vital services.”</w:t>
            </w:r>
          </w:p>
          <w:p w:rsidR="006B7AA3" w:rsidRPr="006B7AA3" w:rsidP="006B7AA3" w14:paraId="39A3C3FB" w14:textId="77777777">
            <w:pPr>
              <w:tabs>
                <w:tab w:val="left" w:pos="8625"/>
              </w:tabs>
              <w:rPr>
                <w:sz w:val="22"/>
                <w:szCs w:val="22"/>
              </w:rPr>
            </w:pPr>
          </w:p>
          <w:p w:rsidR="006B7AA3" w:rsidRPr="006B7AA3" w:rsidP="006B7AA3" w14:paraId="5AA24B66" w14:textId="2ED39AAF">
            <w:pPr>
              <w:tabs>
                <w:tab w:val="left" w:pos="8625"/>
              </w:tabs>
              <w:rPr>
                <w:sz w:val="22"/>
                <w:szCs w:val="22"/>
              </w:rPr>
            </w:pPr>
            <w:r w:rsidRPr="006B7AA3">
              <w:rPr>
                <w:sz w:val="22"/>
                <w:szCs w:val="22"/>
              </w:rPr>
              <w:t xml:space="preserve">"Telehealth has made it easier for thousands of Virginians to access the care they need, and the FCC's longstanding support has enabled us to reach underserved residents of the Commonwealth," said </w:t>
            </w:r>
            <w:r w:rsidRPr="006B7AA3">
              <w:rPr>
                <w:sz w:val="22"/>
                <w:szCs w:val="22"/>
              </w:rPr>
              <w:t>Rheuban</w:t>
            </w:r>
            <w:r w:rsidRPr="006B7AA3">
              <w:rPr>
                <w:sz w:val="22"/>
                <w:szCs w:val="22"/>
              </w:rPr>
              <w:t>.  "We are grateful for the Commission's new Connected Care Pilot Program that will further enable us to provide remote monitoring and clinical care to vulnerable patients at home."</w:t>
            </w:r>
          </w:p>
          <w:p w:rsidR="006B7AA3" w:rsidRPr="006B7AA3" w:rsidP="006B7AA3" w14:paraId="1F337261" w14:textId="77777777">
            <w:pPr>
              <w:tabs>
                <w:tab w:val="left" w:pos="8625"/>
              </w:tabs>
              <w:rPr>
                <w:sz w:val="22"/>
                <w:szCs w:val="22"/>
              </w:rPr>
            </w:pPr>
          </w:p>
          <w:p w:rsidR="006B7AA3" w:rsidRPr="006B7AA3" w:rsidP="006B7AA3" w14:paraId="13B7C36A" w14:textId="77777777">
            <w:pPr>
              <w:tabs>
                <w:tab w:val="left" w:pos="8625"/>
              </w:tabs>
              <w:rPr>
                <w:sz w:val="22"/>
                <w:szCs w:val="22"/>
              </w:rPr>
            </w:pPr>
            <w:r w:rsidRPr="006B7AA3">
              <w:rPr>
                <w:sz w:val="22"/>
                <w:szCs w:val="22"/>
              </w:rPr>
              <w:t xml:space="preserve">The University of Virginia was one of 14 initial pilot projects who have been selected for the FCC’s Connected Care Pilot Program.  Overall, this Pilot Program will make available up to $100 million over a three-year period for selected pilot projects for qualifying purchases necessary to provide connected care services, with a particular emphasis on providing connected care services to low-income and veteran patients.  </w:t>
            </w:r>
          </w:p>
          <w:p w:rsidR="00CF0CF2" w:rsidP="00974B00" w14:paraId="0AC4872C" w14:textId="77777777">
            <w:pPr>
              <w:rPr>
                <w:sz w:val="22"/>
                <w:szCs w:val="22"/>
              </w:rPr>
            </w:pPr>
          </w:p>
          <w:p w:rsidR="001D5304" w:rsidRPr="00974B00" w:rsidP="00974B00" w14:paraId="27473259" w14:textId="4A8927B1">
            <w:pPr>
              <w:rPr>
                <w:sz w:val="22"/>
                <w:szCs w:val="22"/>
              </w:rPr>
            </w:pPr>
            <w:r w:rsidRPr="00974B00">
              <w:rPr>
                <w:sz w:val="22"/>
                <w:szCs w:val="22"/>
              </w:rPr>
              <w:t xml:space="preserve">Acting Chairwoman Rosenworcel is committed to closing the digital divide and sees access to telehealth care services—especially for underserved and marginalized communities—as a top priority.  To learn more about telehealth efforts at the FCC, including the COVID-19 Telehealth Program and the Connected Care Pilot Program, visit: </w:t>
            </w:r>
            <w:hyperlink r:id="rId5" w:history="1">
              <w:r w:rsidRPr="00974B00">
                <w:rPr>
                  <w:rStyle w:val="Hyperlink"/>
                  <w:sz w:val="22"/>
                  <w:szCs w:val="22"/>
                </w:rPr>
                <w:t>https://www.fcc.gov/connecting-americans-health-care</w:t>
              </w:r>
            </w:hyperlink>
            <w:r w:rsidRPr="00974B00">
              <w:rPr>
                <w:sz w:val="22"/>
                <w:szCs w:val="22"/>
              </w:rPr>
              <w:t>.</w:t>
            </w:r>
          </w:p>
          <w:p w:rsidR="00BD19E8" w:rsidRPr="002E165B" w:rsidP="002E165B" w14:paraId="42348CBA" w14:textId="77777777">
            <w:pPr>
              <w:rPr>
                <w:sz w:val="22"/>
                <w:szCs w:val="22"/>
              </w:rPr>
            </w:pPr>
          </w:p>
          <w:p w:rsidR="004F0F1F" w:rsidRPr="007475A1" w:rsidP="00850E26" w14:paraId="75079CAD" w14:textId="77777777">
            <w:pPr>
              <w:ind w:right="72"/>
              <w:jc w:val="center"/>
              <w:rPr>
                <w:sz w:val="22"/>
                <w:szCs w:val="22"/>
              </w:rPr>
            </w:pPr>
            <w:r w:rsidRPr="007475A1">
              <w:rPr>
                <w:sz w:val="22"/>
                <w:szCs w:val="22"/>
              </w:rPr>
              <w:t>###</w:t>
            </w:r>
          </w:p>
          <w:p w:rsidR="00CC5E08" w:rsidRPr="0080486B" w:rsidP="00850E26" w14:paraId="40128246" w14:textId="473006D5">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11C80C9" w14:textId="77777777">
            <w:pPr>
              <w:ind w:right="72"/>
              <w:jc w:val="center"/>
              <w:rPr>
                <w:b/>
                <w:bCs/>
                <w:sz w:val="18"/>
                <w:szCs w:val="18"/>
              </w:rPr>
            </w:pPr>
          </w:p>
          <w:p w:rsidR="00EE0E90" w:rsidRPr="00EF729B" w:rsidP="00850E26" w14:paraId="5D85723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F840D5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B183B"/>
    <w:multiLevelType w:val="multilevel"/>
    <w:tmpl w:val="8E3AD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24"/>
    <w:rsid w:val="00017FD4"/>
    <w:rsid w:val="0002500C"/>
    <w:rsid w:val="000311FC"/>
    <w:rsid w:val="00036258"/>
    <w:rsid w:val="00040127"/>
    <w:rsid w:val="00065E2D"/>
    <w:rsid w:val="00081232"/>
    <w:rsid w:val="00091E65"/>
    <w:rsid w:val="00094AF3"/>
    <w:rsid w:val="00096D4A"/>
    <w:rsid w:val="000A0457"/>
    <w:rsid w:val="000A0E5E"/>
    <w:rsid w:val="000A38EA"/>
    <w:rsid w:val="000B7A83"/>
    <w:rsid w:val="000C1E47"/>
    <w:rsid w:val="000C26F3"/>
    <w:rsid w:val="000C6204"/>
    <w:rsid w:val="000C7A16"/>
    <w:rsid w:val="000D7B39"/>
    <w:rsid w:val="000E049E"/>
    <w:rsid w:val="0010767E"/>
    <w:rsid w:val="0010799B"/>
    <w:rsid w:val="00113321"/>
    <w:rsid w:val="00117DB2"/>
    <w:rsid w:val="00123ED2"/>
    <w:rsid w:val="00125BE0"/>
    <w:rsid w:val="001376BE"/>
    <w:rsid w:val="00142C13"/>
    <w:rsid w:val="00152776"/>
    <w:rsid w:val="00153222"/>
    <w:rsid w:val="00155714"/>
    <w:rsid w:val="001577D3"/>
    <w:rsid w:val="00157C31"/>
    <w:rsid w:val="001733A6"/>
    <w:rsid w:val="001865A9"/>
    <w:rsid w:val="00187DB2"/>
    <w:rsid w:val="001B20BB"/>
    <w:rsid w:val="001B633D"/>
    <w:rsid w:val="001C0D52"/>
    <w:rsid w:val="001C4370"/>
    <w:rsid w:val="001C4747"/>
    <w:rsid w:val="001D3779"/>
    <w:rsid w:val="001D5304"/>
    <w:rsid w:val="001D7151"/>
    <w:rsid w:val="001F0469"/>
    <w:rsid w:val="001F6645"/>
    <w:rsid w:val="00203A98"/>
    <w:rsid w:val="00206EDD"/>
    <w:rsid w:val="0021247E"/>
    <w:rsid w:val="002146F6"/>
    <w:rsid w:val="00214BAB"/>
    <w:rsid w:val="0022366A"/>
    <w:rsid w:val="00231C32"/>
    <w:rsid w:val="0023374E"/>
    <w:rsid w:val="00240345"/>
    <w:rsid w:val="002421F0"/>
    <w:rsid w:val="0024394E"/>
    <w:rsid w:val="00247274"/>
    <w:rsid w:val="00250B6C"/>
    <w:rsid w:val="00261E66"/>
    <w:rsid w:val="00265768"/>
    <w:rsid w:val="00266966"/>
    <w:rsid w:val="002675CD"/>
    <w:rsid w:val="00272ED8"/>
    <w:rsid w:val="0027792C"/>
    <w:rsid w:val="0028197B"/>
    <w:rsid w:val="00285C36"/>
    <w:rsid w:val="0029405A"/>
    <w:rsid w:val="00294C0C"/>
    <w:rsid w:val="002A0934"/>
    <w:rsid w:val="002A0C24"/>
    <w:rsid w:val="002B1013"/>
    <w:rsid w:val="002B3774"/>
    <w:rsid w:val="002D03E5"/>
    <w:rsid w:val="002E165B"/>
    <w:rsid w:val="002E3F1D"/>
    <w:rsid w:val="002F2D3D"/>
    <w:rsid w:val="002F31D0"/>
    <w:rsid w:val="002F7DFF"/>
    <w:rsid w:val="00300359"/>
    <w:rsid w:val="0031773E"/>
    <w:rsid w:val="00332A38"/>
    <w:rsid w:val="00333871"/>
    <w:rsid w:val="00333A1D"/>
    <w:rsid w:val="003473CE"/>
    <w:rsid w:val="00347716"/>
    <w:rsid w:val="003506E1"/>
    <w:rsid w:val="00371EA7"/>
    <w:rsid w:val="003727E3"/>
    <w:rsid w:val="00374CD9"/>
    <w:rsid w:val="00385A93"/>
    <w:rsid w:val="003910F1"/>
    <w:rsid w:val="003919F6"/>
    <w:rsid w:val="003A0765"/>
    <w:rsid w:val="003A4D5A"/>
    <w:rsid w:val="003B235F"/>
    <w:rsid w:val="003C6260"/>
    <w:rsid w:val="003E342B"/>
    <w:rsid w:val="003E42FC"/>
    <w:rsid w:val="003E5991"/>
    <w:rsid w:val="003E7126"/>
    <w:rsid w:val="003E77B9"/>
    <w:rsid w:val="003F261B"/>
    <w:rsid w:val="003F344A"/>
    <w:rsid w:val="00403FF0"/>
    <w:rsid w:val="00405CBC"/>
    <w:rsid w:val="004178EF"/>
    <w:rsid w:val="0042046D"/>
    <w:rsid w:val="0042116E"/>
    <w:rsid w:val="00421923"/>
    <w:rsid w:val="00425AEF"/>
    <w:rsid w:val="00426518"/>
    <w:rsid w:val="00427B06"/>
    <w:rsid w:val="00441F59"/>
    <w:rsid w:val="00444E07"/>
    <w:rsid w:val="00444FA9"/>
    <w:rsid w:val="00453BA3"/>
    <w:rsid w:val="00473E9C"/>
    <w:rsid w:val="00480099"/>
    <w:rsid w:val="0048289A"/>
    <w:rsid w:val="0048531F"/>
    <w:rsid w:val="00486B2B"/>
    <w:rsid w:val="00492947"/>
    <w:rsid w:val="004941A2"/>
    <w:rsid w:val="00497858"/>
    <w:rsid w:val="004A729A"/>
    <w:rsid w:val="004B4FEA"/>
    <w:rsid w:val="004C0ADA"/>
    <w:rsid w:val="004C39B1"/>
    <w:rsid w:val="004C433E"/>
    <w:rsid w:val="004C4512"/>
    <w:rsid w:val="004C4F36"/>
    <w:rsid w:val="004D3D85"/>
    <w:rsid w:val="004E2BD8"/>
    <w:rsid w:val="004F0F1F"/>
    <w:rsid w:val="004F1D9F"/>
    <w:rsid w:val="005011B3"/>
    <w:rsid w:val="005022AA"/>
    <w:rsid w:val="00504845"/>
    <w:rsid w:val="0050757F"/>
    <w:rsid w:val="005166CB"/>
    <w:rsid w:val="00516AD2"/>
    <w:rsid w:val="00526A79"/>
    <w:rsid w:val="00545DAE"/>
    <w:rsid w:val="00554916"/>
    <w:rsid w:val="00571B83"/>
    <w:rsid w:val="00575A00"/>
    <w:rsid w:val="00581963"/>
    <w:rsid w:val="00586417"/>
    <w:rsid w:val="0058673C"/>
    <w:rsid w:val="00597EAB"/>
    <w:rsid w:val="005A1931"/>
    <w:rsid w:val="005A7972"/>
    <w:rsid w:val="005B17E7"/>
    <w:rsid w:val="005B2643"/>
    <w:rsid w:val="005B68D4"/>
    <w:rsid w:val="005D05ED"/>
    <w:rsid w:val="005D17FD"/>
    <w:rsid w:val="005D5CD8"/>
    <w:rsid w:val="005E1C81"/>
    <w:rsid w:val="005E67D2"/>
    <w:rsid w:val="005F0D55"/>
    <w:rsid w:val="005F183E"/>
    <w:rsid w:val="00600DDA"/>
    <w:rsid w:val="00601681"/>
    <w:rsid w:val="00603A30"/>
    <w:rsid w:val="00604211"/>
    <w:rsid w:val="00610080"/>
    <w:rsid w:val="00613498"/>
    <w:rsid w:val="006144CC"/>
    <w:rsid w:val="00615CC5"/>
    <w:rsid w:val="00617B94"/>
    <w:rsid w:val="00620BED"/>
    <w:rsid w:val="00635863"/>
    <w:rsid w:val="0064096F"/>
    <w:rsid w:val="006415B4"/>
    <w:rsid w:val="00644E3D"/>
    <w:rsid w:val="00651B9E"/>
    <w:rsid w:val="00652019"/>
    <w:rsid w:val="00657EC9"/>
    <w:rsid w:val="0066539C"/>
    <w:rsid w:val="00665633"/>
    <w:rsid w:val="00674C86"/>
    <w:rsid w:val="0068015E"/>
    <w:rsid w:val="006861AB"/>
    <w:rsid w:val="00686B89"/>
    <w:rsid w:val="0069420F"/>
    <w:rsid w:val="00694997"/>
    <w:rsid w:val="006A2FC5"/>
    <w:rsid w:val="006A7D75"/>
    <w:rsid w:val="006B0A70"/>
    <w:rsid w:val="006B606A"/>
    <w:rsid w:val="006B7AA3"/>
    <w:rsid w:val="006C33AF"/>
    <w:rsid w:val="006D16EF"/>
    <w:rsid w:val="006D5D22"/>
    <w:rsid w:val="006E0324"/>
    <w:rsid w:val="006E4A76"/>
    <w:rsid w:val="006E7188"/>
    <w:rsid w:val="006F1DBD"/>
    <w:rsid w:val="00700556"/>
    <w:rsid w:val="0070589A"/>
    <w:rsid w:val="007135BB"/>
    <w:rsid w:val="007167DD"/>
    <w:rsid w:val="00720C24"/>
    <w:rsid w:val="007210F2"/>
    <w:rsid w:val="0072478B"/>
    <w:rsid w:val="0073414D"/>
    <w:rsid w:val="007475A1"/>
    <w:rsid w:val="0075235E"/>
    <w:rsid w:val="007528A5"/>
    <w:rsid w:val="007732CC"/>
    <w:rsid w:val="00774079"/>
    <w:rsid w:val="0077752B"/>
    <w:rsid w:val="00793D6F"/>
    <w:rsid w:val="00794090"/>
    <w:rsid w:val="007A44F8"/>
    <w:rsid w:val="007D21BF"/>
    <w:rsid w:val="007D35A6"/>
    <w:rsid w:val="007F3C12"/>
    <w:rsid w:val="007F5205"/>
    <w:rsid w:val="00800CAD"/>
    <w:rsid w:val="0080486B"/>
    <w:rsid w:val="00807E9A"/>
    <w:rsid w:val="00811064"/>
    <w:rsid w:val="00811E58"/>
    <w:rsid w:val="00812F58"/>
    <w:rsid w:val="008215E7"/>
    <w:rsid w:val="00830FC6"/>
    <w:rsid w:val="00834D2F"/>
    <w:rsid w:val="00844D69"/>
    <w:rsid w:val="00850E26"/>
    <w:rsid w:val="00851158"/>
    <w:rsid w:val="00853328"/>
    <w:rsid w:val="00857F7C"/>
    <w:rsid w:val="008647E0"/>
    <w:rsid w:val="008649C3"/>
    <w:rsid w:val="00865A93"/>
    <w:rsid w:val="00865EAA"/>
    <w:rsid w:val="00866F06"/>
    <w:rsid w:val="008728F5"/>
    <w:rsid w:val="008824C2"/>
    <w:rsid w:val="008960E4"/>
    <w:rsid w:val="008A3940"/>
    <w:rsid w:val="008A4EE4"/>
    <w:rsid w:val="008B13C9"/>
    <w:rsid w:val="008C248C"/>
    <w:rsid w:val="008C5432"/>
    <w:rsid w:val="008C7BF1"/>
    <w:rsid w:val="008D00D6"/>
    <w:rsid w:val="008D3F28"/>
    <w:rsid w:val="008D4D00"/>
    <w:rsid w:val="008D4E5E"/>
    <w:rsid w:val="008D7ABD"/>
    <w:rsid w:val="008E55A2"/>
    <w:rsid w:val="008F1609"/>
    <w:rsid w:val="008F78D8"/>
    <w:rsid w:val="00911E94"/>
    <w:rsid w:val="00912D75"/>
    <w:rsid w:val="009134ED"/>
    <w:rsid w:val="00922A15"/>
    <w:rsid w:val="00925099"/>
    <w:rsid w:val="00926A1F"/>
    <w:rsid w:val="009271AA"/>
    <w:rsid w:val="0093373C"/>
    <w:rsid w:val="00961620"/>
    <w:rsid w:val="009734B6"/>
    <w:rsid w:val="00974B00"/>
    <w:rsid w:val="0098096F"/>
    <w:rsid w:val="0098437A"/>
    <w:rsid w:val="009849FD"/>
    <w:rsid w:val="00986C92"/>
    <w:rsid w:val="00993C47"/>
    <w:rsid w:val="009972BC"/>
    <w:rsid w:val="009A68F0"/>
    <w:rsid w:val="009B4B16"/>
    <w:rsid w:val="009D6903"/>
    <w:rsid w:val="009E54A1"/>
    <w:rsid w:val="009E5C10"/>
    <w:rsid w:val="009F2F4B"/>
    <w:rsid w:val="009F4E25"/>
    <w:rsid w:val="009F5B1F"/>
    <w:rsid w:val="009F6F18"/>
    <w:rsid w:val="00A225A9"/>
    <w:rsid w:val="00A3308E"/>
    <w:rsid w:val="00A35DFD"/>
    <w:rsid w:val="00A702DF"/>
    <w:rsid w:val="00A775A3"/>
    <w:rsid w:val="00A81700"/>
    <w:rsid w:val="00A81B5B"/>
    <w:rsid w:val="00A82FAD"/>
    <w:rsid w:val="00A9673A"/>
    <w:rsid w:val="00A96EF2"/>
    <w:rsid w:val="00AA3B2F"/>
    <w:rsid w:val="00AA5C35"/>
    <w:rsid w:val="00AA5ED9"/>
    <w:rsid w:val="00AB66FC"/>
    <w:rsid w:val="00AC0A38"/>
    <w:rsid w:val="00AC12EA"/>
    <w:rsid w:val="00AC32B1"/>
    <w:rsid w:val="00AC4E0E"/>
    <w:rsid w:val="00AC517B"/>
    <w:rsid w:val="00AD0D19"/>
    <w:rsid w:val="00AD4184"/>
    <w:rsid w:val="00AD57E7"/>
    <w:rsid w:val="00AE5382"/>
    <w:rsid w:val="00AE72FC"/>
    <w:rsid w:val="00AF051B"/>
    <w:rsid w:val="00B037A2"/>
    <w:rsid w:val="00B04F11"/>
    <w:rsid w:val="00B10397"/>
    <w:rsid w:val="00B17715"/>
    <w:rsid w:val="00B22857"/>
    <w:rsid w:val="00B26961"/>
    <w:rsid w:val="00B31870"/>
    <w:rsid w:val="00B320B8"/>
    <w:rsid w:val="00B333D4"/>
    <w:rsid w:val="00B35EE2"/>
    <w:rsid w:val="00B36DEF"/>
    <w:rsid w:val="00B447FA"/>
    <w:rsid w:val="00B57131"/>
    <w:rsid w:val="00B62320"/>
    <w:rsid w:val="00B62F2C"/>
    <w:rsid w:val="00B659B7"/>
    <w:rsid w:val="00B71D9F"/>
    <w:rsid w:val="00B727C9"/>
    <w:rsid w:val="00B735C8"/>
    <w:rsid w:val="00B76A63"/>
    <w:rsid w:val="00B8493F"/>
    <w:rsid w:val="00B87B3E"/>
    <w:rsid w:val="00B9606F"/>
    <w:rsid w:val="00BA6350"/>
    <w:rsid w:val="00BB35B4"/>
    <w:rsid w:val="00BB4E29"/>
    <w:rsid w:val="00BB74C9"/>
    <w:rsid w:val="00BC3AB6"/>
    <w:rsid w:val="00BD19E8"/>
    <w:rsid w:val="00BD227A"/>
    <w:rsid w:val="00BD4273"/>
    <w:rsid w:val="00BE2207"/>
    <w:rsid w:val="00BE4D67"/>
    <w:rsid w:val="00BF07EF"/>
    <w:rsid w:val="00BF62C7"/>
    <w:rsid w:val="00C13B28"/>
    <w:rsid w:val="00C31ED8"/>
    <w:rsid w:val="00C32664"/>
    <w:rsid w:val="00C42272"/>
    <w:rsid w:val="00C432E4"/>
    <w:rsid w:val="00C70C26"/>
    <w:rsid w:val="00C72001"/>
    <w:rsid w:val="00C76951"/>
    <w:rsid w:val="00C772B7"/>
    <w:rsid w:val="00C80347"/>
    <w:rsid w:val="00C82CC4"/>
    <w:rsid w:val="00C973C6"/>
    <w:rsid w:val="00CA2F0F"/>
    <w:rsid w:val="00CA58AA"/>
    <w:rsid w:val="00CA72C1"/>
    <w:rsid w:val="00CB24D2"/>
    <w:rsid w:val="00CB7C1A"/>
    <w:rsid w:val="00CC3439"/>
    <w:rsid w:val="00CC5E08"/>
    <w:rsid w:val="00CE14FD"/>
    <w:rsid w:val="00CF0CF2"/>
    <w:rsid w:val="00CF21DB"/>
    <w:rsid w:val="00CF3F7C"/>
    <w:rsid w:val="00CF6860"/>
    <w:rsid w:val="00D02AC6"/>
    <w:rsid w:val="00D03F0C"/>
    <w:rsid w:val="00D04312"/>
    <w:rsid w:val="00D15ECA"/>
    <w:rsid w:val="00D16A7F"/>
    <w:rsid w:val="00D16AD2"/>
    <w:rsid w:val="00D170A5"/>
    <w:rsid w:val="00D1749B"/>
    <w:rsid w:val="00D22596"/>
    <w:rsid w:val="00D22691"/>
    <w:rsid w:val="00D24C3D"/>
    <w:rsid w:val="00D2542E"/>
    <w:rsid w:val="00D306C5"/>
    <w:rsid w:val="00D425AB"/>
    <w:rsid w:val="00D42C6E"/>
    <w:rsid w:val="00D43C9F"/>
    <w:rsid w:val="00D46CB1"/>
    <w:rsid w:val="00D51134"/>
    <w:rsid w:val="00D66806"/>
    <w:rsid w:val="00D723F0"/>
    <w:rsid w:val="00D75BBC"/>
    <w:rsid w:val="00D80339"/>
    <w:rsid w:val="00D8133F"/>
    <w:rsid w:val="00D83142"/>
    <w:rsid w:val="00D861EE"/>
    <w:rsid w:val="00D90353"/>
    <w:rsid w:val="00D95B05"/>
    <w:rsid w:val="00D963EB"/>
    <w:rsid w:val="00D97E2D"/>
    <w:rsid w:val="00DA103D"/>
    <w:rsid w:val="00DA45D3"/>
    <w:rsid w:val="00DA4772"/>
    <w:rsid w:val="00DA7B44"/>
    <w:rsid w:val="00DB2667"/>
    <w:rsid w:val="00DB55BF"/>
    <w:rsid w:val="00DB67B7"/>
    <w:rsid w:val="00DB7327"/>
    <w:rsid w:val="00DC15A9"/>
    <w:rsid w:val="00DC40AA"/>
    <w:rsid w:val="00DC469B"/>
    <w:rsid w:val="00DC6CF5"/>
    <w:rsid w:val="00DD0EB1"/>
    <w:rsid w:val="00DD1750"/>
    <w:rsid w:val="00DD6CE6"/>
    <w:rsid w:val="00DD6FBD"/>
    <w:rsid w:val="00DE465A"/>
    <w:rsid w:val="00DF382D"/>
    <w:rsid w:val="00E0535A"/>
    <w:rsid w:val="00E270C3"/>
    <w:rsid w:val="00E349AA"/>
    <w:rsid w:val="00E41390"/>
    <w:rsid w:val="00E41CA0"/>
    <w:rsid w:val="00E4366B"/>
    <w:rsid w:val="00E50A4A"/>
    <w:rsid w:val="00E51D33"/>
    <w:rsid w:val="00E52D14"/>
    <w:rsid w:val="00E606DE"/>
    <w:rsid w:val="00E6390B"/>
    <w:rsid w:val="00E644FE"/>
    <w:rsid w:val="00E72733"/>
    <w:rsid w:val="00E742FA"/>
    <w:rsid w:val="00E76816"/>
    <w:rsid w:val="00E83DBF"/>
    <w:rsid w:val="00E844AE"/>
    <w:rsid w:val="00E87C13"/>
    <w:rsid w:val="00E93BAA"/>
    <w:rsid w:val="00E940B7"/>
    <w:rsid w:val="00E94CD9"/>
    <w:rsid w:val="00EA1A76"/>
    <w:rsid w:val="00EA290B"/>
    <w:rsid w:val="00EB0D5F"/>
    <w:rsid w:val="00EC2133"/>
    <w:rsid w:val="00EE0E90"/>
    <w:rsid w:val="00EF3BCA"/>
    <w:rsid w:val="00EF4E35"/>
    <w:rsid w:val="00EF729B"/>
    <w:rsid w:val="00F01B0D"/>
    <w:rsid w:val="00F11776"/>
    <w:rsid w:val="00F1238F"/>
    <w:rsid w:val="00F16485"/>
    <w:rsid w:val="00F228ED"/>
    <w:rsid w:val="00F26E31"/>
    <w:rsid w:val="00F27C6C"/>
    <w:rsid w:val="00F34A8D"/>
    <w:rsid w:val="00F36BF6"/>
    <w:rsid w:val="00F50D25"/>
    <w:rsid w:val="00F535D8"/>
    <w:rsid w:val="00F5417A"/>
    <w:rsid w:val="00F5777A"/>
    <w:rsid w:val="00F61155"/>
    <w:rsid w:val="00F64588"/>
    <w:rsid w:val="00F708E3"/>
    <w:rsid w:val="00F76561"/>
    <w:rsid w:val="00F84736"/>
    <w:rsid w:val="00F917BD"/>
    <w:rsid w:val="00F91DE5"/>
    <w:rsid w:val="00FC6C29"/>
    <w:rsid w:val="00FD3221"/>
    <w:rsid w:val="00FD58E0"/>
    <w:rsid w:val="00FD71AE"/>
    <w:rsid w:val="00FE0198"/>
    <w:rsid w:val="00FE3A7C"/>
    <w:rsid w:val="00FE3D22"/>
    <w:rsid w:val="00FF1C0B"/>
    <w:rsid w:val="00FF232D"/>
    <w:rsid w:val="00FF7F9B"/>
    <w:rsid w:val="12532C77"/>
    <w:rsid w:val="6CE91B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624C048-D1B9-42B8-A90A-1F0158F2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xmsolistparagraph">
    <w:name w:val="x_msolistparagraph"/>
    <w:basedOn w:val="Normal"/>
    <w:rsid w:val="00E0535A"/>
    <w:pPr>
      <w:spacing w:before="100" w:beforeAutospacing="1" w:after="100" w:afterAutospacing="1"/>
    </w:pPr>
    <w:rPr>
      <w:rFonts w:ascii="Calibri" w:hAnsi="Calibri" w:eastAsiaTheme="minorHAnsi" w:cs="Calibri"/>
      <w:sz w:val="22"/>
      <w:szCs w:val="22"/>
    </w:rPr>
  </w:style>
  <w:style w:type="character" w:styleId="CommentReference">
    <w:name w:val="annotation reference"/>
    <w:basedOn w:val="DefaultParagraphFont"/>
    <w:semiHidden/>
    <w:unhideWhenUsed/>
    <w:rsid w:val="005166CB"/>
    <w:rPr>
      <w:sz w:val="16"/>
      <w:szCs w:val="16"/>
    </w:rPr>
  </w:style>
  <w:style w:type="paragraph" w:styleId="CommentText">
    <w:name w:val="annotation text"/>
    <w:basedOn w:val="Normal"/>
    <w:link w:val="CommentTextChar"/>
    <w:semiHidden/>
    <w:unhideWhenUsed/>
    <w:rsid w:val="005166CB"/>
    <w:rPr>
      <w:sz w:val="20"/>
      <w:szCs w:val="20"/>
    </w:rPr>
  </w:style>
  <w:style w:type="character" w:customStyle="1" w:styleId="CommentTextChar">
    <w:name w:val="Comment Text Char"/>
    <w:basedOn w:val="DefaultParagraphFont"/>
    <w:link w:val="CommentText"/>
    <w:semiHidden/>
    <w:rsid w:val="005166CB"/>
  </w:style>
  <w:style w:type="paragraph" w:styleId="CommentSubject">
    <w:name w:val="annotation subject"/>
    <w:basedOn w:val="CommentText"/>
    <w:next w:val="CommentText"/>
    <w:link w:val="CommentSubjectChar"/>
    <w:semiHidden/>
    <w:unhideWhenUsed/>
    <w:rsid w:val="005166CB"/>
    <w:rPr>
      <w:b/>
      <w:bCs/>
    </w:rPr>
  </w:style>
  <w:style w:type="character" w:customStyle="1" w:styleId="CommentSubjectChar">
    <w:name w:val="Comment Subject Char"/>
    <w:basedOn w:val="CommentTextChar"/>
    <w:link w:val="CommentSubject"/>
    <w:semiHidden/>
    <w:rsid w:val="005166CB"/>
    <w:rPr>
      <w:b/>
      <w:bCs/>
    </w:rPr>
  </w:style>
  <w:style w:type="character" w:customStyle="1" w:styleId="mark2l4cuz46z">
    <w:name w:val="mark2l4cuz46z"/>
    <w:basedOn w:val="DefaultParagraphFont"/>
    <w:rsid w:val="000C7A16"/>
  </w:style>
  <w:style w:type="character" w:customStyle="1" w:styleId="mark6gya3qf7r">
    <w:name w:val="mark6gya3qf7r"/>
    <w:basedOn w:val="DefaultParagraphFont"/>
    <w:rsid w:val="000C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nnecting-americans-health-car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