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6EC23BA" w14:textId="77777777" w:rsidTr="006D5D22">
        <w:tblPrEx>
          <w:tblW w:w="0" w:type="auto"/>
          <w:tblLook w:val="0000"/>
        </w:tblPrEx>
        <w:trPr>
          <w:trHeight w:val="2181"/>
        </w:trPr>
        <w:tc>
          <w:tcPr>
            <w:tcW w:w="8856" w:type="dxa"/>
          </w:tcPr>
          <w:p w:rsidR="00FF232D" w:rsidP="006A7D75" w14:paraId="1CF92589"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67893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D21B58A" w14:textId="77777777">
            <w:pPr>
              <w:rPr>
                <w:b/>
                <w:bCs/>
                <w:sz w:val="12"/>
                <w:szCs w:val="12"/>
              </w:rPr>
            </w:pPr>
          </w:p>
          <w:p w:rsidR="007A44F8" w:rsidRPr="008A3940" w:rsidP="00BB4E29" w14:paraId="313E2E86" w14:textId="7B42C166">
            <w:pPr>
              <w:rPr>
                <w:b/>
                <w:bCs/>
                <w:sz w:val="22"/>
                <w:szCs w:val="22"/>
              </w:rPr>
            </w:pPr>
            <w:r>
              <w:rPr>
                <w:b/>
                <w:bCs/>
                <w:sz w:val="22"/>
                <w:szCs w:val="22"/>
              </w:rPr>
              <w:t>Contacto</w:t>
            </w:r>
            <w:r>
              <w:rPr>
                <w:b/>
                <w:bCs/>
                <w:sz w:val="22"/>
                <w:szCs w:val="22"/>
              </w:rPr>
              <w:t xml:space="preserve"> de </w:t>
            </w:r>
            <w:r>
              <w:rPr>
                <w:b/>
                <w:bCs/>
                <w:sz w:val="22"/>
                <w:szCs w:val="22"/>
              </w:rPr>
              <w:t>Prensa</w:t>
            </w:r>
            <w:r w:rsidRPr="008A3940">
              <w:rPr>
                <w:b/>
                <w:bCs/>
                <w:sz w:val="22"/>
                <w:szCs w:val="22"/>
              </w:rPr>
              <w:t xml:space="preserve">: </w:t>
            </w:r>
          </w:p>
          <w:p w:rsidR="007A44F8" w:rsidRPr="008A3940" w:rsidP="00BB4E29" w14:paraId="398B97C8"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B4AA9F9" w14:textId="77777777">
            <w:pPr>
              <w:rPr>
                <w:bCs/>
                <w:sz w:val="22"/>
                <w:szCs w:val="22"/>
              </w:rPr>
            </w:pPr>
            <w:r w:rsidRPr="008A3940">
              <w:rPr>
                <w:bCs/>
                <w:sz w:val="22"/>
                <w:szCs w:val="22"/>
              </w:rPr>
              <w:t>will.wiquist@fcc.gov</w:t>
            </w:r>
          </w:p>
          <w:p w:rsidR="007A44F8" w:rsidRPr="008A3940" w:rsidP="00BB4E29" w14:paraId="3A6798E3" w14:textId="77777777">
            <w:pPr>
              <w:rPr>
                <w:bCs/>
                <w:sz w:val="22"/>
                <w:szCs w:val="22"/>
              </w:rPr>
            </w:pPr>
          </w:p>
          <w:p w:rsidR="00D25F57" w:rsidRPr="00D25F57" w:rsidP="00BB4E29" w14:paraId="1FCE3553" w14:textId="291741D2">
            <w:pPr>
              <w:rPr>
                <w:b/>
                <w:sz w:val="22"/>
                <w:szCs w:val="22"/>
                <w:lang w:val="es-ES"/>
              </w:rPr>
            </w:pPr>
            <w:r w:rsidRPr="00D25F57">
              <w:rPr>
                <w:b/>
                <w:sz w:val="22"/>
                <w:szCs w:val="22"/>
                <w:lang w:val="es-ES"/>
              </w:rPr>
              <w:t>Para Su Publicación Inmedi</w:t>
            </w:r>
            <w:r>
              <w:rPr>
                <w:b/>
                <w:sz w:val="22"/>
                <w:szCs w:val="22"/>
                <w:lang w:val="es-ES"/>
              </w:rPr>
              <w:t xml:space="preserve">atamente </w:t>
            </w:r>
          </w:p>
          <w:p w:rsidR="007A44F8" w:rsidRPr="00D25F57" w:rsidP="00BB4E29" w14:paraId="2ED81D8D" w14:textId="77777777">
            <w:pPr>
              <w:jc w:val="center"/>
              <w:rPr>
                <w:b/>
                <w:bCs/>
                <w:sz w:val="22"/>
                <w:szCs w:val="22"/>
                <w:lang w:val="es-ES"/>
              </w:rPr>
            </w:pPr>
          </w:p>
          <w:p w:rsidR="00792624" w:rsidRPr="00D25F57" w:rsidP="00792624" w14:paraId="0D5DF997" w14:textId="77777777">
            <w:pPr>
              <w:tabs>
                <w:tab w:val="left" w:pos="8625"/>
              </w:tabs>
              <w:jc w:val="center"/>
              <w:rPr>
                <w:b/>
                <w:bCs/>
                <w:sz w:val="26"/>
                <w:szCs w:val="26"/>
                <w:lang w:val="es-ES"/>
              </w:rPr>
            </w:pPr>
          </w:p>
          <w:p w:rsidR="00792624" w:rsidRPr="00C77927" w:rsidP="00792624" w14:paraId="0FFB1111" w14:textId="05A65C82">
            <w:pPr>
              <w:tabs>
                <w:tab w:val="left" w:pos="8625"/>
              </w:tabs>
              <w:jc w:val="center"/>
              <w:rPr>
                <w:b/>
                <w:bCs/>
                <w:sz w:val="26"/>
                <w:szCs w:val="26"/>
                <w:lang w:val="es-ES"/>
              </w:rPr>
            </w:pPr>
            <w:r w:rsidRPr="00C77927">
              <w:rPr>
                <w:b/>
                <w:bCs/>
                <w:sz w:val="26"/>
                <w:szCs w:val="26"/>
                <w:lang w:val="es-ES"/>
              </w:rPr>
              <w:t>LA PRESIDENTA INTERINA ROSENWORCEL NOMBRA SECRETARIA DE PRENSA</w:t>
            </w:r>
          </w:p>
          <w:p w:rsidR="00F61155" w:rsidRPr="00C77927" w:rsidP="00792624" w14:paraId="79738EF9" w14:textId="7F663B3A">
            <w:pPr>
              <w:tabs>
                <w:tab w:val="left" w:pos="8625"/>
              </w:tabs>
              <w:jc w:val="center"/>
              <w:rPr>
                <w:i/>
                <w:color w:val="F2F2F2" w:themeColor="background1" w:themeShade="F2"/>
                <w:sz w:val="28"/>
                <w:lang w:val="es-ES"/>
              </w:rPr>
            </w:pPr>
            <w:r w:rsidRPr="00C77927">
              <w:rPr>
                <w:b/>
                <w:bCs/>
                <w:i/>
                <w:sz w:val="28"/>
                <w:szCs w:val="32"/>
                <w:lang w:val="es-ES"/>
              </w:rPr>
              <w:t xml:space="preserve">  </w:t>
            </w:r>
            <w:r w:rsidRPr="00C77927">
              <w:rPr>
                <w:b/>
                <w:bCs/>
                <w:i/>
                <w:color w:val="F2F2F2" w:themeColor="background1" w:themeShade="F2"/>
                <w:sz w:val="28"/>
                <w:szCs w:val="32"/>
                <w:lang w:val="es-ES"/>
              </w:rPr>
              <w:t>--</w:t>
            </w:r>
            <w:r w:rsidRPr="00C77927" w:rsidR="00347716">
              <w:rPr>
                <w:b/>
                <w:bCs/>
                <w:i/>
                <w:color w:val="F2F2F2" w:themeColor="background1" w:themeShade="F2"/>
                <w:sz w:val="28"/>
                <w:szCs w:val="32"/>
                <w:lang w:val="es-ES"/>
              </w:rPr>
              <w:t xml:space="preserve"> </w:t>
            </w:r>
          </w:p>
          <w:p w:rsidR="00497495" w:rsidRPr="00C77927" w:rsidP="00497495" w14:paraId="1139DA97" w14:textId="5C697111">
            <w:pPr>
              <w:rPr>
                <w:sz w:val="22"/>
                <w:szCs w:val="22"/>
                <w:lang w:val="es-ES"/>
              </w:rPr>
            </w:pPr>
            <w:r w:rsidRPr="00C77927">
              <w:rPr>
                <w:sz w:val="22"/>
                <w:szCs w:val="22"/>
                <w:lang w:val="es-ES"/>
              </w:rPr>
              <w:t xml:space="preserve">WASHINGTON, </w:t>
            </w:r>
            <w:r w:rsidR="00C77927">
              <w:rPr>
                <w:sz w:val="22"/>
                <w:szCs w:val="22"/>
                <w:lang w:val="es-ES"/>
              </w:rPr>
              <w:t>el 16 de febrero de 2021</w:t>
            </w:r>
            <w:r w:rsidRPr="00C77927">
              <w:rPr>
                <w:sz w:val="22"/>
                <w:szCs w:val="22"/>
                <w:lang w:val="es-ES"/>
              </w:rPr>
              <w:t>—</w:t>
            </w:r>
            <w:r w:rsidRPr="00C77927" w:rsidR="00792624">
              <w:rPr>
                <w:lang w:val="es-ES"/>
              </w:rPr>
              <w:t xml:space="preserve"> </w:t>
            </w:r>
            <w:r w:rsidRPr="00C77927" w:rsidR="00792624">
              <w:rPr>
                <w:sz w:val="22"/>
                <w:szCs w:val="22"/>
                <w:lang w:val="es-ES"/>
              </w:rPr>
              <w:t xml:space="preserve">La presidenta interina de la Comisión Federal de Comunicaciones, Jessica Rosenworcel, </w:t>
            </w:r>
            <w:r w:rsidRPr="00C77927" w:rsidR="00792624">
              <w:rPr>
                <w:sz w:val="22"/>
                <w:szCs w:val="22"/>
              </w:rPr>
              <w:t>anunció</w:t>
            </w:r>
            <w:r w:rsidRPr="00C77927" w:rsidR="00792624">
              <w:rPr>
                <w:sz w:val="22"/>
                <w:szCs w:val="22"/>
                <w:lang w:val="es-ES"/>
              </w:rPr>
              <w:t xml:space="preserve"> hoy el nombramiento de Paloma Pérez como secretaria de prensa de la FCC. La Sr</w:t>
            </w:r>
            <w:r w:rsidR="00C77927">
              <w:rPr>
                <w:sz w:val="22"/>
                <w:szCs w:val="22"/>
                <w:lang w:val="es-ES"/>
              </w:rPr>
              <w:t>t</w:t>
            </w:r>
            <w:r w:rsidRPr="00C77927" w:rsidR="00792624">
              <w:rPr>
                <w:sz w:val="22"/>
                <w:szCs w:val="22"/>
                <w:lang w:val="es-ES"/>
              </w:rPr>
              <w:t xml:space="preserve">a. Pérez se une a la Oficina de Relaciones con los Medios de la FCC después de haber trabajado como directora de comunicaciones de la entonces congresista </w:t>
            </w:r>
            <w:r w:rsidRPr="00C77927" w:rsidR="00792624">
              <w:rPr>
                <w:sz w:val="22"/>
                <w:szCs w:val="22"/>
                <w:lang w:val="es-ES"/>
              </w:rPr>
              <w:t>Xochitl</w:t>
            </w:r>
            <w:r w:rsidRPr="00C77927" w:rsidR="00792624">
              <w:rPr>
                <w:sz w:val="22"/>
                <w:szCs w:val="22"/>
                <w:lang w:val="es-ES"/>
              </w:rPr>
              <w:t xml:space="preserve"> Torres Small de Nuevo México.</w:t>
            </w:r>
          </w:p>
          <w:p w:rsidR="00792624" w:rsidRPr="00C77927" w:rsidP="00792624" w14:paraId="6E1A7CF7" w14:textId="77777777">
            <w:pPr>
              <w:rPr>
                <w:sz w:val="22"/>
                <w:szCs w:val="22"/>
                <w:lang w:val="es-ES"/>
              </w:rPr>
            </w:pPr>
          </w:p>
          <w:p w:rsidR="008072D1" w:rsidRPr="00C77927" w:rsidP="008072D1" w14:paraId="46FEA87D" w14:textId="5450D249">
            <w:pPr>
              <w:rPr>
                <w:sz w:val="22"/>
                <w:szCs w:val="22"/>
                <w:lang w:val="es-ES"/>
              </w:rPr>
            </w:pPr>
            <w:r w:rsidRPr="00C77927">
              <w:rPr>
                <w:sz w:val="22"/>
                <w:szCs w:val="22"/>
                <w:lang w:val="es-ES"/>
              </w:rPr>
              <w:t>“Comunicarnos claramente con el pueblo estadounidense y asegurarnos de tener un</w:t>
            </w:r>
            <w:r w:rsidRPr="00C77927">
              <w:rPr>
                <w:sz w:val="22"/>
                <w:szCs w:val="22"/>
                <w:lang w:val="es-ES"/>
              </w:rPr>
              <w:t xml:space="preserve">a </w:t>
            </w:r>
          </w:p>
          <w:p w:rsidR="00F6137C" w:rsidRPr="00C77927" w:rsidP="008072D1" w14:paraId="1A7FBD21" w14:textId="3F58DDE3">
            <w:pPr>
              <w:rPr>
                <w:sz w:val="22"/>
                <w:szCs w:val="22"/>
                <w:lang w:val="es-ES"/>
              </w:rPr>
            </w:pPr>
            <w:r w:rsidRPr="00C77927">
              <w:rPr>
                <w:sz w:val="22"/>
                <w:szCs w:val="22"/>
                <w:lang w:val="es-ES"/>
              </w:rPr>
              <w:t>relación</w:t>
            </w:r>
            <w:r w:rsidRPr="00C77927" w:rsidR="00792624">
              <w:rPr>
                <w:sz w:val="22"/>
                <w:szCs w:val="22"/>
                <w:lang w:val="es-ES"/>
              </w:rPr>
              <w:t xml:space="preserve"> respetuoso y honesto con los medios de comunicación es fundamental para nuestras responsabilidades como servidores públicos”, </w:t>
            </w:r>
            <w:r w:rsidRPr="00C77927" w:rsidR="00792624">
              <w:rPr>
                <w:b/>
                <w:bCs/>
                <w:sz w:val="22"/>
                <w:szCs w:val="22"/>
                <w:lang w:val="es-ES"/>
              </w:rPr>
              <w:t>dijo Rosenworcel.</w:t>
            </w:r>
            <w:r w:rsidRPr="00C77927" w:rsidR="00792624">
              <w:rPr>
                <w:sz w:val="22"/>
                <w:szCs w:val="22"/>
                <w:lang w:val="es-ES"/>
              </w:rPr>
              <w:t xml:space="preserve"> “Paloma es una excelente incorporación a nuestro equipo, como </w:t>
            </w:r>
            <w:r w:rsidR="00C77927">
              <w:rPr>
                <w:sz w:val="22"/>
                <w:szCs w:val="22"/>
                <w:lang w:val="es-ES"/>
              </w:rPr>
              <w:t>vi por mí misma</w:t>
            </w:r>
            <w:r w:rsidRPr="00C77927" w:rsidR="00792624">
              <w:rPr>
                <w:sz w:val="22"/>
                <w:szCs w:val="22"/>
                <w:lang w:val="es-ES"/>
              </w:rPr>
              <w:t xml:space="preserve"> en mi visita más reciente a Nuevo México. Sus habilidades y experiencia en comunicaciones estratégicas serán un gran recurso para nuestro equipo. Estoy especialmente emocionado de trabajar con ella en formas en las que podemos relacionarnos mejor con los medios de comunicación </w:t>
            </w:r>
            <w:r w:rsidR="00C77927">
              <w:rPr>
                <w:sz w:val="22"/>
                <w:szCs w:val="22"/>
                <w:lang w:val="es-ES"/>
              </w:rPr>
              <w:t xml:space="preserve">hispanohablantes </w:t>
            </w:r>
            <w:r w:rsidRPr="00C77927" w:rsidR="00792624">
              <w:rPr>
                <w:sz w:val="22"/>
                <w:szCs w:val="22"/>
                <w:lang w:val="es-ES"/>
              </w:rPr>
              <w:t>y las comunidades a las que sirven.”</w:t>
            </w:r>
          </w:p>
          <w:p w:rsidR="008072D1" w:rsidRPr="00C77927" w:rsidP="008072D1" w14:paraId="1DA6C77C" w14:textId="77777777">
            <w:pPr>
              <w:rPr>
                <w:sz w:val="22"/>
                <w:szCs w:val="22"/>
                <w:lang w:val="es-ES"/>
              </w:rPr>
            </w:pPr>
          </w:p>
          <w:p w:rsidR="006D52FF" w:rsidRPr="00C77927" w:rsidP="008072D1" w14:paraId="2E334468" w14:textId="49B355C8">
            <w:pPr>
              <w:rPr>
                <w:sz w:val="22"/>
                <w:szCs w:val="22"/>
                <w:lang w:val="es-ES"/>
              </w:rPr>
            </w:pPr>
            <w:r w:rsidRPr="00C77927">
              <w:rPr>
                <w:sz w:val="22"/>
                <w:szCs w:val="22"/>
                <w:lang w:val="es-ES"/>
              </w:rPr>
              <w:t xml:space="preserve">Además de su </w:t>
            </w:r>
            <w:r w:rsidR="00C77927">
              <w:rPr>
                <w:sz w:val="22"/>
                <w:szCs w:val="22"/>
                <w:lang w:val="es-ES"/>
              </w:rPr>
              <w:t>puesto con la</w:t>
            </w:r>
            <w:r w:rsidRPr="00C77927">
              <w:rPr>
                <w:sz w:val="22"/>
                <w:szCs w:val="22"/>
                <w:lang w:val="es-ES"/>
              </w:rPr>
              <w:t xml:space="preserve"> oficina del Representante Torres Small, la Sr</w:t>
            </w:r>
            <w:r w:rsidR="00C77927">
              <w:rPr>
                <w:sz w:val="22"/>
                <w:szCs w:val="22"/>
                <w:lang w:val="es-ES"/>
              </w:rPr>
              <w:t>t</w:t>
            </w:r>
            <w:r w:rsidRPr="00C77927">
              <w:rPr>
                <w:sz w:val="22"/>
                <w:szCs w:val="22"/>
                <w:lang w:val="es-ES"/>
              </w:rPr>
              <w:t xml:space="preserve">a. Pérez también se desempeñó como subdirectora de comunicaciones y asistente legislativa del congresista Marc </w:t>
            </w:r>
            <w:r w:rsidRPr="00C77927">
              <w:rPr>
                <w:sz w:val="22"/>
                <w:szCs w:val="22"/>
                <w:lang w:val="es-ES"/>
              </w:rPr>
              <w:t>Veasey</w:t>
            </w:r>
            <w:r w:rsidRPr="00C77927">
              <w:rPr>
                <w:sz w:val="22"/>
                <w:szCs w:val="22"/>
                <w:lang w:val="es-ES"/>
              </w:rPr>
              <w:t xml:space="preserve"> de Texas. También trabajó en las firmas de relaciones públicas </w:t>
            </w:r>
            <w:r w:rsidRPr="00C77927">
              <w:rPr>
                <w:sz w:val="22"/>
                <w:szCs w:val="22"/>
                <w:lang w:val="es-ES"/>
              </w:rPr>
              <w:t>Burness</w:t>
            </w:r>
            <w:r w:rsidRPr="00C77927">
              <w:rPr>
                <w:sz w:val="22"/>
                <w:szCs w:val="22"/>
                <w:lang w:val="es-ES"/>
              </w:rPr>
              <w:t xml:space="preserve"> y </w:t>
            </w:r>
            <w:r w:rsidRPr="00C77927">
              <w:rPr>
                <w:sz w:val="22"/>
                <w:szCs w:val="22"/>
                <w:lang w:val="es-ES"/>
              </w:rPr>
              <w:t>Kivvit</w:t>
            </w:r>
            <w:r w:rsidRPr="00C77927">
              <w:rPr>
                <w:sz w:val="22"/>
                <w:szCs w:val="22"/>
                <w:lang w:val="es-ES"/>
              </w:rPr>
              <w:t xml:space="preserve">. Obtuvo </w:t>
            </w:r>
            <w:r w:rsidR="00C77927">
              <w:rPr>
                <w:sz w:val="22"/>
                <w:szCs w:val="22"/>
                <w:lang w:val="es-ES"/>
              </w:rPr>
              <w:t>su bachillerato</w:t>
            </w:r>
            <w:r w:rsidRPr="00C77927">
              <w:rPr>
                <w:sz w:val="22"/>
                <w:szCs w:val="22"/>
                <w:lang w:val="es-ES"/>
              </w:rPr>
              <w:t xml:space="preserve"> de </w:t>
            </w:r>
            <w:r w:rsidRPr="00C77927">
              <w:rPr>
                <w:sz w:val="22"/>
                <w:szCs w:val="22"/>
                <w:lang w:val="es-ES"/>
              </w:rPr>
              <w:t>Swarthmore</w:t>
            </w:r>
            <w:r w:rsidRPr="00C77927">
              <w:rPr>
                <w:sz w:val="22"/>
                <w:szCs w:val="22"/>
                <w:lang w:val="es-ES"/>
              </w:rPr>
              <w:t xml:space="preserve"> </w:t>
            </w:r>
            <w:r w:rsidRPr="00C77927">
              <w:rPr>
                <w:sz w:val="22"/>
                <w:szCs w:val="22"/>
                <w:lang w:val="es-ES"/>
              </w:rPr>
              <w:t>College</w:t>
            </w:r>
            <w:r w:rsidRPr="00C77927">
              <w:rPr>
                <w:sz w:val="22"/>
                <w:szCs w:val="22"/>
                <w:lang w:val="es-ES"/>
              </w:rPr>
              <w:t xml:space="preserve"> y asistió al Instituto de Mujeres y Política de la American </w:t>
            </w:r>
            <w:r w:rsidRPr="00C77927">
              <w:rPr>
                <w:sz w:val="22"/>
                <w:szCs w:val="22"/>
                <w:lang w:val="es-ES"/>
              </w:rPr>
              <w:t>University</w:t>
            </w:r>
            <w:r w:rsidRPr="00C77927">
              <w:rPr>
                <w:sz w:val="22"/>
                <w:szCs w:val="22"/>
                <w:lang w:val="es-ES"/>
              </w:rPr>
              <w:t>. La Sr</w:t>
            </w:r>
            <w:r w:rsidR="00C77927">
              <w:rPr>
                <w:sz w:val="22"/>
                <w:szCs w:val="22"/>
                <w:lang w:val="es-ES"/>
              </w:rPr>
              <w:t>t</w:t>
            </w:r>
            <w:r w:rsidRPr="00C77927">
              <w:rPr>
                <w:sz w:val="22"/>
                <w:szCs w:val="22"/>
                <w:lang w:val="es-ES"/>
              </w:rPr>
              <w:t xml:space="preserve">a. Pérez es nativa de </w:t>
            </w:r>
            <w:r w:rsidRPr="00C77927">
              <w:rPr>
                <w:sz w:val="22"/>
                <w:szCs w:val="22"/>
                <w:lang w:val="es-ES"/>
              </w:rPr>
              <w:t>Dripping</w:t>
            </w:r>
            <w:r w:rsidRPr="00C77927">
              <w:rPr>
                <w:sz w:val="22"/>
                <w:szCs w:val="22"/>
                <w:lang w:val="es-ES"/>
              </w:rPr>
              <w:t xml:space="preserve"> Springs, Texas, hija de inmigrantes peruanos y mexicanos y graduada universitaria de primera generación.</w:t>
            </w:r>
          </w:p>
          <w:p w:rsidR="008072D1" w:rsidRPr="00C77927" w:rsidP="008072D1" w14:paraId="2A4E9A4F" w14:textId="77777777">
            <w:pPr>
              <w:rPr>
                <w:sz w:val="22"/>
                <w:szCs w:val="22"/>
                <w:lang w:val="es-ES"/>
              </w:rPr>
            </w:pPr>
          </w:p>
          <w:p w:rsidR="006D52FF" w:rsidRPr="00C77927" w:rsidP="008072D1" w14:paraId="03E9902B" w14:textId="24829A4C">
            <w:pPr>
              <w:rPr>
                <w:sz w:val="22"/>
                <w:szCs w:val="22"/>
                <w:lang w:val="es-ES"/>
              </w:rPr>
            </w:pPr>
            <w:r w:rsidRPr="00C77927">
              <w:rPr>
                <w:sz w:val="22"/>
                <w:szCs w:val="22"/>
                <w:lang w:val="es-ES"/>
              </w:rPr>
              <w:t>La Oficina de Relaciones con los Medios de la FCC es el enlace de la agencia con los medios de comunicación. Proporciona información al público sobre el trabajo de la FCC, administra el contenido del sitio web de la Comisión, supervisa la publicación de documentos de la FCC, dirige las cuentas de redes sociales de la agencia y administra los servicios audiovisuales para la sala de reuniones públicas de la Comisión.</w:t>
            </w:r>
          </w:p>
          <w:p w:rsidR="004F0F1F" w:rsidRPr="007475A1" w:rsidP="00850E26" w14:paraId="324C7399" w14:textId="77777777">
            <w:pPr>
              <w:ind w:right="72"/>
              <w:jc w:val="center"/>
              <w:rPr>
                <w:sz w:val="22"/>
                <w:szCs w:val="22"/>
              </w:rPr>
            </w:pPr>
            <w:r w:rsidRPr="007475A1">
              <w:rPr>
                <w:sz w:val="22"/>
                <w:szCs w:val="22"/>
              </w:rPr>
              <w:t>###</w:t>
            </w:r>
          </w:p>
          <w:p w:rsidR="00CC5E08" w:rsidRPr="0080486B" w:rsidP="00850E26" w14:paraId="39FB9457"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Acting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0376ACB2" w14:textId="77777777">
            <w:pPr>
              <w:ind w:right="72"/>
              <w:jc w:val="center"/>
              <w:rPr>
                <w:b/>
                <w:bCs/>
                <w:sz w:val="18"/>
                <w:szCs w:val="18"/>
              </w:rPr>
            </w:pPr>
          </w:p>
          <w:p w:rsidR="00EE0E90" w:rsidRPr="00EF729B" w:rsidP="00850E26" w14:paraId="7ACBC90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C237F1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63"/>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C4DB8"/>
    <w:rsid w:val="001D3779"/>
    <w:rsid w:val="001F0469"/>
    <w:rsid w:val="00203A98"/>
    <w:rsid w:val="00206EDD"/>
    <w:rsid w:val="0021247E"/>
    <w:rsid w:val="002146F6"/>
    <w:rsid w:val="00231C32"/>
    <w:rsid w:val="00240345"/>
    <w:rsid w:val="002421F0"/>
    <w:rsid w:val="00247274"/>
    <w:rsid w:val="00266966"/>
    <w:rsid w:val="00270C20"/>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A34B8"/>
    <w:rsid w:val="003D7528"/>
    <w:rsid w:val="003E42FC"/>
    <w:rsid w:val="003E5991"/>
    <w:rsid w:val="003F0FEC"/>
    <w:rsid w:val="003F344A"/>
    <w:rsid w:val="00403FF0"/>
    <w:rsid w:val="0042046D"/>
    <w:rsid w:val="0042116E"/>
    <w:rsid w:val="00425AEF"/>
    <w:rsid w:val="00426518"/>
    <w:rsid w:val="00427B06"/>
    <w:rsid w:val="00441F59"/>
    <w:rsid w:val="00444E07"/>
    <w:rsid w:val="00444FA9"/>
    <w:rsid w:val="004652AB"/>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ACD"/>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2F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2624"/>
    <w:rsid w:val="00793D6F"/>
    <w:rsid w:val="00794090"/>
    <w:rsid w:val="007A44F8"/>
    <w:rsid w:val="007D21BF"/>
    <w:rsid w:val="007F3C12"/>
    <w:rsid w:val="007F5205"/>
    <w:rsid w:val="0080486B"/>
    <w:rsid w:val="008072D1"/>
    <w:rsid w:val="008215E7"/>
    <w:rsid w:val="00824B74"/>
    <w:rsid w:val="00830FC6"/>
    <w:rsid w:val="00835046"/>
    <w:rsid w:val="00850E26"/>
    <w:rsid w:val="00865EAA"/>
    <w:rsid w:val="00866F06"/>
    <w:rsid w:val="008728F5"/>
    <w:rsid w:val="008824C2"/>
    <w:rsid w:val="008960E4"/>
    <w:rsid w:val="008A3940"/>
    <w:rsid w:val="008B13C9"/>
    <w:rsid w:val="008C248C"/>
    <w:rsid w:val="008C40FB"/>
    <w:rsid w:val="008C5432"/>
    <w:rsid w:val="008C7BF1"/>
    <w:rsid w:val="008D00D6"/>
    <w:rsid w:val="008D4D00"/>
    <w:rsid w:val="008D4E5E"/>
    <w:rsid w:val="008D7ABD"/>
    <w:rsid w:val="008E55A2"/>
    <w:rsid w:val="008F1609"/>
    <w:rsid w:val="008F78D8"/>
    <w:rsid w:val="00913056"/>
    <w:rsid w:val="0093373C"/>
    <w:rsid w:val="00961620"/>
    <w:rsid w:val="00963F39"/>
    <w:rsid w:val="0097326F"/>
    <w:rsid w:val="009734B6"/>
    <w:rsid w:val="0098096F"/>
    <w:rsid w:val="0098437A"/>
    <w:rsid w:val="00986C92"/>
    <w:rsid w:val="00993C47"/>
    <w:rsid w:val="009972BC"/>
    <w:rsid w:val="009B4B16"/>
    <w:rsid w:val="009D5842"/>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3170"/>
    <w:rsid w:val="00AC4E0E"/>
    <w:rsid w:val="00AC517B"/>
    <w:rsid w:val="00AD0D19"/>
    <w:rsid w:val="00AD4184"/>
    <w:rsid w:val="00AE4720"/>
    <w:rsid w:val="00AF051B"/>
    <w:rsid w:val="00B037A2"/>
    <w:rsid w:val="00B31870"/>
    <w:rsid w:val="00B320B8"/>
    <w:rsid w:val="00B35EE2"/>
    <w:rsid w:val="00B36DEF"/>
    <w:rsid w:val="00B57131"/>
    <w:rsid w:val="00B62F2C"/>
    <w:rsid w:val="00B727C9"/>
    <w:rsid w:val="00B735C8"/>
    <w:rsid w:val="00B76A63"/>
    <w:rsid w:val="00BA45DA"/>
    <w:rsid w:val="00BA6350"/>
    <w:rsid w:val="00BB4E29"/>
    <w:rsid w:val="00BB74C9"/>
    <w:rsid w:val="00BC3AB6"/>
    <w:rsid w:val="00BD19E8"/>
    <w:rsid w:val="00BD4273"/>
    <w:rsid w:val="00C31ED8"/>
    <w:rsid w:val="00C432E4"/>
    <w:rsid w:val="00C70C26"/>
    <w:rsid w:val="00C72001"/>
    <w:rsid w:val="00C772B7"/>
    <w:rsid w:val="00C7792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25F57"/>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4BC1"/>
    <w:rsid w:val="00E349AA"/>
    <w:rsid w:val="00E41390"/>
    <w:rsid w:val="00E41CA0"/>
    <w:rsid w:val="00E4366B"/>
    <w:rsid w:val="00E50A4A"/>
    <w:rsid w:val="00E606DE"/>
    <w:rsid w:val="00E644FE"/>
    <w:rsid w:val="00E72733"/>
    <w:rsid w:val="00E72C6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6137C"/>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1337C39-1BB4-4A60-9E75-9E6A7AA7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