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97895" w:rsidRPr="00597895" w:rsidP="00597895" w14:paraId="79B8FFE4" w14:textId="729D3D41">
      <w:pPr>
        <w:spacing w:after="0" w:line="240" w:lineRule="auto"/>
        <w:jc w:val="center"/>
        <w:rPr>
          <w:rFonts w:ascii="Times New Roman" w:hAnsi="Times New Roman" w:cs="Times New Roman"/>
          <w:b/>
          <w:bCs/>
          <w:sz w:val="28"/>
          <w:szCs w:val="28"/>
        </w:rPr>
      </w:pPr>
      <w:r w:rsidRPr="00597895">
        <w:rPr>
          <w:rFonts w:ascii="Times New Roman" w:hAnsi="Times New Roman" w:cs="Times New Roman"/>
          <w:b/>
          <w:bCs/>
          <w:sz w:val="28"/>
          <w:szCs w:val="28"/>
        </w:rPr>
        <w:t>Broadband Data</w:t>
      </w:r>
      <w:r w:rsidRPr="00597895" w:rsidR="0000538A">
        <w:rPr>
          <w:rFonts w:ascii="Times New Roman" w:hAnsi="Times New Roman" w:cs="Times New Roman"/>
          <w:b/>
          <w:bCs/>
          <w:sz w:val="28"/>
          <w:szCs w:val="28"/>
        </w:rPr>
        <w:t xml:space="preserve"> </w:t>
      </w:r>
      <w:r w:rsidR="00120DA7">
        <w:rPr>
          <w:rFonts w:ascii="Times New Roman" w:hAnsi="Times New Roman" w:cs="Times New Roman"/>
          <w:b/>
          <w:bCs/>
          <w:sz w:val="28"/>
          <w:szCs w:val="28"/>
        </w:rPr>
        <w:t>Task Force</w:t>
      </w:r>
    </w:p>
    <w:p w:rsidR="0000538A" w:rsidRPr="00597895" w:rsidP="00597895" w14:paraId="0D808DEC" w14:textId="493DD8D2">
      <w:pPr>
        <w:spacing w:after="0" w:line="240" w:lineRule="auto"/>
        <w:jc w:val="center"/>
        <w:rPr>
          <w:rFonts w:ascii="Times New Roman" w:hAnsi="Times New Roman" w:cs="Times New Roman"/>
          <w:b/>
          <w:bCs/>
          <w:sz w:val="28"/>
          <w:szCs w:val="28"/>
        </w:rPr>
      </w:pPr>
      <w:r w:rsidRPr="00597895">
        <w:rPr>
          <w:rFonts w:ascii="Times New Roman" w:hAnsi="Times New Roman" w:cs="Times New Roman"/>
          <w:b/>
          <w:bCs/>
          <w:sz w:val="28"/>
          <w:szCs w:val="28"/>
        </w:rPr>
        <w:t>Opening Remarks and Presentation</w:t>
      </w:r>
    </w:p>
    <w:p w:rsidR="0000538A" w:rsidP="00597895" w14:paraId="16CB1E7A" w14:textId="52CEB7F3">
      <w:pPr>
        <w:spacing w:after="240" w:line="480" w:lineRule="auto"/>
        <w:jc w:val="center"/>
        <w:rPr>
          <w:rFonts w:ascii="Times New Roman" w:hAnsi="Times New Roman" w:cs="Times New Roman"/>
          <w:sz w:val="24"/>
          <w:szCs w:val="24"/>
        </w:rPr>
      </w:pPr>
      <w:r w:rsidRPr="00597895">
        <w:rPr>
          <w:rFonts w:ascii="Times New Roman" w:hAnsi="Times New Roman" w:cs="Times New Roman"/>
          <w:b/>
          <w:bCs/>
          <w:sz w:val="28"/>
          <w:szCs w:val="28"/>
        </w:rPr>
        <w:t>Open Meeting, February 17, 2021</w:t>
      </w:r>
    </w:p>
    <w:p w:rsidR="00597895" w:rsidP="0046529B" w14:paraId="418416C4" w14:textId="54B2C822">
      <w:pPr>
        <w:spacing w:after="0" w:line="240" w:lineRule="auto"/>
        <w:rPr>
          <w:rFonts w:ascii="Times New Roman" w:hAnsi="Times New Roman" w:cs="Times New Roman"/>
          <w:sz w:val="24"/>
          <w:szCs w:val="24"/>
        </w:rPr>
      </w:pPr>
      <w:r w:rsidRPr="00D41476">
        <w:rPr>
          <w:rFonts w:ascii="Times New Roman" w:hAnsi="Times New Roman" w:cs="Times New Roman"/>
          <w:b/>
          <w:bCs/>
          <w:sz w:val="24"/>
          <w:szCs w:val="24"/>
        </w:rPr>
        <w:t>Jean Kiddoo</w:t>
      </w:r>
      <w:r w:rsidR="0046529B">
        <w:rPr>
          <w:rFonts w:ascii="Times New Roman" w:hAnsi="Times New Roman" w:cs="Times New Roman"/>
          <w:b/>
          <w:bCs/>
          <w:sz w:val="24"/>
          <w:szCs w:val="24"/>
        </w:rPr>
        <w:t xml:space="preserve"> -</w:t>
      </w:r>
      <w:r w:rsidRPr="00D41476">
        <w:rPr>
          <w:rFonts w:ascii="Times New Roman" w:hAnsi="Times New Roman" w:cs="Times New Roman"/>
          <w:b/>
          <w:bCs/>
          <w:sz w:val="24"/>
          <w:szCs w:val="24"/>
        </w:rPr>
        <w:t xml:space="preserve"> Opening Remarks</w:t>
      </w:r>
    </w:p>
    <w:p w:rsidR="00F72607" w:rsidP="0046529B" w14:paraId="0668B131" w14:textId="4B538C53">
      <w:pPr>
        <w:spacing w:after="240" w:line="240" w:lineRule="auto"/>
        <w:rPr>
          <w:rFonts w:ascii="Times New Roman" w:hAnsi="Times New Roman" w:cs="Times New Roman"/>
          <w:sz w:val="24"/>
          <w:szCs w:val="24"/>
        </w:rPr>
      </w:pPr>
      <w:r w:rsidRPr="178A1DB1">
        <w:rPr>
          <w:rFonts w:ascii="Times New Roman" w:hAnsi="Times New Roman" w:cs="Times New Roman"/>
          <w:sz w:val="24"/>
          <w:szCs w:val="24"/>
        </w:rPr>
        <w:t xml:space="preserve">Good morning Madam Chairwoman and Commissioners.  I am deeply honored by the appointment to head </w:t>
      </w:r>
      <w:r w:rsidRPr="178A1DB1" w:rsidR="00BE2CE1">
        <w:rPr>
          <w:rFonts w:ascii="Times New Roman" w:hAnsi="Times New Roman" w:cs="Times New Roman"/>
          <w:sz w:val="24"/>
          <w:szCs w:val="24"/>
        </w:rPr>
        <w:t xml:space="preserve">the </w:t>
      </w:r>
      <w:r w:rsidRPr="178A1DB1">
        <w:rPr>
          <w:rFonts w:ascii="Times New Roman" w:hAnsi="Times New Roman" w:cs="Times New Roman"/>
          <w:sz w:val="24"/>
          <w:szCs w:val="24"/>
        </w:rPr>
        <w:t xml:space="preserve">new Broadband </w:t>
      </w:r>
      <w:r w:rsidR="00AE4497">
        <w:rPr>
          <w:rFonts w:ascii="Times New Roman" w:hAnsi="Times New Roman" w:cs="Times New Roman"/>
          <w:sz w:val="24"/>
          <w:szCs w:val="24"/>
        </w:rPr>
        <w:t>Data</w:t>
      </w:r>
      <w:r w:rsidRPr="178A1DB1">
        <w:rPr>
          <w:rFonts w:ascii="Times New Roman" w:hAnsi="Times New Roman" w:cs="Times New Roman"/>
          <w:sz w:val="24"/>
          <w:szCs w:val="24"/>
        </w:rPr>
        <w:t xml:space="preserve"> Task Force.  The need for accurate data </w:t>
      </w:r>
      <w:r w:rsidRPr="178A1DB1" w:rsidR="00BE2CE1">
        <w:rPr>
          <w:rFonts w:ascii="Times New Roman" w:hAnsi="Times New Roman" w:cs="Times New Roman"/>
          <w:sz w:val="24"/>
          <w:szCs w:val="24"/>
        </w:rPr>
        <w:t>pinpointing</w:t>
      </w:r>
      <w:r w:rsidRPr="178A1DB1">
        <w:rPr>
          <w:rFonts w:ascii="Times New Roman" w:hAnsi="Times New Roman" w:cs="Times New Roman"/>
          <w:sz w:val="24"/>
          <w:szCs w:val="24"/>
        </w:rPr>
        <w:t xml:space="preserve"> where broadband service is </w:t>
      </w:r>
      <w:r w:rsidRPr="178A1DB1" w:rsidR="00C5495A">
        <w:rPr>
          <w:rFonts w:ascii="Times New Roman" w:hAnsi="Times New Roman" w:cs="Times New Roman"/>
          <w:sz w:val="24"/>
          <w:szCs w:val="24"/>
        </w:rPr>
        <w:t>available</w:t>
      </w:r>
      <w:r w:rsidRPr="178A1DB1">
        <w:rPr>
          <w:rFonts w:ascii="Times New Roman" w:hAnsi="Times New Roman" w:cs="Times New Roman"/>
          <w:sz w:val="24"/>
          <w:szCs w:val="24"/>
        </w:rPr>
        <w:t xml:space="preserve"> – and perhaps more importantly for our FCC </w:t>
      </w:r>
      <w:r w:rsidRPr="178A1DB1" w:rsidR="005879B1">
        <w:rPr>
          <w:rFonts w:ascii="Times New Roman" w:hAnsi="Times New Roman" w:cs="Times New Roman"/>
          <w:sz w:val="24"/>
          <w:szCs w:val="24"/>
        </w:rPr>
        <w:t>purpose</w:t>
      </w:r>
      <w:r w:rsidRPr="178A1DB1">
        <w:rPr>
          <w:rFonts w:ascii="Times New Roman" w:hAnsi="Times New Roman" w:cs="Times New Roman"/>
          <w:sz w:val="24"/>
          <w:szCs w:val="24"/>
        </w:rPr>
        <w:t>s, w</w:t>
      </w:r>
      <w:r w:rsidRPr="178A1DB1" w:rsidR="005879B1">
        <w:rPr>
          <w:rFonts w:ascii="Times New Roman" w:hAnsi="Times New Roman" w:cs="Times New Roman"/>
          <w:sz w:val="24"/>
          <w:szCs w:val="24"/>
        </w:rPr>
        <w:t>h</w:t>
      </w:r>
      <w:r w:rsidRPr="178A1DB1">
        <w:rPr>
          <w:rFonts w:ascii="Times New Roman" w:hAnsi="Times New Roman" w:cs="Times New Roman"/>
          <w:sz w:val="24"/>
          <w:szCs w:val="24"/>
        </w:rPr>
        <w:t xml:space="preserve">ere it is </w:t>
      </w:r>
      <w:r w:rsidRPr="178A1DB1">
        <w:rPr>
          <w:rFonts w:ascii="Times New Roman" w:hAnsi="Times New Roman" w:cs="Times New Roman"/>
          <w:sz w:val="24"/>
          <w:szCs w:val="24"/>
          <w:u w:val="single"/>
        </w:rPr>
        <w:t>not</w:t>
      </w:r>
      <w:r w:rsidRPr="178A1DB1">
        <w:rPr>
          <w:rFonts w:ascii="Times New Roman" w:hAnsi="Times New Roman" w:cs="Times New Roman"/>
          <w:sz w:val="24"/>
          <w:szCs w:val="24"/>
        </w:rPr>
        <w:t xml:space="preserve"> available – has never been greater</w:t>
      </w:r>
      <w:r w:rsidRPr="178A1DB1" w:rsidR="00C5495A">
        <w:rPr>
          <w:rFonts w:ascii="Times New Roman" w:hAnsi="Times New Roman" w:cs="Times New Roman"/>
          <w:sz w:val="24"/>
          <w:szCs w:val="24"/>
        </w:rPr>
        <w:t>.  Families and businesses across the country are struggling to adapt to the r</w:t>
      </w:r>
      <w:r w:rsidRPr="178A1DB1" w:rsidR="005879B1">
        <w:rPr>
          <w:rFonts w:ascii="Times New Roman" w:hAnsi="Times New Roman" w:cs="Times New Roman"/>
          <w:sz w:val="24"/>
          <w:szCs w:val="24"/>
        </w:rPr>
        <w:t>e</w:t>
      </w:r>
      <w:r w:rsidRPr="178A1DB1" w:rsidR="00C5495A">
        <w:rPr>
          <w:rFonts w:ascii="Times New Roman" w:hAnsi="Times New Roman" w:cs="Times New Roman"/>
          <w:sz w:val="24"/>
          <w:szCs w:val="24"/>
        </w:rPr>
        <w:t xml:space="preserve">ality of remote </w:t>
      </w:r>
      <w:r w:rsidRPr="178A1DB1" w:rsidR="005879B1">
        <w:rPr>
          <w:rFonts w:ascii="Times New Roman" w:hAnsi="Times New Roman" w:cs="Times New Roman"/>
          <w:sz w:val="24"/>
          <w:szCs w:val="24"/>
        </w:rPr>
        <w:t>schooling</w:t>
      </w:r>
      <w:r w:rsidRPr="178A1DB1" w:rsidR="00C5495A">
        <w:rPr>
          <w:rFonts w:ascii="Times New Roman" w:hAnsi="Times New Roman" w:cs="Times New Roman"/>
          <w:sz w:val="24"/>
          <w:szCs w:val="24"/>
        </w:rPr>
        <w:t>, telework</w:t>
      </w:r>
      <w:r w:rsidRPr="178A1DB1" w:rsidR="005879B1">
        <w:rPr>
          <w:rFonts w:ascii="Times New Roman" w:hAnsi="Times New Roman" w:cs="Times New Roman"/>
          <w:sz w:val="24"/>
          <w:szCs w:val="24"/>
        </w:rPr>
        <w:t>,</w:t>
      </w:r>
      <w:r w:rsidRPr="178A1DB1" w:rsidR="00C5495A">
        <w:rPr>
          <w:rFonts w:ascii="Times New Roman" w:hAnsi="Times New Roman" w:cs="Times New Roman"/>
          <w:sz w:val="24"/>
          <w:szCs w:val="24"/>
        </w:rPr>
        <w:t xml:space="preserve"> and </w:t>
      </w:r>
      <w:r w:rsidRPr="178A1DB1" w:rsidR="005879B1">
        <w:rPr>
          <w:rFonts w:ascii="Times New Roman" w:hAnsi="Times New Roman" w:cs="Times New Roman"/>
          <w:sz w:val="24"/>
          <w:szCs w:val="24"/>
        </w:rPr>
        <w:t xml:space="preserve">the </w:t>
      </w:r>
      <w:r w:rsidRPr="178A1DB1" w:rsidR="00C5495A">
        <w:rPr>
          <w:rFonts w:ascii="Times New Roman" w:hAnsi="Times New Roman" w:cs="Times New Roman"/>
          <w:sz w:val="24"/>
          <w:szCs w:val="24"/>
        </w:rPr>
        <w:t>shif</w:t>
      </w:r>
      <w:r w:rsidRPr="178A1DB1" w:rsidR="005879B1">
        <w:rPr>
          <w:rFonts w:ascii="Times New Roman" w:hAnsi="Times New Roman" w:cs="Times New Roman"/>
          <w:sz w:val="24"/>
          <w:szCs w:val="24"/>
        </w:rPr>
        <w:t>t</w:t>
      </w:r>
      <w:r w:rsidRPr="178A1DB1" w:rsidR="00C5495A">
        <w:rPr>
          <w:rFonts w:ascii="Times New Roman" w:hAnsi="Times New Roman" w:cs="Times New Roman"/>
          <w:sz w:val="24"/>
          <w:szCs w:val="24"/>
        </w:rPr>
        <w:t xml:space="preserve"> to online operations and services</w:t>
      </w:r>
      <w:r w:rsidRPr="178A1DB1" w:rsidR="00F95549">
        <w:rPr>
          <w:rFonts w:ascii="Times New Roman" w:hAnsi="Times New Roman" w:cs="Times New Roman"/>
          <w:sz w:val="24"/>
          <w:szCs w:val="24"/>
        </w:rPr>
        <w:t>.</w:t>
      </w:r>
      <w:r w:rsidRPr="178A1DB1" w:rsidR="00C5495A">
        <w:rPr>
          <w:rFonts w:ascii="Times New Roman" w:hAnsi="Times New Roman" w:cs="Times New Roman"/>
          <w:sz w:val="24"/>
          <w:szCs w:val="24"/>
        </w:rPr>
        <w:t xml:space="preserve"> </w:t>
      </w:r>
      <w:r w:rsidRPr="178A1DB1" w:rsidR="00F95549">
        <w:rPr>
          <w:rFonts w:ascii="Times New Roman" w:hAnsi="Times New Roman" w:cs="Times New Roman"/>
          <w:sz w:val="24"/>
          <w:szCs w:val="24"/>
        </w:rPr>
        <w:t xml:space="preserve"> B</w:t>
      </w:r>
      <w:r w:rsidRPr="178A1DB1" w:rsidR="00C5495A">
        <w:rPr>
          <w:rFonts w:ascii="Times New Roman" w:hAnsi="Times New Roman" w:cs="Times New Roman"/>
          <w:sz w:val="24"/>
          <w:szCs w:val="24"/>
        </w:rPr>
        <w:t xml:space="preserve">ut for many, those realities are made </w:t>
      </w:r>
      <w:r w:rsidRPr="178A1DB1" w:rsidR="00596212">
        <w:rPr>
          <w:rFonts w:ascii="Times New Roman" w:hAnsi="Times New Roman" w:cs="Times New Roman"/>
          <w:sz w:val="24"/>
          <w:szCs w:val="24"/>
        </w:rPr>
        <w:t xml:space="preserve">more challenging, if not </w:t>
      </w:r>
      <w:r w:rsidRPr="178A1DB1" w:rsidR="005879B1">
        <w:rPr>
          <w:rFonts w:ascii="Times New Roman" w:hAnsi="Times New Roman" w:cs="Times New Roman"/>
          <w:sz w:val="24"/>
          <w:szCs w:val="24"/>
        </w:rPr>
        <w:t>impossibl</w:t>
      </w:r>
      <w:r w:rsidRPr="178A1DB1" w:rsidR="002404DE">
        <w:rPr>
          <w:rFonts w:ascii="Times New Roman" w:hAnsi="Times New Roman" w:cs="Times New Roman"/>
          <w:sz w:val="24"/>
          <w:szCs w:val="24"/>
        </w:rPr>
        <w:t>e</w:t>
      </w:r>
      <w:r w:rsidRPr="178A1DB1" w:rsidR="00596212">
        <w:rPr>
          <w:rFonts w:ascii="Times New Roman" w:hAnsi="Times New Roman" w:cs="Times New Roman"/>
          <w:sz w:val="24"/>
          <w:szCs w:val="24"/>
        </w:rPr>
        <w:t xml:space="preserve">, </w:t>
      </w:r>
      <w:r w:rsidRPr="178A1DB1" w:rsidR="007239D9">
        <w:rPr>
          <w:rFonts w:ascii="Times New Roman" w:hAnsi="Times New Roman" w:cs="Times New Roman"/>
          <w:sz w:val="24"/>
          <w:szCs w:val="24"/>
        </w:rPr>
        <w:t>by</w:t>
      </w:r>
      <w:r w:rsidRPr="178A1DB1" w:rsidR="00C5495A">
        <w:rPr>
          <w:rFonts w:ascii="Times New Roman" w:hAnsi="Times New Roman" w:cs="Times New Roman"/>
          <w:sz w:val="24"/>
          <w:szCs w:val="24"/>
        </w:rPr>
        <w:t xml:space="preserve"> the lack of fast and reliable </w:t>
      </w:r>
      <w:r w:rsidRPr="178A1DB1" w:rsidR="005879B1">
        <w:rPr>
          <w:rFonts w:ascii="Times New Roman" w:hAnsi="Times New Roman" w:cs="Times New Roman"/>
          <w:sz w:val="24"/>
          <w:szCs w:val="24"/>
        </w:rPr>
        <w:t>broadband</w:t>
      </w:r>
      <w:r w:rsidRPr="178A1DB1" w:rsidR="00C5495A">
        <w:rPr>
          <w:rFonts w:ascii="Times New Roman" w:hAnsi="Times New Roman" w:cs="Times New Roman"/>
          <w:sz w:val="24"/>
          <w:szCs w:val="24"/>
        </w:rPr>
        <w:t xml:space="preserve"> </w:t>
      </w:r>
      <w:r w:rsidRPr="178A1DB1" w:rsidR="005879B1">
        <w:rPr>
          <w:rFonts w:ascii="Times New Roman" w:hAnsi="Times New Roman" w:cs="Times New Roman"/>
          <w:sz w:val="24"/>
          <w:szCs w:val="24"/>
        </w:rPr>
        <w:t>service</w:t>
      </w:r>
      <w:r w:rsidRPr="178A1DB1" w:rsidR="00C5495A">
        <w:rPr>
          <w:rFonts w:ascii="Times New Roman" w:hAnsi="Times New Roman" w:cs="Times New Roman"/>
          <w:sz w:val="24"/>
          <w:szCs w:val="24"/>
        </w:rPr>
        <w:t xml:space="preserve">.  Commission efforts to remedy that digital divide have long been hampered by the lack of precise, granular data on the </w:t>
      </w:r>
      <w:r w:rsidRPr="178A1DB1" w:rsidR="005879B1">
        <w:rPr>
          <w:rFonts w:ascii="Times New Roman" w:hAnsi="Times New Roman" w:cs="Times New Roman"/>
          <w:sz w:val="24"/>
          <w:szCs w:val="24"/>
        </w:rPr>
        <w:t>availability</w:t>
      </w:r>
      <w:r w:rsidRPr="178A1DB1" w:rsidR="00C5495A">
        <w:rPr>
          <w:rFonts w:ascii="Times New Roman" w:hAnsi="Times New Roman" w:cs="Times New Roman"/>
          <w:sz w:val="24"/>
          <w:szCs w:val="24"/>
        </w:rPr>
        <w:t xml:space="preserve"> and quality of fixed and mobile broadband services</w:t>
      </w:r>
      <w:r w:rsidRPr="178A1DB1" w:rsidR="006C5614">
        <w:rPr>
          <w:rFonts w:ascii="Times New Roman" w:hAnsi="Times New Roman" w:cs="Times New Roman"/>
          <w:sz w:val="24"/>
          <w:szCs w:val="24"/>
        </w:rPr>
        <w:t xml:space="preserve"> </w:t>
      </w:r>
      <w:r w:rsidR="00707AC9">
        <w:rPr>
          <w:rFonts w:ascii="Times New Roman" w:hAnsi="Times New Roman" w:cs="Times New Roman"/>
          <w:sz w:val="24"/>
          <w:szCs w:val="24"/>
        </w:rPr>
        <w:t xml:space="preserve">-- </w:t>
      </w:r>
      <w:r w:rsidRPr="178A1DB1" w:rsidR="00E45C66">
        <w:rPr>
          <w:rFonts w:ascii="Times New Roman" w:hAnsi="Times New Roman" w:cs="Times New Roman"/>
          <w:sz w:val="24"/>
          <w:szCs w:val="24"/>
        </w:rPr>
        <w:t>data</w:t>
      </w:r>
      <w:r w:rsidRPr="178A1DB1" w:rsidR="00C5495A">
        <w:rPr>
          <w:rFonts w:ascii="Times New Roman" w:hAnsi="Times New Roman" w:cs="Times New Roman"/>
          <w:sz w:val="24"/>
          <w:szCs w:val="24"/>
        </w:rPr>
        <w:t xml:space="preserve"> that would enable us to target </w:t>
      </w:r>
      <w:r w:rsidRPr="178A1DB1" w:rsidR="005879B1">
        <w:rPr>
          <w:rFonts w:ascii="Times New Roman" w:hAnsi="Times New Roman" w:cs="Times New Roman"/>
          <w:sz w:val="24"/>
          <w:szCs w:val="24"/>
        </w:rPr>
        <w:t>resources</w:t>
      </w:r>
      <w:r w:rsidRPr="178A1DB1" w:rsidR="00C5495A">
        <w:rPr>
          <w:rFonts w:ascii="Times New Roman" w:hAnsi="Times New Roman" w:cs="Times New Roman"/>
          <w:sz w:val="24"/>
          <w:szCs w:val="24"/>
        </w:rPr>
        <w:t xml:space="preserve"> to </w:t>
      </w:r>
      <w:r w:rsidRPr="178A1DB1" w:rsidR="00522B68">
        <w:rPr>
          <w:rFonts w:ascii="Times New Roman" w:hAnsi="Times New Roman" w:cs="Times New Roman"/>
          <w:sz w:val="24"/>
          <w:szCs w:val="24"/>
        </w:rPr>
        <w:t xml:space="preserve">the </w:t>
      </w:r>
      <w:r w:rsidRPr="178A1DB1" w:rsidR="00C5495A">
        <w:rPr>
          <w:rFonts w:ascii="Times New Roman" w:hAnsi="Times New Roman" w:cs="Times New Roman"/>
          <w:sz w:val="24"/>
          <w:szCs w:val="24"/>
        </w:rPr>
        <w:t xml:space="preserve">areas most in need.  I am excited to be part of the effort to </w:t>
      </w:r>
      <w:r w:rsidRPr="178A1DB1" w:rsidR="005879B1">
        <w:rPr>
          <w:rFonts w:ascii="Times New Roman" w:hAnsi="Times New Roman" w:cs="Times New Roman"/>
          <w:sz w:val="24"/>
          <w:szCs w:val="24"/>
        </w:rPr>
        <w:t>develop</w:t>
      </w:r>
      <w:r w:rsidRPr="178A1DB1" w:rsidR="00C5495A">
        <w:rPr>
          <w:rFonts w:ascii="Times New Roman" w:hAnsi="Times New Roman" w:cs="Times New Roman"/>
          <w:sz w:val="24"/>
          <w:szCs w:val="24"/>
        </w:rPr>
        <w:t xml:space="preserve"> </w:t>
      </w:r>
      <w:r w:rsidRPr="178A1DB1" w:rsidR="003361C5">
        <w:rPr>
          <w:rFonts w:ascii="Times New Roman" w:hAnsi="Times New Roman" w:cs="Times New Roman"/>
          <w:sz w:val="24"/>
          <w:szCs w:val="24"/>
        </w:rPr>
        <w:t>and implement</w:t>
      </w:r>
      <w:r w:rsidRPr="178A1DB1" w:rsidR="00C5495A">
        <w:rPr>
          <w:rFonts w:ascii="Times New Roman" w:hAnsi="Times New Roman" w:cs="Times New Roman"/>
          <w:sz w:val="24"/>
          <w:szCs w:val="24"/>
        </w:rPr>
        <w:t xml:space="preserve"> </w:t>
      </w:r>
      <w:r w:rsidRPr="178A1DB1" w:rsidR="0000538A">
        <w:rPr>
          <w:rFonts w:ascii="Times New Roman" w:hAnsi="Times New Roman" w:cs="Times New Roman"/>
          <w:sz w:val="24"/>
          <w:szCs w:val="24"/>
        </w:rPr>
        <w:t xml:space="preserve">– finally – </w:t>
      </w:r>
      <w:r w:rsidRPr="178A1DB1" w:rsidR="00C5495A">
        <w:rPr>
          <w:rFonts w:ascii="Times New Roman" w:hAnsi="Times New Roman" w:cs="Times New Roman"/>
          <w:sz w:val="24"/>
          <w:szCs w:val="24"/>
        </w:rPr>
        <w:t xml:space="preserve">the </w:t>
      </w:r>
      <w:r w:rsidRPr="178A1DB1" w:rsidR="003361C5">
        <w:rPr>
          <w:rFonts w:ascii="Times New Roman" w:hAnsi="Times New Roman" w:cs="Times New Roman"/>
          <w:sz w:val="24"/>
          <w:szCs w:val="24"/>
        </w:rPr>
        <w:t xml:space="preserve">data collections, </w:t>
      </w:r>
      <w:r w:rsidRPr="178A1DB1" w:rsidR="00C5495A">
        <w:rPr>
          <w:rFonts w:ascii="Times New Roman" w:hAnsi="Times New Roman" w:cs="Times New Roman"/>
          <w:sz w:val="24"/>
          <w:szCs w:val="24"/>
        </w:rPr>
        <w:t>systems</w:t>
      </w:r>
      <w:r w:rsidRPr="178A1DB1" w:rsidR="003361C5">
        <w:rPr>
          <w:rFonts w:ascii="Times New Roman" w:hAnsi="Times New Roman" w:cs="Times New Roman"/>
          <w:sz w:val="24"/>
          <w:szCs w:val="24"/>
        </w:rPr>
        <w:t>,</w:t>
      </w:r>
      <w:r w:rsidRPr="178A1DB1" w:rsidR="00C5495A">
        <w:rPr>
          <w:rFonts w:ascii="Times New Roman" w:hAnsi="Times New Roman" w:cs="Times New Roman"/>
          <w:sz w:val="24"/>
          <w:szCs w:val="24"/>
        </w:rPr>
        <w:t xml:space="preserve"> and processes to </w:t>
      </w:r>
      <w:r w:rsidRPr="178A1DB1" w:rsidR="005879B1">
        <w:rPr>
          <w:rFonts w:ascii="Times New Roman" w:hAnsi="Times New Roman" w:cs="Times New Roman"/>
          <w:sz w:val="24"/>
          <w:szCs w:val="24"/>
        </w:rPr>
        <w:t xml:space="preserve">give us – </w:t>
      </w:r>
      <w:r w:rsidRPr="178A1DB1" w:rsidR="00522B68">
        <w:rPr>
          <w:rFonts w:ascii="Times New Roman" w:hAnsi="Times New Roman" w:cs="Times New Roman"/>
          <w:sz w:val="24"/>
          <w:szCs w:val="24"/>
        </w:rPr>
        <w:t xml:space="preserve">as well as </w:t>
      </w:r>
      <w:r w:rsidRPr="178A1DB1" w:rsidR="00BE2CE1">
        <w:rPr>
          <w:rFonts w:ascii="Times New Roman" w:hAnsi="Times New Roman" w:cs="Times New Roman"/>
          <w:sz w:val="24"/>
          <w:szCs w:val="24"/>
        </w:rPr>
        <w:t>industry</w:t>
      </w:r>
      <w:r w:rsidRPr="178A1DB1" w:rsidR="00CE1F69">
        <w:rPr>
          <w:rFonts w:ascii="Times New Roman" w:hAnsi="Times New Roman" w:cs="Times New Roman"/>
          <w:sz w:val="24"/>
          <w:szCs w:val="24"/>
        </w:rPr>
        <w:t>,</w:t>
      </w:r>
      <w:r w:rsidRPr="178A1DB1" w:rsidR="00BE2CE1">
        <w:rPr>
          <w:rFonts w:ascii="Times New Roman" w:hAnsi="Times New Roman" w:cs="Times New Roman"/>
          <w:sz w:val="24"/>
          <w:szCs w:val="24"/>
        </w:rPr>
        <w:t xml:space="preserve"> our state, local and Tribal partners</w:t>
      </w:r>
      <w:r w:rsidRPr="178A1DB1" w:rsidR="00CE1F69">
        <w:rPr>
          <w:rFonts w:ascii="Times New Roman" w:hAnsi="Times New Roman" w:cs="Times New Roman"/>
          <w:sz w:val="24"/>
          <w:szCs w:val="24"/>
        </w:rPr>
        <w:t>, and consumers</w:t>
      </w:r>
      <w:r w:rsidRPr="178A1DB1" w:rsidR="005879B1">
        <w:rPr>
          <w:rFonts w:ascii="Times New Roman" w:hAnsi="Times New Roman" w:cs="Times New Roman"/>
          <w:sz w:val="24"/>
          <w:szCs w:val="24"/>
        </w:rPr>
        <w:t xml:space="preserve"> – the </w:t>
      </w:r>
      <w:r w:rsidRPr="178A1DB1" w:rsidR="00BE2CE1">
        <w:rPr>
          <w:rFonts w:ascii="Times New Roman" w:hAnsi="Times New Roman" w:cs="Times New Roman"/>
          <w:sz w:val="24"/>
          <w:szCs w:val="24"/>
        </w:rPr>
        <w:t xml:space="preserve">tools to accurately and precisely </w:t>
      </w:r>
      <w:r w:rsidRPr="178A1DB1" w:rsidR="008B29F3">
        <w:rPr>
          <w:rFonts w:ascii="Times New Roman" w:hAnsi="Times New Roman" w:cs="Times New Roman"/>
          <w:sz w:val="24"/>
          <w:szCs w:val="24"/>
        </w:rPr>
        <w:t>determine broadband availability so that we may</w:t>
      </w:r>
      <w:r w:rsidRPr="178A1DB1" w:rsidR="00BE2CE1">
        <w:rPr>
          <w:rFonts w:ascii="Times New Roman" w:hAnsi="Times New Roman" w:cs="Times New Roman"/>
          <w:sz w:val="24"/>
          <w:szCs w:val="24"/>
        </w:rPr>
        <w:t xml:space="preserve"> </w:t>
      </w:r>
      <w:r w:rsidRPr="178A1DB1" w:rsidR="00B05B2F">
        <w:rPr>
          <w:rFonts w:ascii="Times New Roman" w:hAnsi="Times New Roman" w:cs="Times New Roman"/>
          <w:sz w:val="24"/>
          <w:szCs w:val="24"/>
        </w:rPr>
        <w:t xml:space="preserve">focus </w:t>
      </w:r>
      <w:r w:rsidRPr="178A1DB1" w:rsidR="00BE2CE1">
        <w:rPr>
          <w:rFonts w:ascii="Times New Roman" w:hAnsi="Times New Roman" w:cs="Times New Roman"/>
          <w:sz w:val="24"/>
          <w:szCs w:val="24"/>
        </w:rPr>
        <w:t xml:space="preserve">our efforts </w:t>
      </w:r>
      <w:r w:rsidRPr="178A1DB1" w:rsidR="005879B1">
        <w:rPr>
          <w:rFonts w:ascii="Times New Roman" w:hAnsi="Times New Roman" w:cs="Times New Roman"/>
          <w:sz w:val="24"/>
          <w:szCs w:val="24"/>
        </w:rPr>
        <w:t>to close the digital divide.</w:t>
      </w:r>
    </w:p>
    <w:p w:rsidR="00BE2CE1" w:rsidP="0046529B" w14:paraId="6F237E17" w14:textId="2B8E9DBF">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 want to assure the Chairwoman and Commissioners that a large team of experts from Offices and Bureaus across the Commission are already </w:t>
      </w:r>
      <w:r w:rsidR="0000538A">
        <w:rPr>
          <w:rFonts w:ascii="Times New Roman" w:hAnsi="Times New Roman" w:cs="Times New Roman"/>
          <w:sz w:val="24"/>
          <w:szCs w:val="24"/>
        </w:rPr>
        <w:t>hard at work</w:t>
      </w:r>
      <w:r w:rsidR="00D41476">
        <w:rPr>
          <w:rFonts w:ascii="Times New Roman" w:hAnsi="Times New Roman" w:cs="Times New Roman"/>
          <w:sz w:val="24"/>
          <w:szCs w:val="24"/>
        </w:rPr>
        <w:t>,</w:t>
      </w:r>
      <w:r w:rsidR="0000538A">
        <w:rPr>
          <w:rFonts w:ascii="Times New Roman" w:hAnsi="Times New Roman" w:cs="Times New Roman"/>
          <w:sz w:val="24"/>
          <w:szCs w:val="24"/>
        </w:rPr>
        <w:t xml:space="preserve"> </w:t>
      </w:r>
      <w:r>
        <w:rPr>
          <w:rFonts w:ascii="Times New Roman" w:hAnsi="Times New Roman" w:cs="Times New Roman"/>
          <w:sz w:val="24"/>
          <w:szCs w:val="24"/>
        </w:rPr>
        <w:t>and</w:t>
      </w:r>
      <w:r w:rsidR="002C4192">
        <w:rPr>
          <w:rFonts w:ascii="Times New Roman" w:hAnsi="Times New Roman" w:cs="Times New Roman"/>
          <w:sz w:val="24"/>
          <w:szCs w:val="24"/>
        </w:rPr>
        <w:t xml:space="preserve"> that</w:t>
      </w:r>
      <w:r>
        <w:rPr>
          <w:rFonts w:ascii="Times New Roman" w:hAnsi="Times New Roman" w:cs="Times New Roman"/>
          <w:sz w:val="24"/>
          <w:szCs w:val="24"/>
        </w:rPr>
        <w:t xml:space="preserve"> the many difficult </w:t>
      </w:r>
      <w:r w:rsidR="009F2AE7">
        <w:rPr>
          <w:rFonts w:ascii="Times New Roman" w:hAnsi="Times New Roman" w:cs="Times New Roman"/>
          <w:sz w:val="24"/>
          <w:szCs w:val="24"/>
        </w:rPr>
        <w:t xml:space="preserve">and interdisciplinary </w:t>
      </w:r>
      <w:r>
        <w:rPr>
          <w:rFonts w:ascii="Times New Roman" w:hAnsi="Times New Roman" w:cs="Times New Roman"/>
          <w:sz w:val="24"/>
          <w:szCs w:val="24"/>
        </w:rPr>
        <w:t xml:space="preserve">tasks </w:t>
      </w:r>
      <w:r w:rsidR="0000538A">
        <w:rPr>
          <w:rFonts w:ascii="Times New Roman" w:hAnsi="Times New Roman" w:cs="Times New Roman"/>
          <w:sz w:val="24"/>
          <w:szCs w:val="24"/>
        </w:rPr>
        <w:t>we</w:t>
      </w:r>
      <w:r w:rsidR="00D41476">
        <w:rPr>
          <w:rFonts w:ascii="Times New Roman" w:hAnsi="Times New Roman" w:cs="Times New Roman"/>
          <w:sz w:val="24"/>
          <w:szCs w:val="24"/>
        </w:rPr>
        <w:t xml:space="preserve"> will </w:t>
      </w:r>
      <w:r w:rsidR="0000538A">
        <w:rPr>
          <w:rFonts w:ascii="Times New Roman" w:hAnsi="Times New Roman" w:cs="Times New Roman"/>
          <w:sz w:val="24"/>
          <w:szCs w:val="24"/>
        </w:rPr>
        <w:t xml:space="preserve">need to complete </w:t>
      </w:r>
      <w:r>
        <w:rPr>
          <w:rFonts w:ascii="Times New Roman" w:hAnsi="Times New Roman" w:cs="Times New Roman"/>
          <w:sz w:val="24"/>
          <w:szCs w:val="24"/>
        </w:rPr>
        <w:t>are already well underway.  Kirk Burgee, the Chief of Staff of the Wireline Competition Bureau</w:t>
      </w:r>
      <w:r w:rsidR="00653367">
        <w:rPr>
          <w:rFonts w:ascii="Times New Roman" w:hAnsi="Times New Roman" w:cs="Times New Roman"/>
          <w:sz w:val="24"/>
          <w:szCs w:val="24"/>
        </w:rPr>
        <w:t xml:space="preserve"> and one of the leaders of </w:t>
      </w:r>
      <w:r>
        <w:rPr>
          <w:rFonts w:ascii="Times New Roman" w:hAnsi="Times New Roman" w:cs="Times New Roman"/>
          <w:sz w:val="24"/>
          <w:szCs w:val="24"/>
        </w:rPr>
        <w:t>the joint</w:t>
      </w:r>
      <w:r w:rsidR="00653367">
        <w:rPr>
          <w:rFonts w:ascii="Times New Roman" w:hAnsi="Times New Roman" w:cs="Times New Roman"/>
          <w:sz w:val="24"/>
          <w:szCs w:val="24"/>
        </w:rPr>
        <w:t xml:space="preserve"> effort, </w:t>
      </w:r>
      <w:r>
        <w:rPr>
          <w:rFonts w:ascii="Times New Roman" w:hAnsi="Times New Roman" w:cs="Times New Roman"/>
          <w:sz w:val="24"/>
          <w:szCs w:val="24"/>
        </w:rPr>
        <w:t>is here to</w:t>
      </w:r>
      <w:r w:rsidR="00653367">
        <w:rPr>
          <w:rFonts w:ascii="Times New Roman" w:hAnsi="Times New Roman" w:cs="Times New Roman"/>
          <w:sz w:val="24"/>
          <w:szCs w:val="24"/>
        </w:rPr>
        <w:t xml:space="preserve"> give you a brief overview of the ongoing work being done by the dedicated staff in the Office of Economics and </w:t>
      </w:r>
      <w:r>
        <w:rPr>
          <w:rFonts w:ascii="Times New Roman" w:hAnsi="Times New Roman" w:cs="Times New Roman"/>
          <w:sz w:val="24"/>
          <w:szCs w:val="24"/>
        </w:rPr>
        <w:t>Analytics</w:t>
      </w:r>
      <w:r w:rsidR="00653367">
        <w:rPr>
          <w:rFonts w:ascii="Times New Roman" w:hAnsi="Times New Roman" w:cs="Times New Roman"/>
          <w:sz w:val="24"/>
          <w:szCs w:val="24"/>
        </w:rPr>
        <w:t xml:space="preserve">, Wireless </w:t>
      </w:r>
      <w:r>
        <w:rPr>
          <w:rFonts w:ascii="Times New Roman" w:hAnsi="Times New Roman" w:cs="Times New Roman"/>
          <w:sz w:val="24"/>
          <w:szCs w:val="24"/>
        </w:rPr>
        <w:t>Telecommunications</w:t>
      </w:r>
      <w:r w:rsidR="00653367">
        <w:rPr>
          <w:rFonts w:ascii="Times New Roman" w:hAnsi="Times New Roman" w:cs="Times New Roman"/>
          <w:sz w:val="24"/>
          <w:szCs w:val="24"/>
        </w:rPr>
        <w:t xml:space="preserve"> Bureau, Wireline Competition Bureau, </w:t>
      </w:r>
      <w:r w:rsidR="003819E7">
        <w:rPr>
          <w:rFonts w:ascii="Times New Roman" w:hAnsi="Times New Roman" w:cs="Times New Roman"/>
          <w:sz w:val="24"/>
          <w:szCs w:val="24"/>
        </w:rPr>
        <w:t xml:space="preserve">Consumer and Governmental Affairs Bureau, </w:t>
      </w:r>
      <w:r w:rsidR="00853DFA">
        <w:rPr>
          <w:rFonts w:ascii="Times New Roman" w:hAnsi="Times New Roman" w:cs="Times New Roman"/>
          <w:sz w:val="24"/>
          <w:szCs w:val="24"/>
        </w:rPr>
        <w:t xml:space="preserve">International Bureau, </w:t>
      </w:r>
      <w:r w:rsidR="00653367">
        <w:rPr>
          <w:rFonts w:ascii="Times New Roman" w:hAnsi="Times New Roman" w:cs="Times New Roman"/>
          <w:sz w:val="24"/>
          <w:szCs w:val="24"/>
        </w:rPr>
        <w:t xml:space="preserve">Office of </w:t>
      </w:r>
      <w:r>
        <w:rPr>
          <w:rFonts w:ascii="Times New Roman" w:hAnsi="Times New Roman" w:cs="Times New Roman"/>
          <w:sz w:val="24"/>
          <w:szCs w:val="24"/>
        </w:rPr>
        <w:t>Engineering</w:t>
      </w:r>
      <w:r w:rsidR="00653367">
        <w:rPr>
          <w:rFonts w:ascii="Times New Roman" w:hAnsi="Times New Roman" w:cs="Times New Roman"/>
          <w:sz w:val="24"/>
          <w:szCs w:val="24"/>
        </w:rPr>
        <w:t xml:space="preserve"> and Technology</w:t>
      </w:r>
      <w:r w:rsidR="0000538A">
        <w:rPr>
          <w:rFonts w:ascii="Times New Roman" w:hAnsi="Times New Roman" w:cs="Times New Roman"/>
          <w:sz w:val="24"/>
          <w:szCs w:val="24"/>
        </w:rPr>
        <w:t>,</w:t>
      </w:r>
      <w:r w:rsidR="00653367">
        <w:rPr>
          <w:rFonts w:ascii="Times New Roman" w:hAnsi="Times New Roman" w:cs="Times New Roman"/>
          <w:sz w:val="24"/>
          <w:szCs w:val="24"/>
        </w:rPr>
        <w:t xml:space="preserve"> and Office of the Managing Director, </w:t>
      </w:r>
      <w:r>
        <w:rPr>
          <w:rFonts w:ascii="Times New Roman" w:hAnsi="Times New Roman" w:cs="Times New Roman"/>
          <w:sz w:val="24"/>
          <w:szCs w:val="24"/>
        </w:rPr>
        <w:t xml:space="preserve">and </w:t>
      </w:r>
      <w:r w:rsidR="00D41476">
        <w:rPr>
          <w:rFonts w:ascii="Times New Roman" w:hAnsi="Times New Roman" w:cs="Times New Roman"/>
          <w:sz w:val="24"/>
          <w:szCs w:val="24"/>
        </w:rPr>
        <w:t xml:space="preserve">he </w:t>
      </w:r>
      <w:r w:rsidR="0000538A">
        <w:rPr>
          <w:rFonts w:ascii="Times New Roman" w:hAnsi="Times New Roman" w:cs="Times New Roman"/>
          <w:sz w:val="24"/>
          <w:szCs w:val="24"/>
        </w:rPr>
        <w:t xml:space="preserve">will </w:t>
      </w:r>
      <w:r w:rsidR="00707AC9">
        <w:rPr>
          <w:rFonts w:ascii="Times New Roman" w:hAnsi="Times New Roman" w:cs="Times New Roman"/>
          <w:sz w:val="24"/>
          <w:szCs w:val="24"/>
        </w:rPr>
        <w:t xml:space="preserve">also </w:t>
      </w:r>
      <w:r w:rsidR="0000538A">
        <w:rPr>
          <w:rFonts w:ascii="Times New Roman" w:hAnsi="Times New Roman" w:cs="Times New Roman"/>
          <w:sz w:val="24"/>
          <w:szCs w:val="24"/>
        </w:rPr>
        <w:t>outline for you</w:t>
      </w:r>
      <w:r>
        <w:rPr>
          <w:rFonts w:ascii="Times New Roman" w:hAnsi="Times New Roman" w:cs="Times New Roman"/>
          <w:sz w:val="24"/>
          <w:szCs w:val="24"/>
        </w:rPr>
        <w:t xml:space="preserve"> what we intend to accomplish and our next steps.  </w:t>
      </w:r>
    </w:p>
    <w:p w:rsidR="005879B1" w:rsidP="0046529B" w14:paraId="1C4A46AA" w14:textId="3CF3E68C">
      <w:pPr>
        <w:spacing w:after="240" w:line="240" w:lineRule="auto"/>
        <w:rPr>
          <w:rFonts w:ascii="Times New Roman" w:hAnsi="Times New Roman" w:cs="Times New Roman"/>
          <w:sz w:val="24"/>
          <w:szCs w:val="24"/>
        </w:rPr>
      </w:pPr>
      <w:r>
        <w:rPr>
          <w:rFonts w:ascii="Times New Roman" w:hAnsi="Times New Roman" w:cs="Times New Roman"/>
          <w:sz w:val="24"/>
          <w:szCs w:val="24"/>
        </w:rPr>
        <w:t>Thank you.  Kirk</w:t>
      </w:r>
      <w:r w:rsidR="0046529B">
        <w:rPr>
          <w:rFonts w:ascii="Times New Roman" w:hAnsi="Times New Roman" w:cs="Times New Roman"/>
          <w:sz w:val="24"/>
          <w:szCs w:val="24"/>
        </w:rPr>
        <w:t>…</w:t>
      </w:r>
    </w:p>
    <w:p w:rsidR="0046529B" w:rsidP="0046529B" w14:paraId="73E054D5" w14:textId="77777777">
      <w:pPr>
        <w:spacing w:after="240" w:line="240" w:lineRule="auto"/>
        <w:rPr>
          <w:rFonts w:ascii="Times New Roman" w:hAnsi="Times New Roman" w:cs="Times New Roman"/>
          <w:sz w:val="24"/>
          <w:szCs w:val="24"/>
        </w:rPr>
      </w:pPr>
    </w:p>
    <w:p w:rsidR="00E0443A" w:rsidRPr="00E0443A" w:rsidP="0046529B" w14:paraId="17ED6E55" w14:textId="51B8E346">
      <w:pPr>
        <w:spacing w:after="240" w:line="240" w:lineRule="auto"/>
        <w:rPr>
          <w:rFonts w:ascii="Times New Roman" w:hAnsi="Times New Roman" w:cs="Times New Roman"/>
          <w:b/>
          <w:bCs/>
          <w:sz w:val="24"/>
          <w:szCs w:val="24"/>
        </w:rPr>
      </w:pPr>
      <w:r w:rsidRPr="00E0443A">
        <w:rPr>
          <w:rFonts w:ascii="Times New Roman" w:hAnsi="Times New Roman" w:cs="Times New Roman"/>
          <w:b/>
          <w:bCs/>
          <w:sz w:val="24"/>
          <w:szCs w:val="24"/>
        </w:rPr>
        <w:t xml:space="preserve">Kirk </w:t>
      </w:r>
      <w:r w:rsidRPr="00E0443A">
        <w:rPr>
          <w:rFonts w:ascii="Times New Roman" w:hAnsi="Times New Roman" w:cs="Times New Roman"/>
          <w:b/>
          <w:bCs/>
          <w:sz w:val="24"/>
          <w:szCs w:val="24"/>
        </w:rPr>
        <w:t xml:space="preserve">Burgee </w:t>
      </w:r>
      <w:r w:rsidR="0046529B">
        <w:rPr>
          <w:rFonts w:ascii="Times New Roman" w:hAnsi="Times New Roman" w:cs="Times New Roman"/>
          <w:b/>
          <w:bCs/>
          <w:sz w:val="24"/>
          <w:szCs w:val="24"/>
        </w:rPr>
        <w:t xml:space="preserve"> -</w:t>
      </w:r>
      <w:r w:rsidR="0046529B">
        <w:rPr>
          <w:rFonts w:ascii="Times New Roman" w:hAnsi="Times New Roman" w:cs="Times New Roman"/>
          <w:b/>
          <w:bCs/>
          <w:sz w:val="24"/>
          <w:szCs w:val="24"/>
        </w:rPr>
        <w:t xml:space="preserve"> </w:t>
      </w:r>
      <w:r w:rsidRPr="00E0443A">
        <w:rPr>
          <w:rFonts w:ascii="Times New Roman" w:hAnsi="Times New Roman" w:cs="Times New Roman"/>
          <w:b/>
          <w:bCs/>
          <w:sz w:val="24"/>
          <w:szCs w:val="24"/>
        </w:rPr>
        <w:t>Presentation</w:t>
      </w:r>
    </w:p>
    <w:p w:rsidR="00E0443A" w:rsidRPr="007B352B" w:rsidP="0046529B" w14:paraId="5A1A87D7" w14:textId="77777777">
      <w:pPr>
        <w:pStyle w:val="ParaNum"/>
        <w:numPr>
          <w:ilvl w:val="0"/>
          <w:numId w:val="0"/>
        </w:numPr>
        <w:rPr>
          <w:b/>
          <w:bCs/>
          <w:sz w:val="24"/>
          <w:szCs w:val="24"/>
        </w:rPr>
      </w:pPr>
      <w:r w:rsidRPr="007B352B">
        <w:rPr>
          <w:b/>
          <w:bCs/>
          <w:sz w:val="24"/>
          <w:szCs w:val="24"/>
        </w:rPr>
        <w:t>FIRST SLIDE</w:t>
      </w:r>
    </w:p>
    <w:p w:rsidR="003D65DC" w:rsidP="0046529B" w14:paraId="3B4AD96A" w14:textId="54B2969F">
      <w:pPr>
        <w:pStyle w:val="ParaNum"/>
        <w:numPr>
          <w:ilvl w:val="0"/>
          <w:numId w:val="0"/>
        </w:numPr>
        <w:rPr>
          <w:sz w:val="24"/>
          <w:szCs w:val="24"/>
        </w:rPr>
      </w:pPr>
      <w:r>
        <w:rPr>
          <w:sz w:val="24"/>
          <w:szCs w:val="24"/>
        </w:rPr>
        <w:t xml:space="preserve">Thank </w:t>
      </w:r>
      <w:r>
        <w:rPr>
          <w:sz w:val="24"/>
          <w:szCs w:val="24"/>
        </w:rPr>
        <w:t>you Jean</w:t>
      </w:r>
      <w:r>
        <w:rPr>
          <w:sz w:val="24"/>
          <w:szCs w:val="24"/>
        </w:rPr>
        <w:t>.</w:t>
      </w:r>
    </w:p>
    <w:p w:rsidR="00E0443A" w:rsidRPr="00E4793C" w:rsidP="0046529B" w14:paraId="46DA38AB" w14:textId="25BC13A8">
      <w:pPr>
        <w:pStyle w:val="ParaNum"/>
        <w:numPr>
          <w:ilvl w:val="0"/>
          <w:numId w:val="0"/>
        </w:numPr>
        <w:rPr>
          <w:sz w:val="24"/>
          <w:szCs w:val="24"/>
        </w:rPr>
      </w:pPr>
      <w:r>
        <w:rPr>
          <w:sz w:val="24"/>
          <w:szCs w:val="24"/>
        </w:rPr>
        <w:t>Good morning Madam Chairwoman and Commissioners.</w:t>
      </w:r>
    </w:p>
    <w:p w:rsidR="00E0443A" w14:paraId="3CBCD1BC" w14:textId="5C31976A">
      <w:pPr>
        <w:pStyle w:val="ParaNum"/>
        <w:numPr>
          <w:ilvl w:val="0"/>
          <w:numId w:val="0"/>
        </w:numPr>
        <w:rPr>
          <w:sz w:val="24"/>
          <w:szCs w:val="24"/>
        </w:rPr>
      </w:pPr>
      <w:r w:rsidRPr="1138FC75">
        <w:rPr>
          <w:sz w:val="24"/>
          <w:szCs w:val="24"/>
        </w:rPr>
        <w:t xml:space="preserve">The Commission has long recognized that precise, granular data on the availability and quality of fixed and mobile broadband are vital to bringing digital opportunity to all Americans, no matter where they live.  </w:t>
      </w:r>
      <w:r w:rsidRPr="1138FC75">
        <w:rPr>
          <w:rStyle w:val="CommentReference"/>
          <w:sz w:val="24"/>
          <w:szCs w:val="24"/>
        </w:rPr>
        <w:t>To meet the need for such data, in A</w:t>
      </w:r>
      <w:r w:rsidRPr="1138FC75">
        <w:rPr>
          <w:sz w:val="24"/>
          <w:szCs w:val="24"/>
        </w:rPr>
        <w:t xml:space="preserve">ugust 2019 the Commission adopted a new data collection distinct from the FCC Form 477 that would collect geographically precise and detailed </w:t>
      </w:r>
      <w:r>
        <w:rPr>
          <w:sz w:val="24"/>
          <w:szCs w:val="24"/>
        </w:rPr>
        <w:t xml:space="preserve">data on </w:t>
      </w:r>
      <w:r w:rsidRPr="1138FC75">
        <w:rPr>
          <w:sz w:val="24"/>
          <w:szCs w:val="24"/>
        </w:rPr>
        <w:t>broadband availability and</w:t>
      </w:r>
      <w:r>
        <w:rPr>
          <w:sz w:val="24"/>
          <w:szCs w:val="24"/>
        </w:rPr>
        <w:t xml:space="preserve"> include essential features, such as technology and </w:t>
      </w:r>
      <w:r>
        <w:rPr>
          <w:sz w:val="24"/>
          <w:szCs w:val="24"/>
        </w:rPr>
        <w:t>download and upload speeds</w:t>
      </w:r>
      <w:r w:rsidRPr="1138FC75">
        <w:rPr>
          <w:sz w:val="24"/>
          <w:szCs w:val="24"/>
        </w:rPr>
        <w:t xml:space="preserve">, which would be subject to challenge by input from the public and other stakeholders.  </w:t>
      </w:r>
    </w:p>
    <w:p w:rsidR="00E0443A" w14:paraId="32C6FC6E" w14:textId="77777777">
      <w:pPr>
        <w:pStyle w:val="ParaNum"/>
        <w:numPr>
          <w:ilvl w:val="0"/>
          <w:numId w:val="0"/>
        </w:numPr>
        <w:rPr>
          <w:sz w:val="24"/>
          <w:szCs w:val="24"/>
        </w:rPr>
      </w:pPr>
      <w:r w:rsidRPr="2438171F">
        <w:rPr>
          <w:sz w:val="24"/>
          <w:szCs w:val="24"/>
        </w:rPr>
        <w:t xml:space="preserve">In March of last year, Congress passed the Broadband DATA Act, which established specific requirements for the Commission’s collection of broadband </w:t>
      </w:r>
      <w:r>
        <w:rPr>
          <w:sz w:val="24"/>
          <w:szCs w:val="24"/>
        </w:rPr>
        <w:t xml:space="preserve">availability </w:t>
      </w:r>
      <w:r w:rsidRPr="2438171F">
        <w:rPr>
          <w:sz w:val="24"/>
          <w:szCs w:val="24"/>
        </w:rPr>
        <w:t xml:space="preserve">data, including </w:t>
      </w:r>
      <w:r>
        <w:rPr>
          <w:sz w:val="24"/>
          <w:szCs w:val="24"/>
        </w:rPr>
        <w:t>a location</w:t>
      </w:r>
      <w:r w:rsidRPr="2438171F">
        <w:rPr>
          <w:sz w:val="24"/>
          <w:szCs w:val="24"/>
        </w:rPr>
        <w:t xml:space="preserve">-level collection for fixed broadband and the use of </w:t>
      </w:r>
      <w:r>
        <w:rPr>
          <w:sz w:val="24"/>
          <w:szCs w:val="24"/>
        </w:rPr>
        <w:t xml:space="preserve">standardized </w:t>
      </w:r>
      <w:r w:rsidRPr="2438171F">
        <w:rPr>
          <w:sz w:val="24"/>
          <w:szCs w:val="24"/>
        </w:rPr>
        <w:t>propagation model</w:t>
      </w:r>
      <w:r>
        <w:rPr>
          <w:sz w:val="24"/>
          <w:szCs w:val="24"/>
        </w:rPr>
        <w:t xml:space="preserve"> parameter</w:t>
      </w:r>
      <w:r w:rsidRPr="2438171F">
        <w:rPr>
          <w:sz w:val="24"/>
          <w:szCs w:val="24"/>
        </w:rPr>
        <w:t>s</w:t>
      </w:r>
      <w:r w:rsidRPr="2438171F">
        <w:rPr>
          <w:b/>
          <w:bCs/>
          <w:sz w:val="24"/>
          <w:szCs w:val="24"/>
        </w:rPr>
        <w:t xml:space="preserve"> </w:t>
      </w:r>
      <w:r w:rsidRPr="2438171F">
        <w:rPr>
          <w:sz w:val="24"/>
          <w:szCs w:val="24"/>
        </w:rPr>
        <w:t xml:space="preserve">for mobile </w:t>
      </w:r>
      <w:r>
        <w:rPr>
          <w:sz w:val="24"/>
          <w:szCs w:val="24"/>
        </w:rPr>
        <w:t xml:space="preserve">and fixed wireless </w:t>
      </w:r>
      <w:r w:rsidRPr="2438171F">
        <w:rPr>
          <w:sz w:val="24"/>
          <w:szCs w:val="24"/>
        </w:rPr>
        <w:t xml:space="preserve">broadband.  In addition, the Broadband DATA Act codified the role of stakeholder input, calling for the use of challenges, crowdsourcing, and </w:t>
      </w:r>
      <w:r>
        <w:rPr>
          <w:sz w:val="24"/>
          <w:szCs w:val="24"/>
        </w:rPr>
        <w:t xml:space="preserve">verified data from </w:t>
      </w:r>
      <w:r w:rsidRPr="00252E50">
        <w:rPr>
          <w:sz w:val="24"/>
          <w:szCs w:val="24"/>
        </w:rPr>
        <w:t>State, local and Tribal governmental entities</w:t>
      </w:r>
      <w:r>
        <w:rPr>
          <w:sz w:val="24"/>
          <w:szCs w:val="24"/>
        </w:rPr>
        <w:t>, third parties and other federal agencies</w:t>
      </w:r>
      <w:r w:rsidRPr="00252E50">
        <w:rPr>
          <w:sz w:val="24"/>
          <w:szCs w:val="24"/>
        </w:rPr>
        <w:t xml:space="preserve"> </w:t>
      </w:r>
      <w:r w:rsidRPr="2438171F">
        <w:rPr>
          <w:sz w:val="24"/>
          <w:szCs w:val="24"/>
        </w:rPr>
        <w:t>in assessing the accuracy of provider data.  The Broadband DATA Act also required the creation of the Broadband Serviceable Location</w:t>
      </w:r>
      <w:r w:rsidRPr="2438171F">
        <w:rPr>
          <w:sz w:val="24"/>
          <w:szCs w:val="24"/>
        </w:rPr>
        <w:t xml:space="preserve"> Fabric, a comprehensive database of all locations in the country to which fixed broadband </w:t>
      </w:r>
      <w:r>
        <w:rPr>
          <w:sz w:val="24"/>
          <w:szCs w:val="24"/>
        </w:rPr>
        <w:t>could be made available</w:t>
      </w:r>
      <w:r w:rsidRPr="2438171F">
        <w:rPr>
          <w:sz w:val="24"/>
          <w:szCs w:val="24"/>
        </w:rPr>
        <w:t xml:space="preserve">.  </w:t>
      </w:r>
    </w:p>
    <w:p w:rsidR="00E0443A" w14:paraId="16CEC75A" w14:textId="16EB9995">
      <w:pPr>
        <w:pStyle w:val="ParaNum"/>
        <w:numPr>
          <w:ilvl w:val="0"/>
          <w:numId w:val="0"/>
        </w:numPr>
        <w:rPr>
          <w:sz w:val="24"/>
          <w:szCs w:val="24"/>
        </w:rPr>
      </w:pPr>
      <w:r w:rsidRPr="2E239D03">
        <w:rPr>
          <w:sz w:val="24"/>
          <w:szCs w:val="24"/>
        </w:rPr>
        <w:t xml:space="preserve">The Commission’s </w:t>
      </w:r>
      <w:r w:rsidRPr="2E239D03">
        <w:rPr>
          <w:i/>
          <w:iCs/>
          <w:sz w:val="24"/>
          <w:szCs w:val="24"/>
        </w:rPr>
        <w:t xml:space="preserve">Second </w:t>
      </w:r>
      <w:r>
        <w:rPr>
          <w:i/>
          <w:iCs/>
          <w:sz w:val="24"/>
          <w:szCs w:val="24"/>
        </w:rPr>
        <w:t xml:space="preserve">Report and </w:t>
      </w:r>
      <w:r w:rsidRPr="2E239D03">
        <w:rPr>
          <w:i/>
          <w:iCs/>
          <w:sz w:val="24"/>
          <w:szCs w:val="24"/>
        </w:rPr>
        <w:t>Order and Third Further</w:t>
      </w:r>
      <w:r w:rsidR="00C418AE">
        <w:rPr>
          <w:i/>
          <w:iCs/>
          <w:sz w:val="24"/>
          <w:szCs w:val="24"/>
        </w:rPr>
        <w:t xml:space="preserve"> Notice</w:t>
      </w:r>
      <w:r w:rsidRPr="2E239D03">
        <w:rPr>
          <w:sz w:val="24"/>
          <w:szCs w:val="24"/>
        </w:rPr>
        <w:t xml:space="preserve">, adopted in July 2020, implemented Broadband DATA Act requirements, and further developed the framework and elements of the </w:t>
      </w:r>
      <w:r w:rsidR="004375F1">
        <w:rPr>
          <w:sz w:val="24"/>
          <w:szCs w:val="24"/>
        </w:rPr>
        <w:t>new</w:t>
      </w:r>
      <w:r w:rsidRPr="2E239D03">
        <w:rPr>
          <w:sz w:val="24"/>
          <w:szCs w:val="24"/>
        </w:rPr>
        <w:t xml:space="preserve"> </w:t>
      </w:r>
      <w:r w:rsidR="004375F1">
        <w:rPr>
          <w:sz w:val="24"/>
          <w:szCs w:val="24"/>
        </w:rPr>
        <w:t>d</w:t>
      </w:r>
      <w:r w:rsidRPr="2E239D03">
        <w:rPr>
          <w:sz w:val="24"/>
          <w:szCs w:val="24"/>
        </w:rPr>
        <w:t xml:space="preserve">ata </w:t>
      </w:r>
      <w:r w:rsidR="004375F1">
        <w:rPr>
          <w:sz w:val="24"/>
          <w:szCs w:val="24"/>
        </w:rPr>
        <w:t>c</w:t>
      </w:r>
      <w:r w:rsidRPr="2E239D03">
        <w:rPr>
          <w:sz w:val="24"/>
          <w:szCs w:val="24"/>
        </w:rPr>
        <w:t xml:space="preserve">ollection.  In the </w:t>
      </w:r>
      <w:r w:rsidRPr="2E239D03">
        <w:rPr>
          <w:i/>
          <w:iCs/>
          <w:sz w:val="24"/>
          <w:szCs w:val="24"/>
        </w:rPr>
        <w:t xml:space="preserve">Second </w:t>
      </w:r>
      <w:r>
        <w:rPr>
          <w:i/>
          <w:iCs/>
          <w:sz w:val="24"/>
          <w:szCs w:val="24"/>
        </w:rPr>
        <w:t xml:space="preserve">Report and </w:t>
      </w:r>
      <w:r w:rsidRPr="2E239D03">
        <w:rPr>
          <w:i/>
          <w:iCs/>
          <w:sz w:val="24"/>
          <w:szCs w:val="24"/>
        </w:rPr>
        <w:t>Order</w:t>
      </w:r>
      <w:r w:rsidRPr="2E239D03">
        <w:rPr>
          <w:sz w:val="24"/>
          <w:szCs w:val="24"/>
        </w:rPr>
        <w:t xml:space="preserve">, the Commission adopted specific technical reporting requirements, </w:t>
      </w:r>
      <w:r>
        <w:rPr>
          <w:sz w:val="24"/>
          <w:szCs w:val="24"/>
        </w:rPr>
        <w:t>including</w:t>
      </w:r>
      <w:r w:rsidRPr="2E239D03">
        <w:rPr>
          <w:sz w:val="24"/>
          <w:szCs w:val="24"/>
        </w:rPr>
        <w:t xml:space="preserve"> the use of geographically specific </w:t>
      </w:r>
      <w:r>
        <w:rPr>
          <w:sz w:val="24"/>
          <w:szCs w:val="24"/>
        </w:rPr>
        <w:t>polygons</w:t>
      </w:r>
      <w:r w:rsidRPr="2E239D03">
        <w:rPr>
          <w:sz w:val="24"/>
          <w:szCs w:val="24"/>
        </w:rPr>
        <w:t xml:space="preserve"> and address/location lists for fixed services, and propagation maps and models for mobile and terrestrial fixed services.   </w:t>
      </w:r>
      <w:r>
        <w:rPr>
          <w:sz w:val="24"/>
          <w:szCs w:val="24"/>
        </w:rPr>
        <w:t>T</w:t>
      </w:r>
      <w:r w:rsidRPr="2E239D03">
        <w:rPr>
          <w:sz w:val="24"/>
          <w:szCs w:val="24"/>
        </w:rPr>
        <w:t xml:space="preserve">he </w:t>
      </w:r>
      <w:r w:rsidRPr="2E239D03">
        <w:rPr>
          <w:i/>
          <w:iCs/>
          <w:sz w:val="24"/>
          <w:szCs w:val="24"/>
        </w:rPr>
        <w:t xml:space="preserve">Second </w:t>
      </w:r>
      <w:r>
        <w:rPr>
          <w:i/>
          <w:iCs/>
          <w:sz w:val="24"/>
          <w:szCs w:val="24"/>
        </w:rPr>
        <w:t xml:space="preserve">Report and </w:t>
      </w:r>
      <w:r w:rsidRPr="2E239D03">
        <w:rPr>
          <w:i/>
          <w:iCs/>
          <w:sz w:val="24"/>
          <w:szCs w:val="24"/>
        </w:rPr>
        <w:t>Order</w:t>
      </w:r>
      <w:r w:rsidRPr="2E239D03">
        <w:rPr>
          <w:sz w:val="24"/>
          <w:szCs w:val="24"/>
        </w:rPr>
        <w:t xml:space="preserve"> </w:t>
      </w:r>
      <w:r>
        <w:rPr>
          <w:sz w:val="24"/>
          <w:szCs w:val="24"/>
        </w:rPr>
        <w:t>also</w:t>
      </w:r>
      <w:r w:rsidRPr="2E239D03">
        <w:rPr>
          <w:sz w:val="24"/>
          <w:szCs w:val="24"/>
        </w:rPr>
        <w:t xml:space="preserve"> adopted the Broadband Serviceable Location</w:t>
      </w:r>
      <w:r w:rsidRPr="2E239D03">
        <w:rPr>
          <w:sz w:val="24"/>
          <w:szCs w:val="24"/>
        </w:rPr>
        <w:t xml:space="preserve"> Fabric, along with processes for verifying provider data, such as the use of the High Cost Universal Broadband (or HUBB) database, regular audits</w:t>
      </w:r>
      <w:r>
        <w:rPr>
          <w:sz w:val="24"/>
          <w:szCs w:val="24"/>
        </w:rPr>
        <w:t>,</w:t>
      </w:r>
      <w:r w:rsidRPr="2E239D03">
        <w:rPr>
          <w:sz w:val="24"/>
          <w:szCs w:val="24"/>
        </w:rPr>
        <w:t xml:space="preserve"> and the acceptance of crowdsourced information about the accuracy of provider data.  </w:t>
      </w:r>
    </w:p>
    <w:p w:rsidR="00E0443A" w:rsidP="00D65770" w14:paraId="15C294CD" w14:textId="4B70A40A">
      <w:pPr>
        <w:pStyle w:val="ParaNum"/>
        <w:numPr>
          <w:ilvl w:val="0"/>
          <w:numId w:val="0"/>
        </w:numPr>
        <w:spacing w:after="0"/>
        <w:rPr>
          <w:sz w:val="24"/>
          <w:szCs w:val="24"/>
        </w:rPr>
      </w:pPr>
      <w:r>
        <w:rPr>
          <w:sz w:val="24"/>
          <w:szCs w:val="24"/>
        </w:rPr>
        <w:t>The</w:t>
      </w:r>
      <w:r w:rsidRPr="007B352B">
        <w:rPr>
          <w:sz w:val="24"/>
          <w:szCs w:val="24"/>
        </w:rPr>
        <w:t xml:space="preserve"> </w:t>
      </w:r>
      <w:r>
        <w:rPr>
          <w:sz w:val="24"/>
          <w:szCs w:val="24"/>
        </w:rPr>
        <w:t xml:space="preserve">Commission’s </w:t>
      </w:r>
      <w:r w:rsidRPr="007B352B">
        <w:rPr>
          <w:i/>
          <w:iCs/>
          <w:sz w:val="24"/>
          <w:szCs w:val="24"/>
        </w:rPr>
        <w:t>Third Report and Order</w:t>
      </w:r>
      <w:r w:rsidRPr="00C609F2">
        <w:rPr>
          <w:sz w:val="24"/>
          <w:szCs w:val="24"/>
        </w:rPr>
        <w:t>,</w:t>
      </w:r>
      <w:r w:rsidRPr="007B352B">
        <w:rPr>
          <w:i/>
          <w:iCs/>
          <w:sz w:val="24"/>
          <w:szCs w:val="24"/>
        </w:rPr>
        <w:t xml:space="preserve"> </w:t>
      </w:r>
      <w:r w:rsidRPr="007B352B">
        <w:rPr>
          <w:sz w:val="24"/>
          <w:szCs w:val="24"/>
        </w:rPr>
        <w:t>adopted last month</w:t>
      </w:r>
      <w:r>
        <w:rPr>
          <w:sz w:val="24"/>
          <w:szCs w:val="24"/>
        </w:rPr>
        <w:t>,</w:t>
      </w:r>
      <w:r w:rsidRPr="007B352B">
        <w:rPr>
          <w:sz w:val="24"/>
          <w:szCs w:val="24"/>
        </w:rPr>
        <w:t xml:space="preserve"> </w:t>
      </w:r>
      <w:r>
        <w:rPr>
          <w:sz w:val="24"/>
          <w:szCs w:val="24"/>
        </w:rPr>
        <w:t>implemented further refinements along with challenge processes that will help</w:t>
      </w:r>
      <w:r w:rsidRPr="007B352B">
        <w:rPr>
          <w:sz w:val="24"/>
          <w:szCs w:val="24"/>
        </w:rPr>
        <w:t xml:space="preserve"> to ensure that </w:t>
      </w:r>
      <w:r>
        <w:rPr>
          <w:sz w:val="24"/>
          <w:szCs w:val="24"/>
        </w:rPr>
        <w:t xml:space="preserve">the </w:t>
      </w:r>
      <w:r w:rsidR="004375F1">
        <w:rPr>
          <w:sz w:val="24"/>
          <w:szCs w:val="24"/>
        </w:rPr>
        <w:t>data collection</w:t>
      </w:r>
      <w:r>
        <w:rPr>
          <w:sz w:val="24"/>
          <w:szCs w:val="24"/>
        </w:rPr>
        <w:t xml:space="preserve"> will </w:t>
      </w:r>
      <w:r w:rsidRPr="007B352B">
        <w:rPr>
          <w:sz w:val="24"/>
          <w:szCs w:val="24"/>
        </w:rPr>
        <w:t xml:space="preserve">yield a robust and reliable data resource for the Commission, Congress, federal and state policymakers, and consumers.  </w:t>
      </w:r>
      <w:r>
        <w:rPr>
          <w:sz w:val="24"/>
          <w:szCs w:val="24"/>
        </w:rPr>
        <w:t xml:space="preserve">The Commission delegated certain technical and other determinations to the Bureaus and Offices in the </w:t>
      </w:r>
      <w:r w:rsidRPr="00C609F2">
        <w:rPr>
          <w:i/>
          <w:iCs/>
          <w:sz w:val="24"/>
          <w:szCs w:val="24"/>
        </w:rPr>
        <w:t>Third Report and Order</w:t>
      </w:r>
      <w:r>
        <w:rPr>
          <w:sz w:val="24"/>
          <w:szCs w:val="24"/>
        </w:rPr>
        <w:t xml:space="preserve">, and with the appropriation of $98 million in funding by Congress at the end of last year, </w:t>
      </w:r>
      <w:r w:rsidRPr="007B352B">
        <w:rPr>
          <w:sz w:val="24"/>
          <w:szCs w:val="24"/>
        </w:rPr>
        <w:t xml:space="preserve">we are </w:t>
      </w:r>
      <w:r>
        <w:rPr>
          <w:sz w:val="24"/>
          <w:szCs w:val="24"/>
        </w:rPr>
        <w:t xml:space="preserve">also moving quickly to </w:t>
      </w:r>
      <w:r w:rsidRPr="007B352B">
        <w:rPr>
          <w:sz w:val="24"/>
          <w:szCs w:val="24"/>
        </w:rPr>
        <w:t xml:space="preserve">implement the new data </w:t>
      </w:r>
      <w:r>
        <w:rPr>
          <w:sz w:val="24"/>
          <w:szCs w:val="24"/>
        </w:rPr>
        <w:t xml:space="preserve">collection </w:t>
      </w:r>
      <w:r w:rsidRPr="007B352B">
        <w:rPr>
          <w:sz w:val="24"/>
          <w:szCs w:val="24"/>
        </w:rPr>
        <w:t>and mapping platform</w:t>
      </w:r>
      <w:r>
        <w:rPr>
          <w:sz w:val="24"/>
          <w:szCs w:val="24"/>
        </w:rPr>
        <w:t>s</w:t>
      </w:r>
      <w:r w:rsidRPr="007B352B">
        <w:rPr>
          <w:sz w:val="24"/>
          <w:szCs w:val="24"/>
        </w:rPr>
        <w:t>.</w:t>
      </w:r>
    </w:p>
    <w:p w:rsidR="00D65770" w:rsidRPr="007B352B" w:rsidP="00D65770" w14:paraId="3B51EEAC" w14:textId="77777777">
      <w:pPr>
        <w:pStyle w:val="ParaNum"/>
        <w:numPr>
          <w:ilvl w:val="0"/>
          <w:numId w:val="0"/>
        </w:numPr>
        <w:tabs>
          <w:tab w:val="clear" w:pos="1440"/>
        </w:tabs>
        <w:spacing w:after="0"/>
        <w:ind w:firstLine="0"/>
        <w:rPr>
          <w:sz w:val="24"/>
          <w:szCs w:val="24"/>
        </w:rPr>
      </w:pPr>
    </w:p>
    <w:p w:rsidR="00E0443A" w:rsidRPr="007B352B" w:rsidP="0046529B" w14:paraId="64D32C6D" w14:textId="77777777">
      <w:pPr>
        <w:pStyle w:val="ParaNum"/>
        <w:numPr>
          <w:ilvl w:val="0"/>
          <w:numId w:val="0"/>
        </w:numPr>
        <w:rPr>
          <w:b/>
          <w:bCs/>
          <w:sz w:val="24"/>
          <w:szCs w:val="24"/>
        </w:rPr>
      </w:pPr>
      <w:r w:rsidRPr="007B352B">
        <w:rPr>
          <w:b/>
          <w:bCs/>
          <w:sz w:val="24"/>
          <w:szCs w:val="24"/>
        </w:rPr>
        <w:t>SECOND SLIDE</w:t>
      </w:r>
    </w:p>
    <w:p w:rsidR="00967A25" w:rsidP="00967A25" w14:paraId="5012DD0B" w14:textId="77777777">
      <w:pPr>
        <w:spacing w:after="0" w:line="240" w:lineRule="auto"/>
        <w:rPr>
          <w:rFonts w:ascii="Times New Roman" w:hAnsi="Times New Roman" w:cs="Times New Roman"/>
          <w:sz w:val="24"/>
          <w:szCs w:val="24"/>
        </w:rPr>
      </w:pPr>
      <w:r w:rsidRPr="2E239D03">
        <w:rPr>
          <w:rFonts w:ascii="Times New Roman" w:hAnsi="Times New Roman" w:cs="Times New Roman"/>
          <w:sz w:val="24"/>
          <w:szCs w:val="24"/>
        </w:rPr>
        <w:t xml:space="preserve">The new </w:t>
      </w:r>
      <w:r w:rsidR="004375F1">
        <w:rPr>
          <w:rFonts w:ascii="Times New Roman" w:hAnsi="Times New Roman" w:cs="Times New Roman"/>
          <w:sz w:val="24"/>
          <w:szCs w:val="24"/>
        </w:rPr>
        <w:t>d</w:t>
      </w:r>
      <w:r w:rsidRPr="2E239D03">
        <w:rPr>
          <w:rFonts w:ascii="Times New Roman" w:hAnsi="Times New Roman" w:cs="Times New Roman"/>
          <w:sz w:val="24"/>
          <w:szCs w:val="24"/>
        </w:rPr>
        <w:t xml:space="preserve">ata </w:t>
      </w:r>
      <w:r w:rsidR="004375F1">
        <w:rPr>
          <w:rFonts w:ascii="Times New Roman" w:hAnsi="Times New Roman" w:cs="Times New Roman"/>
          <w:sz w:val="24"/>
          <w:szCs w:val="24"/>
        </w:rPr>
        <w:t>c</w:t>
      </w:r>
      <w:r w:rsidRPr="2E239D03">
        <w:rPr>
          <w:rFonts w:ascii="Times New Roman" w:hAnsi="Times New Roman" w:cs="Times New Roman"/>
          <w:sz w:val="24"/>
          <w:szCs w:val="24"/>
        </w:rPr>
        <w:t>ollection</w:t>
      </w:r>
      <w:r>
        <w:rPr>
          <w:rFonts w:ascii="Times New Roman" w:hAnsi="Times New Roman" w:cs="Times New Roman"/>
          <w:sz w:val="24"/>
          <w:szCs w:val="24"/>
        </w:rPr>
        <w:t xml:space="preserve"> will collect provider deployment data as well as verification and challenge data, which will </w:t>
      </w:r>
      <w:r w:rsidRPr="2E239D03">
        <w:rPr>
          <w:rFonts w:ascii="Times New Roman" w:hAnsi="Times New Roman" w:cs="Times New Roman"/>
          <w:sz w:val="24"/>
          <w:szCs w:val="24"/>
        </w:rPr>
        <w:t xml:space="preserve">allow the Commission to </w:t>
      </w:r>
      <w:r>
        <w:rPr>
          <w:rFonts w:ascii="Times New Roman" w:hAnsi="Times New Roman" w:cs="Times New Roman"/>
          <w:sz w:val="24"/>
          <w:szCs w:val="24"/>
        </w:rPr>
        <w:t>gather</w:t>
      </w:r>
      <w:r w:rsidRPr="2E239D03">
        <w:rPr>
          <w:rFonts w:ascii="Times New Roman" w:hAnsi="Times New Roman" w:cs="Times New Roman"/>
          <w:sz w:val="24"/>
          <w:szCs w:val="24"/>
        </w:rPr>
        <w:t xml:space="preserve"> </w:t>
      </w:r>
      <w:r>
        <w:rPr>
          <w:rFonts w:ascii="Times New Roman" w:hAnsi="Times New Roman" w:cs="Times New Roman"/>
          <w:sz w:val="24"/>
          <w:szCs w:val="24"/>
        </w:rPr>
        <w:t xml:space="preserve">data of </w:t>
      </w:r>
      <w:r w:rsidRPr="2E239D03">
        <w:rPr>
          <w:rFonts w:ascii="Times New Roman" w:hAnsi="Times New Roman" w:cs="Times New Roman"/>
          <w:sz w:val="24"/>
          <w:szCs w:val="24"/>
        </w:rPr>
        <w:t xml:space="preserve">an unprecedented scope and volume from a broad range of stakeholders, including Internet service providers, </w:t>
      </w:r>
      <w:r>
        <w:rPr>
          <w:rFonts w:ascii="Times New Roman" w:hAnsi="Times New Roman" w:cs="Times New Roman"/>
          <w:sz w:val="24"/>
          <w:szCs w:val="24"/>
        </w:rPr>
        <w:t>the public, State,</w:t>
      </w:r>
      <w:r w:rsidRPr="2E239D03">
        <w:rPr>
          <w:rFonts w:ascii="Times New Roman" w:hAnsi="Times New Roman" w:cs="Times New Roman"/>
          <w:sz w:val="24"/>
          <w:szCs w:val="24"/>
        </w:rPr>
        <w:t xml:space="preserve"> local, and Tribal governments</w:t>
      </w:r>
      <w:r>
        <w:rPr>
          <w:rFonts w:ascii="Times New Roman" w:hAnsi="Times New Roman" w:cs="Times New Roman"/>
          <w:sz w:val="24"/>
          <w:szCs w:val="24"/>
        </w:rPr>
        <w:t>, other federal agencies</w:t>
      </w:r>
      <w:r w:rsidRPr="2E239D03">
        <w:rPr>
          <w:rFonts w:ascii="Times New Roman" w:hAnsi="Times New Roman" w:cs="Times New Roman"/>
          <w:sz w:val="24"/>
          <w:szCs w:val="24"/>
        </w:rPr>
        <w:t>, and third parties</w:t>
      </w:r>
      <w:r>
        <w:rPr>
          <w:rFonts w:ascii="Times New Roman" w:hAnsi="Times New Roman" w:cs="Times New Roman"/>
          <w:sz w:val="24"/>
          <w:szCs w:val="24"/>
        </w:rPr>
        <w:t>,</w:t>
      </w:r>
      <w:r w:rsidRPr="2E239D03">
        <w:rPr>
          <w:rFonts w:ascii="Times New Roman" w:hAnsi="Times New Roman" w:cs="Times New Roman"/>
          <w:sz w:val="24"/>
          <w:szCs w:val="24"/>
        </w:rPr>
        <w:t xml:space="preserve"> such as companies specializing in broadband mapping and data collection.  </w:t>
      </w:r>
      <w:r>
        <w:rPr>
          <w:rFonts w:ascii="Times New Roman" w:hAnsi="Times New Roman" w:cs="Times New Roman"/>
          <w:sz w:val="24"/>
          <w:szCs w:val="24"/>
        </w:rPr>
        <w:t>But the Commission will not only collect more data; it will collect better data.</w:t>
      </w:r>
      <w:r w:rsidRPr="2E239D03">
        <w:rPr>
          <w:rFonts w:ascii="Times New Roman" w:hAnsi="Times New Roman" w:cs="Times New Roman"/>
          <w:sz w:val="24"/>
          <w:szCs w:val="24"/>
        </w:rPr>
        <w:t xml:space="preserve">  The new technical standards and data </w:t>
      </w:r>
      <w:r>
        <w:rPr>
          <w:rFonts w:ascii="Times New Roman" w:hAnsi="Times New Roman" w:cs="Times New Roman"/>
          <w:sz w:val="24"/>
          <w:szCs w:val="24"/>
        </w:rPr>
        <w:t>specifications established by Congress and implemented by the Commission</w:t>
      </w:r>
      <w:r w:rsidRPr="2E239D03">
        <w:rPr>
          <w:rFonts w:ascii="Times New Roman" w:hAnsi="Times New Roman" w:cs="Times New Roman"/>
          <w:sz w:val="24"/>
          <w:szCs w:val="24"/>
        </w:rPr>
        <w:t xml:space="preserve">, such as </w:t>
      </w:r>
      <w:r>
        <w:rPr>
          <w:rFonts w:ascii="Times New Roman" w:hAnsi="Times New Roman" w:cs="Times New Roman"/>
          <w:sz w:val="24"/>
          <w:szCs w:val="24"/>
        </w:rPr>
        <w:t xml:space="preserve">minimum service speeds and standardized input parameters for mobile service and maximum buffer sizes for fixed service, together with new categories of data collected, including the Fabric and </w:t>
      </w:r>
      <w:r w:rsidRPr="2E239D03">
        <w:rPr>
          <w:rFonts w:ascii="Times New Roman" w:hAnsi="Times New Roman" w:cs="Times New Roman"/>
          <w:sz w:val="24"/>
          <w:szCs w:val="24"/>
        </w:rPr>
        <w:t xml:space="preserve">infrastructure </w:t>
      </w:r>
      <w:r>
        <w:rPr>
          <w:rFonts w:ascii="Times New Roman" w:hAnsi="Times New Roman" w:cs="Times New Roman"/>
          <w:sz w:val="24"/>
          <w:szCs w:val="24"/>
        </w:rPr>
        <w:t xml:space="preserve">and drive-test </w:t>
      </w:r>
      <w:r w:rsidRPr="2E239D03">
        <w:rPr>
          <w:rFonts w:ascii="Times New Roman" w:hAnsi="Times New Roman" w:cs="Times New Roman"/>
          <w:sz w:val="24"/>
          <w:szCs w:val="24"/>
        </w:rPr>
        <w:t>data</w:t>
      </w:r>
      <w:r>
        <w:rPr>
          <w:rFonts w:ascii="Times New Roman" w:hAnsi="Times New Roman" w:cs="Times New Roman"/>
          <w:sz w:val="24"/>
          <w:szCs w:val="24"/>
        </w:rPr>
        <w:t xml:space="preserve"> collected</w:t>
      </w:r>
      <w:r w:rsidRPr="2E239D03">
        <w:rPr>
          <w:rFonts w:ascii="Times New Roman" w:hAnsi="Times New Roman" w:cs="Times New Roman"/>
          <w:sz w:val="24"/>
          <w:szCs w:val="24"/>
        </w:rPr>
        <w:t xml:space="preserve"> from </w:t>
      </w:r>
      <w:r>
        <w:rPr>
          <w:rFonts w:ascii="Times New Roman" w:hAnsi="Times New Roman" w:cs="Times New Roman"/>
          <w:sz w:val="24"/>
          <w:szCs w:val="24"/>
        </w:rPr>
        <w:t>service</w:t>
      </w:r>
      <w:r w:rsidRPr="2E239D03">
        <w:rPr>
          <w:rFonts w:ascii="Times New Roman" w:hAnsi="Times New Roman" w:cs="Times New Roman"/>
          <w:sz w:val="24"/>
          <w:szCs w:val="24"/>
        </w:rPr>
        <w:t xml:space="preserve"> providers, will promote a high level of accuracy in the </w:t>
      </w:r>
      <w:r>
        <w:rPr>
          <w:rFonts w:ascii="Times New Roman" w:hAnsi="Times New Roman" w:cs="Times New Roman"/>
          <w:sz w:val="24"/>
          <w:szCs w:val="24"/>
        </w:rPr>
        <w:t xml:space="preserve">broadband </w:t>
      </w:r>
      <w:r w:rsidRPr="2E239D03">
        <w:rPr>
          <w:rFonts w:ascii="Times New Roman" w:hAnsi="Times New Roman" w:cs="Times New Roman"/>
          <w:sz w:val="24"/>
          <w:szCs w:val="24"/>
        </w:rPr>
        <w:t xml:space="preserve">data </w:t>
      </w:r>
      <w:r>
        <w:rPr>
          <w:rFonts w:ascii="Times New Roman" w:hAnsi="Times New Roman" w:cs="Times New Roman"/>
          <w:sz w:val="24"/>
          <w:szCs w:val="24"/>
        </w:rPr>
        <w:t>ultimately produced by</w:t>
      </w:r>
      <w:r w:rsidRPr="2E239D03">
        <w:rPr>
          <w:rFonts w:ascii="Times New Roman" w:hAnsi="Times New Roman" w:cs="Times New Roman"/>
          <w:sz w:val="24"/>
          <w:szCs w:val="24"/>
        </w:rPr>
        <w:t xml:space="preserve"> the Commission.   The Commission will also use an array of data-quality processes to refine and improve the data over time.  These </w:t>
      </w:r>
      <w:r>
        <w:rPr>
          <w:rFonts w:ascii="Times New Roman" w:hAnsi="Times New Roman" w:cs="Times New Roman"/>
          <w:sz w:val="24"/>
          <w:szCs w:val="24"/>
        </w:rPr>
        <w:t xml:space="preserve">processes </w:t>
      </w:r>
      <w:r w:rsidRPr="2E239D03">
        <w:rPr>
          <w:rFonts w:ascii="Times New Roman" w:hAnsi="Times New Roman" w:cs="Times New Roman"/>
          <w:sz w:val="24"/>
          <w:szCs w:val="24"/>
        </w:rPr>
        <w:t>will include data validation at intake, technical assistance to stakeholders, user-friendly challenge and crowdsourcing, audits and, where necessary, rigorous</w:t>
      </w:r>
      <w:r>
        <w:rPr>
          <w:rFonts w:ascii="Times New Roman" w:hAnsi="Times New Roman" w:cs="Times New Roman"/>
          <w:sz w:val="24"/>
          <w:szCs w:val="24"/>
        </w:rPr>
        <w:t xml:space="preserve"> verification and</w:t>
      </w:r>
      <w:r w:rsidRPr="2E239D03">
        <w:rPr>
          <w:rFonts w:ascii="Times New Roman" w:hAnsi="Times New Roman" w:cs="Times New Roman"/>
          <w:sz w:val="24"/>
          <w:szCs w:val="24"/>
        </w:rPr>
        <w:t xml:space="preserve"> enforcement actions. </w:t>
      </w:r>
    </w:p>
    <w:p w:rsidR="00E0443A" w14:paraId="145C3508" w14:textId="6DAAE4A7">
      <w:pPr>
        <w:spacing w:after="0" w:line="240" w:lineRule="auto"/>
        <w:ind w:firstLine="0"/>
        <w:rPr>
          <w:rFonts w:ascii="Times New Roman" w:hAnsi="Times New Roman" w:cs="Times New Roman"/>
          <w:sz w:val="24"/>
          <w:szCs w:val="24"/>
        </w:rPr>
      </w:pPr>
      <w:r w:rsidRPr="2E239D03">
        <w:rPr>
          <w:rFonts w:ascii="Times New Roman" w:hAnsi="Times New Roman" w:cs="Times New Roman"/>
          <w:sz w:val="24"/>
          <w:szCs w:val="24"/>
        </w:rPr>
        <w:t xml:space="preserve">  </w:t>
      </w:r>
    </w:p>
    <w:p w:rsidR="00E0443A" w:rsidP="00967A25" w14:paraId="306B28CF" w14:textId="7EB6CA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these new data and tools, the Commission will </w:t>
      </w:r>
      <w:r w:rsidRPr="007B352B">
        <w:rPr>
          <w:rFonts w:ascii="Times New Roman" w:hAnsi="Times New Roman" w:cs="Times New Roman"/>
          <w:sz w:val="24"/>
          <w:szCs w:val="24"/>
        </w:rPr>
        <w:t>produce vastly more granular</w:t>
      </w:r>
      <w:r>
        <w:rPr>
          <w:rFonts w:ascii="Times New Roman" w:hAnsi="Times New Roman" w:cs="Times New Roman"/>
          <w:sz w:val="24"/>
          <w:szCs w:val="24"/>
        </w:rPr>
        <w:t xml:space="preserve"> and accurate </w:t>
      </w:r>
      <w:r w:rsidRPr="007B352B">
        <w:rPr>
          <w:rFonts w:ascii="Times New Roman" w:hAnsi="Times New Roman" w:cs="Times New Roman"/>
          <w:sz w:val="24"/>
          <w:szCs w:val="24"/>
        </w:rPr>
        <w:t xml:space="preserve">broadband deployment maps, which in turn will allow the Commission to target Universal Service Funding more precisely and produce better data for Commission reports and analyses.  </w:t>
      </w:r>
    </w:p>
    <w:p w:rsidR="00967A25" w:rsidRPr="007B352B" w14:paraId="459407CB" w14:textId="77777777">
      <w:pPr>
        <w:spacing w:after="0" w:line="240" w:lineRule="auto"/>
        <w:ind w:firstLine="0"/>
        <w:rPr>
          <w:rFonts w:ascii="Times New Roman" w:hAnsi="Times New Roman" w:cs="Times New Roman"/>
          <w:sz w:val="24"/>
          <w:szCs w:val="24"/>
        </w:rPr>
      </w:pPr>
    </w:p>
    <w:p w:rsidR="00E0443A" w:rsidRPr="007B352B" w14:paraId="1A0949D2" w14:textId="77777777">
      <w:pPr>
        <w:spacing w:after="120" w:line="240" w:lineRule="auto"/>
        <w:rPr>
          <w:rFonts w:ascii="Times New Roman" w:hAnsi="Times New Roman" w:cs="Times New Roman"/>
          <w:b/>
          <w:bCs/>
          <w:sz w:val="24"/>
          <w:szCs w:val="24"/>
        </w:rPr>
      </w:pPr>
      <w:r w:rsidRPr="007B352B">
        <w:rPr>
          <w:rFonts w:ascii="Times New Roman" w:hAnsi="Times New Roman" w:cs="Times New Roman"/>
          <w:b/>
          <w:bCs/>
          <w:sz w:val="24"/>
          <w:szCs w:val="24"/>
        </w:rPr>
        <w:t>THIRD SLIDE</w:t>
      </w:r>
    </w:p>
    <w:p w:rsidR="00E0443A" w:rsidRPr="007B352B" w:rsidP="0046529B" w14:paraId="7161AEBD" w14:textId="087E15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Implementing </w:t>
      </w:r>
      <w:r w:rsidRPr="007B352B">
        <w:rPr>
          <w:rFonts w:ascii="Times New Roman" w:hAnsi="Times New Roman" w:cs="Times New Roman"/>
          <w:sz w:val="24"/>
          <w:szCs w:val="24"/>
        </w:rPr>
        <w:t xml:space="preserve">the </w:t>
      </w:r>
      <w:r w:rsidR="004375F1">
        <w:rPr>
          <w:rFonts w:ascii="Times New Roman" w:hAnsi="Times New Roman" w:cs="Times New Roman"/>
          <w:sz w:val="24"/>
          <w:szCs w:val="24"/>
        </w:rPr>
        <w:t>d</w:t>
      </w:r>
      <w:r w:rsidRPr="007B352B">
        <w:rPr>
          <w:rFonts w:ascii="Times New Roman" w:hAnsi="Times New Roman" w:cs="Times New Roman"/>
          <w:sz w:val="24"/>
          <w:szCs w:val="24"/>
        </w:rPr>
        <w:t xml:space="preserve">ata </w:t>
      </w:r>
      <w:r w:rsidR="004375F1">
        <w:rPr>
          <w:rFonts w:ascii="Times New Roman" w:hAnsi="Times New Roman" w:cs="Times New Roman"/>
          <w:sz w:val="24"/>
          <w:szCs w:val="24"/>
        </w:rPr>
        <w:t>c</w:t>
      </w:r>
      <w:r w:rsidRPr="007B352B">
        <w:rPr>
          <w:rFonts w:ascii="Times New Roman" w:hAnsi="Times New Roman" w:cs="Times New Roman"/>
          <w:sz w:val="24"/>
          <w:szCs w:val="24"/>
        </w:rPr>
        <w:t>ollection</w:t>
      </w:r>
      <w:r>
        <w:rPr>
          <w:rFonts w:ascii="Times New Roman" w:hAnsi="Times New Roman" w:cs="Times New Roman"/>
          <w:sz w:val="24"/>
          <w:szCs w:val="24"/>
        </w:rPr>
        <w:t xml:space="preserve"> will give the Commission a number of resources to use in its broadband mapping efforts.   The new, geographically specific reporting standards will enable the Commission</w:t>
      </w:r>
      <w:r w:rsidRPr="007B352B">
        <w:rPr>
          <w:rFonts w:ascii="Times New Roman" w:hAnsi="Times New Roman" w:cs="Times New Roman"/>
          <w:sz w:val="24"/>
          <w:szCs w:val="24"/>
        </w:rPr>
        <w:t xml:space="preserve"> to produce </w:t>
      </w:r>
      <w:r>
        <w:rPr>
          <w:rFonts w:ascii="Times New Roman" w:hAnsi="Times New Roman" w:cs="Times New Roman"/>
          <w:sz w:val="24"/>
          <w:szCs w:val="24"/>
        </w:rPr>
        <w:t xml:space="preserve">comprehensive, </w:t>
      </w:r>
      <w:r w:rsidRPr="007B352B">
        <w:rPr>
          <w:rFonts w:ascii="Times New Roman" w:hAnsi="Times New Roman" w:cs="Times New Roman"/>
          <w:sz w:val="24"/>
          <w:szCs w:val="24"/>
        </w:rPr>
        <w:t>publicl</w:t>
      </w:r>
      <w:r>
        <w:rPr>
          <w:rFonts w:ascii="Times New Roman" w:hAnsi="Times New Roman" w:cs="Times New Roman"/>
          <w:sz w:val="24"/>
          <w:szCs w:val="24"/>
        </w:rPr>
        <w:t xml:space="preserve">y </w:t>
      </w:r>
      <w:r w:rsidRPr="007B352B">
        <w:rPr>
          <w:rFonts w:ascii="Times New Roman" w:hAnsi="Times New Roman" w:cs="Times New Roman"/>
          <w:sz w:val="24"/>
          <w:szCs w:val="24"/>
        </w:rPr>
        <w:t xml:space="preserve">available broadband maps that </w:t>
      </w:r>
      <w:r>
        <w:rPr>
          <w:rFonts w:ascii="Times New Roman" w:hAnsi="Times New Roman" w:cs="Times New Roman"/>
          <w:sz w:val="24"/>
          <w:szCs w:val="24"/>
        </w:rPr>
        <w:t>depict</w:t>
      </w:r>
      <w:r w:rsidRPr="007B352B">
        <w:rPr>
          <w:rFonts w:ascii="Times New Roman" w:hAnsi="Times New Roman" w:cs="Times New Roman"/>
          <w:sz w:val="24"/>
          <w:szCs w:val="24"/>
        </w:rPr>
        <w:t xml:space="preserve"> fixed broadband availability data down to </w:t>
      </w:r>
      <w:r>
        <w:rPr>
          <w:rFonts w:ascii="Times New Roman" w:hAnsi="Times New Roman" w:cs="Times New Roman"/>
          <w:sz w:val="24"/>
          <w:szCs w:val="24"/>
        </w:rPr>
        <w:t>the individual-</w:t>
      </w:r>
      <w:r w:rsidRPr="007B352B">
        <w:rPr>
          <w:rFonts w:ascii="Times New Roman" w:hAnsi="Times New Roman" w:cs="Times New Roman"/>
          <w:sz w:val="24"/>
          <w:szCs w:val="24"/>
        </w:rPr>
        <w:t>location</w:t>
      </w:r>
      <w:r>
        <w:rPr>
          <w:rFonts w:ascii="Times New Roman" w:hAnsi="Times New Roman" w:cs="Times New Roman"/>
          <w:sz w:val="24"/>
          <w:szCs w:val="24"/>
        </w:rPr>
        <w:t xml:space="preserve"> level</w:t>
      </w:r>
      <w:r w:rsidRPr="007B352B">
        <w:rPr>
          <w:rFonts w:ascii="Times New Roman" w:hAnsi="Times New Roman" w:cs="Times New Roman"/>
          <w:sz w:val="24"/>
          <w:szCs w:val="24"/>
        </w:rPr>
        <w:t xml:space="preserve"> and show mobile broadband </w:t>
      </w:r>
      <w:r>
        <w:rPr>
          <w:rFonts w:ascii="Times New Roman" w:hAnsi="Times New Roman" w:cs="Times New Roman"/>
          <w:sz w:val="24"/>
          <w:szCs w:val="24"/>
        </w:rPr>
        <w:t>propagation maps</w:t>
      </w:r>
      <w:r w:rsidRPr="007B352B">
        <w:rPr>
          <w:rFonts w:ascii="Times New Roman" w:hAnsi="Times New Roman" w:cs="Times New Roman"/>
          <w:sz w:val="24"/>
          <w:szCs w:val="24"/>
        </w:rPr>
        <w:t xml:space="preserve"> standardized across all mobile providers. </w:t>
      </w:r>
      <w:r>
        <w:rPr>
          <w:rFonts w:ascii="Times New Roman" w:hAnsi="Times New Roman" w:cs="Times New Roman"/>
          <w:sz w:val="24"/>
          <w:szCs w:val="24"/>
        </w:rPr>
        <w:t xml:space="preserve"> The challenge and crowdsourcing processes will enable consumers, Tribal and governmental entities, and other interested stakeholders to submit real-world information based on actual experiences in the field that sharpens provider data and informs Commission analyses and investigations.  Commission audits and, if appropriate, enforcement proceedings will be additional tools that will enhance the accuracy of the maps and data the Commission produces.</w:t>
      </w:r>
    </w:p>
    <w:p w:rsidR="00E0443A" w:rsidP="0046529B" w14:paraId="4B79845E" w14:textId="77777777">
      <w:pPr>
        <w:spacing w:after="0" w:line="240" w:lineRule="auto"/>
        <w:rPr>
          <w:rFonts w:ascii="Times New Roman" w:hAnsi="Times New Roman" w:cs="Times New Roman"/>
          <w:b/>
          <w:bCs/>
          <w:sz w:val="24"/>
          <w:szCs w:val="24"/>
        </w:rPr>
      </w:pPr>
    </w:p>
    <w:p w:rsidR="00E0443A" w:rsidRPr="007B352B" w14:paraId="0FD7DFCB" w14:textId="77777777">
      <w:pPr>
        <w:spacing w:after="120" w:line="240" w:lineRule="auto"/>
        <w:rPr>
          <w:rFonts w:ascii="Times New Roman" w:hAnsi="Times New Roman" w:cs="Times New Roman"/>
          <w:b/>
          <w:bCs/>
          <w:sz w:val="24"/>
          <w:szCs w:val="24"/>
        </w:rPr>
      </w:pPr>
      <w:r w:rsidRPr="007B352B">
        <w:rPr>
          <w:rFonts w:ascii="Times New Roman" w:hAnsi="Times New Roman" w:cs="Times New Roman"/>
          <w:b/>
          <w:bCs/>
          <w:sz w:val="24"/>
          <w:szCs w:val="24"/>
        </w:rPr>
        <w:t>FOURTH SLIDE</w:t>
      </w:r>
    </w:p>
    <w:p w:rsidR="00E0443A" w14:paraId="67B139D2" w14:textId="680EEF56">
      <w:pPr>
        <w:spacing w:line="240" w:lineRule="auto"/>
        <w:ind w:firstLine="0"/>
        <w:rPr>
          <w:rFonts w:ascii="Times New Roman" w:hAnsi="Times New Roman" w:eastAsiaTheme="minorEastAsia" w:cs="Times New Roman"/>
          <w:color w:val="000000" w:themeColor="text1"/>
          <w:kern w:val="24"/>
          <w:sz w:val="24"/>
          <w:szCs w:val="24"/>
        </w:rPr>
      </w:pPr>
      <w:r w:rsidRPr="2E239D03">
        <w:rPr>
          <w:rFonts w:ascii="Times New Roman" w:hAnsi="Times New Roman" w:eastAsiaTheme="minorEastAsia" w:cs="Times New Roman"/>
          <w:color w:val="000000" w:themeColor="text1"/>
          <w:kern w:val="24"/>
          <w:sz w:val="24"/>
          <w:szCs w:val="24"/>
        </w:rPr>
        <w:t xml:space="preserve">In our next steps to implement the </w:t>
      </w:r>
      <w:r w:rsidR="004375F1">
        <w:rPr>
          <w:rFonts w:ascii="Times New Roman" w:hAnsi="Times New Roman" w:eastAsiaTheme="minorEastAsia" w:cs="Times New Roman"/>
          <w:color w:val="000000" w:themeColor="text1"/>
          <w:kern w:val="24"/>
          <w:sz w:val="24"/>
          <w:szCs w:val="24"/>
        </w:rPr>
        <w:t>Broadband DATA Act</w:t>
      </w:r>
      <w:r w:rsidRPr="2E239D03">
        <w:rPr>
          <w:rFonts w:ascii="Times New Roman" w:hAnsi="Times New Roman" w:eastAsiaTheme="minorEastAsia" w:cs="Times New Roman"/>
          <w:color w:val="000000" w:themeColor="text1"/>
          <w:kern w:val="24"/>
          <w:sz w:val="24"/>
          <w:szCs w:val="24"/>
        </w:rPr>
        <w:t>, we will seek comment and adopt an order on various technical requirements that will fine-tune the collection- and challenge processes.  We will carry out procurement</w:t>
      </w:r>
      <w:r>
        <w:rPr>
          <w:rFonts w:ascii="Times New Roman" w:hAnsi="Times New Roman" w:eastAsiaTheme="minorEastAsia" w:cs="Times New Roman"/>
          <w:color w:val="000000" w:themeColor="text1"/>
          <w:kern w:val="24"/>
          <w:sz w:val="24"/>
          <w:szCs w:val="24"/>
        </w:rPr>
        <w:t>s</w:t>
      </w:r>
      <w:r w:rsidRPr="2E239D03">
        <w:rPr>
          <w:rFonts w:ascii="Times New Roman" w:hAnsi="Times New Roman" w:eastAsiaTheme="minorEastAsia" w:cs="Times New Roman"/>
          <w:color w:val="000000" w:themeColor="text1"/>
          <w:kern w:val="24"/>
          <w:sz w:val="24"/>
          <w:szCs w:val="24"/>
        </w:rPr>
        <w:t xml:space="preserve"> necessary </w:t>
      </w:r>
      <w:r>
        <w:rPr>
          <w:rFonts w:ascii="Times New Roman" w:hAnsi="Times New Roman" w:eastAsiaTheme="minorEastAsia" w:cs="Times New Roman"/>
          <w:color w:val="000000" w:themeColor="text1"/>
          <w:kern w:val="24"/>
          <w:sz w:val="24"/>
          <w:szCs w:val="24"/>
        </w:rPr>
        <w:t>for</w:t>
      </w:r>
      <w:r w:rsidRPr="2E239D03">
        <w:rPr>
          <w:rFonts w:ascii="Times New Roman" w:hAnsi="Times New Roman" w:eastAsiaTheme="minorEastAsia" w:cs="Times New Roman"/>
          <w:color w:val="000000" w:themeColor="text1"/>
          <w:kern w:val="24"/>
          <w:sz w:val="24"/>
          <w:szCs w:val="24"/>
        </w:rPr>
        <w:t xml:space="preserve"> the data collection and verification </w:t>
      </w:r>
      <w:r>
        <w:rPr>
          <w:rFonts w:ascii="Times New Roman" w:hAnsi="Times New Roman" w:eastAsiaTheme="minorEastAsia" w:cs="Times New Roman"/>
          <w:color w:val="000000" w:themeColor="text1"/>
          <w:kern w:val="24"/>
          <w:sz w:val="24"/>
          <w:szCs w:val="24"/>
        </w:rPr>
        <w:t>systems</w:t>
      </w:r>
      <w:r w:rsidRPr="2E239D03">
        <w:rPr>
          <w:rFonts w:ascii="Times New Roman" w:hAnsi="Times New Roman" w:eastAsiaTheme="minorEastAsia" w:cs="Times New Roman"/>
          <w:color w:val="000000" w:themeColor="text1"/>
          <w:kern w:val="24"/>
          <w:sz w:val="24"/>
          <w:szCs w:val="24"/>
        </w:rPr>
        <w:t>, the public-facing maps, and the Broadband Serviceable Location Fabric, followed by development</w:t>
      </w:r>
      <w:r>
        <w:rPr>
          <w:rFonts w:ascii="Times New Roman" w:hAnsi="Times New Roman" w:eastAsiaTheme="minorEastAsia" w:cs="Times New Roman"/>
          <w:color w:val="000000" w:themeColor="text1"/>
          <w:kern w:val="24"/>
          <w:sz w:val="24"/>
          <w:szCs w:val="24"/>
        </w:rPr>
        <w:t xml:space="preserve"> and</w:t>
      </w:r>
      <w:r w:rsidRPr="2E239D03">
        <w:rPr>
          <w:rFonts w:ascii="Times New Roman" w:hAnsi="Times New Roman" w:eastAsiaTheme="minorEastAsia" w:cs="Times New Roman"/>
          <w:color w:val="000000" w:themeColor="text1"/>
          <w:kern w:val="24"/>
          <w:sz w:val="24"/>
          <w:szCs w:val="24"/>
        </w:rPr>
        <w:t xml:space="preserve"> implementation of these platforms.   We will </w:t>
      </w:r>
      <w:r>
        <w:rPr>
          <w:rFonts w:ascii="Times New Roman" w:hAnsi="Times New Roman" w:eastAsiaTheme="minorEastAsia" w:cs="Times New Roman"/>
          <w:color w:val="000000" w:themeColor="text1"/>
          <w:kern w:val="24"/>
          <w:sz w:val="24"/>
          <w:szCs w:val="24"/>
        </w:rPr>
        <w:t>also explore other avenues for working with stakeholders to verify data</w:t>
      </w:r>
      <w:r w:rsidRPr="2E239D03">
        <w:rPr>
          <w:rFonts w:ascii="Times New Roman" w:hAnsi="Times New Roman" w:eastAsiaTheme="minorEastAsia" w:cs="Times New Roman"/>
          <w:color w:val="000000" w:themeColor="text1"/>
          <w:kern w:val="24"/>
          <w:sz w:val="24"/>
          <w:szCs w:val="24"/>
        </w:rPr>
        <w:t xml:space="preserve">.  As </w:t>
      </w:r>
      <w:r>
        <w:rPr>
          <w:rFonts w:ascii="Times New Roman" w:hAnsi="Times New Roman" w:eastAsiaTheme="minorEastAsia" w:cs="Times New Roman"/>
          <w:color w:val="000000" w:themeColor="text1"/>
          <w:kern w:val="24"/>
          <w:sz w:val="24"/>
          <w:szCs w:val="24"/>
        </w:rPr>
        <w:t>our work</w:t>
      </w:r>
      <w:r w:rsidRPr="2E239D03">
        <w:rPr>
          <w:rFonts w:ascii="Times New Roman" w:hAnsi="Times New Roman" w:eastAsiaTheme="minorEastAsia" w:cs="Times New Roman"/>
          <w:color w:val="000000" w:themeColor="text1"/>
          <w:kern w:val="24"/>
          <w:sz w:val="24"/>
          <w:szCs w:val="24"/>
        </w:rPr>
        <w:t xml:space="preserve"> </w:t>
      </w:r>
      <w:r>
        <w:rPr>
          <w:rFonts w:ascii="Times New Roman" w:hAnsi="Times New Roman" w:eastAsiaTheme="minorEastAsia" w:cs="Times New Roman"/>
          <w:color w:val="000000" w:themeColor="text1"/>
          <w:kern w:val="24"/>
          <w:sz w:val="24"/>
          <w:szCs w:val="24"/>
        </w:rPr>
        <w:t>proceeds</w:t>
      </w:r>
      <w:r w:rsidRPr="2E239D03">
        <w:rPr>
          <w:rFonts w:ascii="Times New Roman" w:hAnsi="Times New Roman" w:eastAsiaTheme="minorEastAsia" w:cs="Times New Roman"/>
          <w:color w:val="000000" w:themeColor="text1"/>
          <w:kern w:val="24"/>
          <w:sz w:val="24"/>
          <w:szCs w:val="24"/>
        </w:rPr>
        <w:t>, we will release a public notice to provide at least six months advance notice of the first filing deadline for the collection. We will also begin the process of conducting outreach to Tribes</w:t>
      </w:r>
      <w:r>
        <w:rPr>
          <w:rFonts w:ascii="Times New Roman" w:hAnsi="Times New Roman" w:eastAsiaTheme="minorEastAsia" w:cs="Times New Roman"/>
          <w:color w:val="000000" w:themeColor="text1"/>
          <w:kern w:val="24"/>
          <w:sz w:val="24"/>
          <w:szCs w:val="24"/>
        </w:rPr>
        <w:t>, filers,</w:t>
      </w:r>
      <w:r w:rsidRPr="2E239D03">
        <w:rPr>
          <w:rFonts w:ascii="Times New Roman" w:hAnsi="Times New Roman" w:eastAsiaTheme="minorEastAsia" w:cs="Times New Roman"/>
          <w:color w:val="000000" w:themeColor="text1"/>
          <w:kern w:val="24"/>
          <w:sz w:val="24"/>
          <w:szCs w:val="24"/>
        </w:rPr>
        <w:t xml:space="preserve"> and other stakeholders to facilitate</w:t>
      </w:r>
      <w:r>
        <w:rPr>
          <w:rFonts w:ascii="Times New Roman" w:hAnsi="Times New Roman" w:eastAsiaTheme="minorEastAsia" w:cs="Times New Roman"/>
          <w:color w:val="000000" w:themeColor="text1"/>
          <w:kern w:val="24"/>
          <w:sz w:val="24"/>
          <w:szCs w:val="24"/>
        </w:rPr>
        <w:t xml:space="preserve"> compliance with and</w:t>
      </w:r>
      <w:r w:rsidRPr="2E239D03">
        <w:rPr>
          <w:rFonts w:ascii="Times New Roman" w:hAnsi="Times New Roman" w:eastAsiaTheme="minorEastAsia" w:cs="Times New Roman"/>
          <w:color w:val="000000" w:themeColor="text1"/>
          <w:kern w:val="24"/>
          <w:sz w:val="24"/>
          <w:szCs w:val="24"/>
        </w:rPr>
        <w:t xml:space="preserve"> participation in broadband deployment reporting and the challenge processes.  </w:t>
      </w:r>
    </w:p>
    <w:p w:rsidR="00E0443A" w:rsidRPr="00E0443A" w14:paraId="60C75526" w14:textId="1E94209B">
      <w:pPr>
        <w:spacing w:line="240" w:lineRule="auto"/>
        <w:ind w:firstLine="0"/>
        <w:rPr>
          <w:rFonts w:ascii="Times New Roman" w:eastAsia="Times New Roman" w:hAnsi="Times New Roman" w:cs="Times New Roman"/>
          <w:sz w:val="24"/>
          <w:szCs w:val="24"/>
        </w:rPr>
      </w:pPr>
      <w:r>
        <w:rPr>
          <w:rFonts w:ascii="Times New Roman" w:hAnsi="Times New Roman" w:eastAsiaTheme="minorEastAsia" w:cs="Times New Roman"/>
          <w:color w:val="000000" w:themeColor="text1"/>
          <w:kern w:val="24"/>
          <w:sz w:val="24"/>
          <w:szCs w:val="24"/>
        </w:rPr>
        <w:t>There is obviously a lot of work ahead, but we look forward to realizing the extraordinary impact that having precise and accurate broadband deployment data will have on the Commission’s efforts to close the digital divide.</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895" w14:paraId="5578285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Kirk Burgee">
    <w15:presenceInfo w15:providerId="AD" w15:userId="S::Kirk.Burgee@fcc.gov::6734a35b-4f78-4422-a1ea-ac9aad8367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05"/>
    <w:rsid w:val="000032D1"/>
    <w:rsid w:val="0000538A"/>
    <w:rsid w:val="00027762"/>
    <w:rsid w:val="00073197"/>
    <w:rsid w:val="00106F04"/>
    <w:rsid w:val="00120DA7"/>
    <w:rsid w:val="002404DE"/>
    <w:rsid w:val="00252E50"/>
    <w:rsid w:val="00283332"/>
    <w:rsid w:val="002C4192"/>
    <w:rsid w:val="003361C5"/>
    <w:rsid w:val="003819E7"/>
    <w:rsid w:val="003D31FA"/>
    <w:rsid w:val="003D65DC"/>
    <w:rsid w:val="00430237"/>
    <w:rsid w:val="004375F1"/>
    <w:rsid w:val="0046529B"/>
    <w:rsid w:val="00496260"/>
    <w:rsid w:val="005122C9"/>
    <w:rsid w:val="00522B68"/>
    <w:rsid w:val="005879B1"/>
    <w:rsid w:val="0059199B"/>
    <w:rsid w:val="00596212"/>
    <w:rsid w:val="00597895"/>
    <w:rsid w:val="00653367"/>
    <w:rsid w:val="006C3E7C"/>
    <w:rsid w:val="006C5614"/>
    <w:rsid w:val="006E7143"/>
    <w:rsid w:val="00707AC9"/>
    <w:rsid w:val="007239D9"/>
    <w:rsid w:val="007967C9"/>
    <w:rsid w:val="007B352B"/>
    <w:rsid w:val="007C1DA6"/>
    <w:rsid w:val="00812805"/>
    <w:rsid w:val="00830105"/>
    <w:rsid w:val="00851FD8"/>
    <w:rsid w:val="00853DFA"/>
    <w:rsid w:val="00875AC0"/>
    <w:rsid w:val="008B29F3"/>
    <w:rsid w:val="00945CDF"/>
    <w:rsid w:val="00950CD3"/>
    <w:rsid w:val="00967A25"/>
    <w:rsid w:val="009A7894"/>
    <w:rsid w:val="009F2AE7"/>
    <w:rsid w:val="00A9452D"/>
    <w:rsid w:val="00AE4497"/>
    <w:rsid w:val="00B05B2F"/>
    <w:rsid w:val="00B62942"/>
    <w:rsid w:val="00B80FA6"/>
    <w:rsid w:val="00BE2CE1"/>
    <w:rsid w:val="00BF4735"/>
    <w:rsid w:val="00C418AE"/>
    <w:rsid w:val="00C5495A"/>
    <w:rsid w:val="00C609F2"/>
    <w:rsid w:val="00CD79DF"/>
    <w:rsid w:val="00CE1F69"/>
    <w:rsid w:val="00D36292"/>
    <w:rsid w:val="00D41476"/>
    <w:rsid w:val="00D65770"/>
    <w:rsid w:val="00D913EC"/>
    <w:rsid w:val="00E0443A"/>
    <w:rsid w:val="00E45C66"/>
    <w:rsid w:val="00E4793C"/>
    <w:rsid w:val="00F71E13"/>
    <w:rsid w:val="00F72607"/>
    <w:rsid w:val="00F95549"/>
    <w:rsid w:val="00FB3AB8"/>
    <w:rsid w:val="1138FC75"/>
    <w:rsid w:val="178A1DB1"/>
    <w:rsid w:val="2438171F"/>
    <w:rsid w:val="2E239D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EB2AABD-305F-456D-A742-F50817A3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5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59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95"/>
  </w:style>
  <w:style w:type="paragraph" w:styleId="Footer">
    <w:name w:val="footer"/>
    <w:basedOn w:val="Normal"/>
    <w:link w:val="FooterChar"/>
    <w:uiPriority w:val="99"/>
    <w:unhideWhenUsed/>
    <w:rsid w:val="0059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95"/>
  </w:style>
  <w:style w:type="paragraph" w:customStyle="1" w:styleId="ParaNum">
    <w:name w:val="ParaNum"/>
    <w:basedOn w:val="Normal"/>
    <w:link w:val="ParaNumChar"/>
    <w:rsid w:val="00E0443A"/>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E0443A"/>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